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69" w:rsidRDefault="00AC3B69" w:rsidP="00E24155">
      <w:pPr>
        <w:jc w:val="both"/>
        <w:rPr>
          <w:rFonts w:cs="Times New Roman"/>
        </w:rPr>
      </w:pPr>
    </w:p>
    <w:p w:rsidR="00AC3B69" w:rsidRPr="00AC3B69" w:rsidRDefault="00AC3B69" w:rsidP="00AC3B69">
      <w:pPr>
        <w:widowControl/>
        <w:numPr>
          <w:ilvl w:val="0"/>
          <w:numId w:val="5"/>
        </w:numPr>
        <w:tabs>
          <w:tab w:val="clear" w:pos="432"/>
          <w:tab w:val="num" w:pos="0"/>
        </w:tabs>
        <w:jc w:val="center"/>
        <w:rPr>
          <w:b/>
        </w:rPr>
      </w:pPr>
    </w:p>
    <w:p w:rsidR="00AC3B69" w:rsidRPr="00AC3B69" w:rsidRDefault="00AC3B69" w:rsidP="00AC3B69">
      <w:pPr>
        <w:widowControl/>
        <w:numPr>
          <w:ilvl w:val="0"/>
          <w:numId w:val="5"/>
        </w:numPr>
        <w:tabs>
          <w:tab w:val="clear" w:pos="432"/>
          <w:tab w:val="num" w:pos="0"/>
        </w:tabs>
        <w:jc w:val="center"/>
        <w:rPr>
          <w:b/>
        </w:rPr>
      </w:pPr>
      <w:r w:rsidRPr="00AC3B69">
        <w:rPr>
          <w:b/>
        </w:rPr>
        <w:t>ПОТВРДА О ДОСТАВИ ПОЗИВА</w:t>
      </w:r>
      <w:r w:rsidR="00FD1019">
        <w:rPr>
          <w:b/>
          <w:lang w:val="sr-Cyrl-RS"/>
        </w:rPr>
        <w:t xml:space="preserve"> ЗА ДОСТАВЉАЊЕ ПОНУДА</w:t>
      </w:r>
      <w:r w:rsidRPr="00AC3B69">
        <w:rPr>
          <w:b/>
        </w:rPr>
        <w:t xml:space="preserve"> </w:t>
      </w:r>
    </w:p>
    <w:p w:rsidR="00AC3B69" w:rsidRPr="00AC3B69" w:rsidRDefault="00AC3B69" w:rsidP="00AC3B69">
      <w:pPr>
        <w:widowControl/>
        <w:numPr>
          <w:ilvl w:val="0"/>
          <w:numId w:val="5"/>
        </w:numPr>
        <w:tabs>
          <w:tab w:val="clear" w:pos="432"/>
          <w:tab w:val="num" w:pos="0"/>
        </w:tabs>
        <w:jc w:val="center"/>
        <w:rPr>
          <w:b/>
        </w:rPr>
      </w:pPr>
      <w:r w:rsidRPr="00AC3B69">
        <w:rPr>
          <w:b/>
        </w:rPr>
        <w:t>EЛЕКТРОНСКИМ ПУТЕМ</w:t>
      </w:r>
    </w:p>
    <w:p w:rsidR="00AC3B69" w:rsidRPr="00D251A6" w:rsidRDefault="00AC3B69" w:rsidP="00AC3B69">
      <w:pPr>
        <w:widowControl/>
        <w:numPr>
          <w:ilvl w:val="0"/>
          <w:numId w:val="5"/>
        </w:numPr>
        <w:tabs>
          <w:tab w:val="clear" w:pos="432"/>
          <w:tab w:val="num" w:pos="0"/>
        </w:tabs>
        <w:jc w:val="center"/>
        <w:rPr>
          <w:b/>
        </w:rPr>
      </w:pPr>
    </w:p>
    <w:p w:rsidR="00AC3B69" w:rsidRPr="00D251A6" w:rsidRDefault="007D1EF6" w:rsidP="00AC3B69">
      <w:pPr>
        <w:widowControl/>
        <w:numPr>
          <w:ilvl w:val="0"/>
          <w:numId w:val="5"/>
        </w:numPr>
        <w:tabs>
          <w:tab w:val="clear" w:pos="432"/>
          <w:tab w:val="num" w:pos="0"/>
        </w:tabs>
        <w:jc w:val="center"/>
        <w:rPr>
          <w:b/>
          <w:bCs/>
          <w:color w:val="000000"/>
        </w:rPr>
      </w:pPr>
      <w:r>
        <w:rPr>
          <w:b/>
        </w:rPr>
        <w:t xml:space="preserve">за </w:t>
      </w:r>
      <w:r w:rsidR="00AC3B69" w:rsidRPr="00D251A6">
        <w:rPr>
          <w:b/>
        </w:rPr>
        <w:t xml:space="preserve"> н</w:t>
      </w:r>
      <w:r w:rsidR="00B33186">
        <w:rPr>
          <w:b/>
        </w:rPr>
        <w:t xml:space="preserve">абавку </w:t>
      </w:r>
      <w:r w:rsidR="00917930">
        <w:rPr>
          <w:b/>
        </w:rPr>
        <w:t>на који се закон не примењује</w:t>
      </w:r>
    </w:p>
    <w:p w:rsidR="00AC3B69" w:rsidRPr="00D251A6" w:rsidRDefault="00AC3B69" w:rsidP="00AC3B69">
      <w:pPr>
        <w:rPr>
          <w:b/>
          <w:bCs/>
          <w:color w:val="000000"/>
        </w:rPr>
      </w:pPr>
    </w:p>
    <w:p w:rsidR="00AC3B69" w:rsidRPr="00FD68E1" w:rsidRDefault="00FD68E1" w:rsidP="00AC3B69">
      <w:pPr>
        <w:autoSpaceDE w:val="0"/>
        <w:autoSpaceDN w:val="0"/>
        <w:adjustRightInd w:val="0"/>
        <w:ind w:left="780"/>
        <w:jc w:val="center"/>
        <w:rPr>
          <w:rFonts w:eastAsia="Arial"/>
          <w:b/>
          <w:bCs/>
          <w:color w:val="000000"/>
          <w:lang w:val="sr-Cyrl-RS"/>
        </w:rPr>
      </w:pPr>
      <w:r>
        <w:rPr>
          <w:rFonts w:eastAsia="Arial"/>
          <w:b/>
          <w:bCs/>
          <w:color w:val="000000"/>
          <w:lang w:val="sr-Cyrl-RS"/>
        </w:rPr>
        <w:t>-</w:t>
      </w:r>
      <w:r w:rsidR="00AC3B69" w:rsidRPr="00D251A6">
        <w:rPr>
          <w:rFonts w:eastAsia="Arial"/>
          <w:b/>
          <w:bCs/>
          <w:color w:val="000000"/>
        </w:rPr>
        <w:t xml:space="preserve">Услуге </w:t>
      </w:r>
      <w:r w:rsidR="00AC3B69">
        <w:rPr>
          <w:rFonts w:eastAsia="Arial"/>
          <w:b/>
          <w:bCs/>
          <w:color w:val="000000"/>
        </w:rPr>
        <w:t>ревизије</w:t>
      </w:r>
      <w:r w:rsidR="00B70966">
        <w:rPr>
          <w:rFonts w:eastAsia="Arial"/>
          <w:b/>
          <w:bCs/>
          <w:color w:val="000000"/>
        </w:rPr>
        <w:t xml:space="preserve"> </w:t>
      </w:r>
      <w:r w:rsidR="003E72B5">
        <w:rPr>
          <w:b/>
        </w:rPr>
        <w:t xml:space="preserve">бр. </w:t>
      </w:r>
      <w:r w:rsidR="00924A88">
        <w:rPr>
          <w:b/>
        </w:rPr>
        <w:t>31У/24</w:t>
      </w:r>
      <w:r>
        <w:rPr>
          <w:b/>
          <w:lang w:val="sr-Cyrl-RS"/>
        </w:rPr>
        <w:t>-</w:t>
      </w:r>
    </w:p>
    <w:p w:rsidR="005D7CE4" w:rsidRPr="005D7CE4" w:rsidRDefault="005D7CE4" w:rsidP="00AC3B69">
      <w:pPr>
        <w:autoSpaceDE w:val="0"/>
        <w:autoSpaceDN w:val="0"/>
        <w:adjustRightInd w:val="0"/>
        <w:ind w:left="780"/>
        <w:jc w:val="center"/>
        <w:rPr>
          <w:rFonts w:eastAsia="Arial"/>
          <w:b/>
          <w:bCs/>
          <w:color w:val="000000"/>
        </w:rPr>
      </w:pPr>
    </w:p>
    <w:p w:rsidR="00AC3B69" w:rsidRPr="00D251A6" w:rsidRDefault="00AC3B69" w:rsidP="00905290">
      <w:pPr>
        <w:widowControl/>
        <w:numPr>
          <w:ilvl w:val="0"/>
          <w:numId w:val="5"/>
        </w:numPr>
        <w:tabs>
          <w:tab w:val="clear" w:pos="432"/>
          <w:tab w:val="num" w:pos="0"/>
        </w:tabs>
        <w:rPr>
          <w:lang w:val="ru-RU"/>
        </w:rPr>
      </w:pPr>
      <w:r w:rsidRPr="00D251A6">
        <w:rPr>
          <w:lang w:val="ru-RU"/>
        </w:rPr>
        <w:t>Потврђујем да сам у име предузећа</w:t>
      </w:r>
      <w:r w:rsidRPr="00D251A6">
        <w:t>:</w:t>
      </w:r>
      <w:r w:rsidR="00905290">
        <w:t xml:space="preserve"> ..................................................</w:t>
      </w:r>
    </w:p>
    <w:p w:rsidR="00AC3B69" w:rsidRPr="00D251A6" w:rsidRDefault="00AC3B69" w:rsidP="00905290">
      <w:pPr>
        <w:widowControl/>
        <w:numPr>
          <w:ilvl w:val="0"/>
          <w:numId w:val="5"/>
        </w:numPr>
        <w:tabs>
          <w:tab w:val="clear" w:pos="432"/>
          <w:tab w:val="num" w:pos="0"/>
        </w:tabs>
        <w:rPr>
          <w:lang w:val="ru-RU"/>
        </w:rPr>
      </w:pPr>
      <w:r w:rsidRPr="00D251A6">
        <w:rPr>
          <w:lang w:val="ru-RU"/>
        </w:rPr>
        <w:t xml:space="preserve">Назив предузећа: </w:t>
      </w:r>
      <w:r w:rsidR="00905290">
        <w:rPr>
          <w:lang w:val="ru-RU"/>
        </w:rPr>
        <w:t>..................................................................................</w:t>
      </w:r>
      <w:r w:rsidRPr="00D251A6">
        <w:rPr>
          <w:lang w:val="ru-RU"/>
        </w:rPr>
        <w:tab/>
      </w:r>
    </w:p>
    <w:p w:rsidR="00AC3B69" w:rsidRPr="00D251A6" w:rsidRDefault="00AC3B69" w:rsidP="00905290">
      <w:pPr>
        <w:widowControl/>
        <w:numPr>
          <w:ilvl w:val="0"/>
          <w:numId w:val="5"/>
        </w:numPr>
        <w:tabs>
          <w:tab w:val="clear" w:pos="432"/>
          <w:tab w:val="num" w:pos="0"/>
        </w:tabs>
        <w:rPr>
          <w:lang w:val="ru-RU"/>
        </w:rPr>
      </w:pPr>
      <w:r w:rsidRPr="00D251A6">
        <w:rPr>
          <w:lang w:val="ru-RU"/>
        </w:rPr>
        <w:t>ПИБ:</w:t>
      </w:r>
      <w:r w:rsidRPr="00D251A6">
        <w:rPr>
          <w:lang w:val="ru-RU"/>
        </w:rPr>
        <w:tab/>
      </w:r>
      <w:r w:rsidR="00905290">
        <w:rPr>
          <w:lang w:val="ru-RU"/>
        </w:rPr>
        <w:t>.....................................................................................................</w:t>
      </w:r>
      <w:r w:rsidRPr="00D251A6">
        <w:rPr>
          <w:lang w:val="ru-RU"/>
        </w:rPr>
        <w:tab/>
      </w:r>
      <w:r w:rsidRPr="00D251A6">
        <w:rPr>
          <w:lang w:val="ru-RU"/>
        </w:rPr>
        <w:tab/>
      </w:r>
    </w:p>
    <w:p w:rsidR="00AC3B69" w:rsidRPr="00D251A6" w:rsidRDefault="00AC3B69" w:rsidP="00905290">
      <w:pPr>
        <w:widowControl/>
        <w:numPr>
          <w:ilvl w:val="0"/>
          <w:numId w:val="5"/>
        </w:numPr>
        <w:tabs>
          <w:tab w:val="clear" w:pos="432"/>
          <w:tab w:val="num" w:pos="0"/>
        </w:tabs>
        <w:rPr>
          <w:lang w:val="ru-RU"/>
        </w:rPr>
      </w:pPr>
      <w:r w:rsidRPr="00D251A6">
        <w:rPr>
          <w:lang w:val="ru-RU"/>
        </w:rPr>
        <w:t>Седиште предузећа:</w:t>
      </w:r>
      <w:r w:rsidRPr="00D251A6">
        <w:rPr>
          <w:lang w:val="ru-RU"/>
        </w:rPr>
        <w:tab/>
      </w:r>
      <w:r w:rsidR="00905290">
        <w:rPr>
          <w:lang w:val="ru-RU"/>
        </w:rPr>
        <w:t>.............................................................................</w:t>
      </w:r>
    </w:p>
    <w:p w:rsidR="00AC3B69" w:rsidRPr="00D251A6" w:rsidRDefault="00AC3B69" w:rsidP="00905290">
      <w:pPr>
        <w:widowControl/>
        <w:numPr>
          <w:ilvl w:val="0"/>
          <w:numId w:val="5"/>
        </w:numPr>
        <w:tabs>
          <w:tab w:val="clear" w:pos="432"/>
          <w:tab w:val="num" w:pos="0"/>
        </w:tabs>
      </w:pPr>
      <w:r w:rsidRPr="00D251A6">
        <w:rPr>
          <w:lang w:val="ru-RU"/>
        </w:rPr>
        <w:t>Место:</w:t>
      </w:r>
      <w:r w:rsidR="00905290">
        <w:rPr>
          <w:lang w:val="ru-RU"/>
        </w:rPr>
        <w:t>....................................................................................................</w:t>
      </w:r>
      <w:r w:rsidRPr="00D251A6">
        <w:rPr>
          <w:lang w:val="ru-RU"/>
        </w:rPr>
        <w:tab/>
      </w:r>
    </w:p>
    <w:p w:rsidR="00AC3B69" w:rsidRPr="00D251A6" w:rsidRDefault="00AC3B69" w:rsidP="00905290">
      <w:pPr>
        <w:widowControl/>
        <w:numPr>
          <w:ilvl w:val="0"/>
          <w:numId w:val="5"/>
        </w:numPr>
        <w:tabs>
          <w:tab w:val="clear" w:pos="432"/>
          <w:tab w:val="num" w:pos="0"/>
        </w:tabs>
      </w:pPr>
      <w:r w:rsidRPr="00D251A6">
        <w:t>Контакт особа:</w:t>
      </w:r>
      <w:r w:rsidR="00905290">
        <w:t>......................................................................................</w:t>
      </w:r>
      <w:r w:rsidRPr="00D251A6">
        <w:tab/>
      </w:r>
    </w:p>
    <w:p w:rsidR="00AC3B69" w:rsidRPr="00D251A6" w:rsidRDefault="00AC3B69" w:rsidP="00905290">
      <w:pPr>
        <w:widowControl/>
        <w:numPr>
          <w:ilvl w:val="0"/>
          <w:numId w:val="5"/>
        </w:numPr>
        <w:tabs>
          <w:tab w:val="clear" w:pos="432"/>
          <w:tab w:val="num" w:pos="0"/>
        </w:tabs>
      </w:pPr>
      <w:r w:rsidRPr="00D251A6">
        <w:t>Контакт телефон:</w:t>
      </w:r>
      <w:r w:rsidR="00905290">
        <w:t>..................................................................................</w:t>
      </w:r>
      <w:r w:rsidRPr="00D251A6">
        <w:tab/>
      </w:r>
    </w:p>
    <w:p w:rsidR="00AC3B69" w:rsidRPr="00D251A6" w:rsidRDefault="00AC3B69" w:rsidP="00905290">
      <w:pPr>
        <w:widowControl/>
        <w:numPr>
          <w:ilvl w:val="0"/>
          <w:numId w:val="5"/>
        </w:numPr>
        <w:tabs>
          <w:tab w:val="clear" w:pos="432"/>
          <w:tab w:val="num" w:pos="0"/>
        </w:tabs>
        <w:rPr>
          <w:lang w:val="sr-Latn-CS"/>
        </w:rPr>
      </w:pPr>
      <w:r w:rsidRPr="00D251A6">
        <w:t xml:space="preserve">Е mail:   </w:t>
      </w:r>
      <w:r w:rsidR="00905290">
        <w:t>.................................................................................................</w:t>
      </w:r>
    </w:p>
    <w:p w:rsidR="00AC3B69" w:rsidRPr="00D251A6" w:rsidRDefault="00AC3B69" w:rsidP="00AC3B69">
      <w:pPr>
        <w:widowControl/>
        <w:numPr>
          <w:ilvl w:val="0"/>
          <w:numId w:val="5"/>
        </w:numPr>
        <w:tabs>
          <w:tab w:val="clear" w:pos="432"/>
          <w:tab w:val="num" w:pos="0"/>
        </w:tabs>
      </w:pPr>
    </w:p>
    <w:p w:rsidR="008E0001" w:rsidRDefault="005D7CE4" w:rsidP="00FD68E1">
      <w:pPr>
        <w:autoSpaceDE w:val="0"/>
        <w:autoSpaceDN w:val="0"/>
        <w:adjustRightInd w:val="0"/>
        <w:ind w:firstLine="432"/>
        <w:rPr>
          <w:lang w:val="ru-RU"/>
        </w:rPr>
      </w:pPr>
      <w:r>
        <w:rPr>
          <w:lang w:val="ru-RU"/>
        </w:rPr>
        <w:t>П</w:t>
      </w:r>
      <w:r w:rsidR="00AC3B69" w:rsidRPr="00D251A6">
        <w:rPr>
          <w:lang w:val="ru-RU"/>
        </w:rPr>
        <w:t xml:space="preserve">римио </w:t>
      </w:r>
      <w:r w:rsidR="00905290">
        <w:t>позив за подношење понуда</w:t>
      </w:r>
      <w:r w:rsidR="00FD1019">
        <w:rPr>
          <w:lang w:val="sr-Cyrl-RS"/>
        </w:rPr>
        <w:t xml:space="preserve"> </w:t>
      </w:r>
      <w:r w:rsidR="00FD1019">
        <w:rPr>
          <w:lang w:val="ru-RU"/>
        </w:rPr>
        <w:t xml:space="preserve">занабавку на који се закон не примењује </w:t>
      </w:r>
    </w:p>
    <w:p w:rsidR="009E4A0F" w:rsidRDefault="009E4A0F" w:rsidP="00AC3B69">
      <w:pPr>
        <w:autoSpaceDE w:val="0"/>
        <w:autoSpaceDN w:val="0"/>
        <w:adjustRightInd w:val="0"/>
        <w:ind w:left="780"/>
        <w:jc w:val="center"/>
        <w:rPr>
          <w:rFonts w:eastAsia="Arial"/>
          <w:b/>
          <w:bCs/>
          <w:color w:val="000000"/>
          <w:lang w:val="sr-Latn-CS"/>
        </w:rPr>
      </w:pPr>
    </w:p>
    <w:p w:rsidR="00FD68E1" w:rsidRPr="00D251A6" w:rsidRDefault="00FD68E1" w:rsidP="00AC3B69">
      <w:pPr>
        <w:autoSpaceDE w:val="0"/>
        <w:autoSpaceDN w:val="0"/>
        <w:adjustRightInd w:val="0"/>
        <w:ind w:left="780"/>
        <w:jc w:val="center"/>
        <w:rPr>
          <w:rFonts w:eastAsia="Arial"/>
          <w:b/>
          <w:bCs/>
          <w:color w:val="000000"/>
          <w:lang w:val="sr-Latn-CS"/>
        </w:rPr>
      </w:pPr>
    </w:p>
    <w:p w:rsidR="00AC3B69" w:rsidRPr="00D251A6" w:rsidRDefault="00AC3B69" w:rsidP="00312ABE">
      <w:pPr>
        <w:pStyle w:val="1"/>
        <w:numPr>
          <w:ilvl w:val="0"/>
          <w:numId w:val="5"/>
        </w:numPr>
        <w:tabs>
          <w:tab w:val="clear" w:pos="432"/>
          <w:tab w:val="num" w:pos="0"/>
        </w:tabs>
        <w:rPr>
          <w:rFonts w:ascii="Times New Roman" w:hAnsi="Times New Roman" w:cs="Times New Roman"/>
          <w:color w:val="0000FF"/>
          <w:sz w:val="24"/>
          <w:szCs w:val="24"/>
          <w:u w:val="single"/>
        </w:rPr>
      </w:pPr>
      <w:r w:rsidRPr="00D251A6">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D251A6">
        <w:rPr>
          <w:rFonts w:ascii="Times New Roman" w:hAnsi="Times New Roman" w:cs="Times New Roman"/>
          <w:b/>
          <w:sz w:val="24"/>
          <w:szCs w:val="24"/>
          <w:u w:val="single"/>
          <w:lang w:val="sr-Cyrl-CS"/>
        </w:rPr>
        <w:t>у обавези да достави Наручиоцу скенирану на e-mail</w:t>
      </w:r>
      <w:r w:rsidRPr="00D251A6">
        <w:rPr>
          <w:rFonts w:ascii="Times New Roman" w:hAnsi="Times New Roman" w:cs="Times New Roman"/>
          <w:b/>
          <w:sz w:val="24"/>
          <w:szCs w:val="24"/>
          <w:lang w:val="sr-Cyrl-CS"/>
        </w:rPr>
        <w:t>:</w:t>
      </w:r>
    </w:p>
    <w:p w:rsidR="00AC3B69" w:rsidRPr="008E0001" w:rsidRDefault="00BB7ABB" w:rsidP="00AC3B69">
      <w:pPr>
        <w:widowControl/>
        <w:numPr>
          <w:ilvl w:val="0"/>
          <w:numId w:val="5"/>
        </w:numPr>
        <w:tabs>
          <w:tab w:val="clear" w:pos="432"/>
          <w:tab w:val="num" w:pos="0"/>
        </w:tabs>
        <w:rPr>
          <w:color w:val="0066CC"/>
          <w:u w:val="single"/>
        </w:rPr>
      </w:pPr>
      <w:hyperlink r:id="rId5" w:history="1">
        <w:r w:rsidR="00AC3B69" w:rsidRPr="008E0001">
          <w:rPr>
            <w:rStyle w:val="Hyperlink"/>
            <w:b/>
            <w:u w:val="none"/>
          </w:rPr>
          <w:t>komunalac.komercijala@gmail.com</w:t>
        </w:r>
      </w:hyperlink>
      <w:r w:rsidR="008E0001" w:rsidRPr="008E0001">
        <w:rPr>
          <w:rStyle w:val="Hyperlink"/>
          <w:b/>
          <w:color w:val="0070C0"/>
          <w:u w:val="none"/>
        </w:rPr>
        <w:t xml:space="preserve"> </w:t>
      </w:r>
      <w:r w:rsidR="00FD68E1">
        <w:rPr>
          <w:b/>
        </w:rPr>
        <w:t xml:space="preserve">или </w:t>
      </w:r>
      <w:r w:rsidR="00AC3B69" w:rsidRPr="008E0001">
        <w:rPr>
          <w:b/>
        </w:rPr>
        <w:t xml:space="preserve">поштом на адресу </w:t>
      </w:r>
      <w:r w:rsidR="008E0001" w:rsidRPr="008E0001">
        <w:rPr>
          <w:b/>
          <w:lang w:val="sr-Cyrl-RS"/>
        </w:rPr>
        <w:t>ул.</w:t>
      </w:r>
      <w:r w:rsidR="00FD1019" w:rsidRPr="008E0001">
        <w:rPr>
          <w:b/>
          <w:lang w:val="sr-Cyrl-RS"/>
        </w:rPr>
        <w:t>Иво Андрић 49</w:t>
      </w:r>
      <w:r w:rsidR="00AC3B69" w:rsidRPr="008E0001">
        <w:rPr>
          <w:b/>
        </w:rPr>
        <w:t xml:space="preserve">, 18320 Димитровград. </w:t>
      </w:r>
    </w:p>
    <w:p w:rsidR="00AC3B69" w:rsidRPr="00D251A6" w:rsidRDefault="00AC3B69" w:rsidP="00AC3B69">
      <w:pPr>
        <w:rPr>
          <w:color w:val="0000FF"/>
          <w:u w:val="single"/>
        </w:rPr>
      </w:pPr>
    </w:p>
    <w:p w:rsidR="00AC3B69" w:rsidRPr="00D251A6" w:rsidRDefault="00AC3B69" w:rsidP="00AC3B69">
      <w:pPr>
        <w:widowControl/>
        <w:numPr>
          <w:ilvl w:val="0"/>
          <w:numId w:val="5"/>
        </w:numPr>
        <w:tabs>
          <w:tab w:val="clear" w:pos="432"/>
          <w:tab w:val="num" w:pos="0"/>
        </w:tabs>
        <w:jc w:val="both"/>
      </w:pPr>
    </w:p>
    <w:p w:rsidR="00AC3B69" w:rsidRPr="00D251A6" w:rsidRDefault="00AC3B69" w:rsidP="00AC3B69">
      <w:pPr>
        <w:widowControl/>
        <w:numPr>
          <w:ilvl w:val="0"/>
          <w:numId w:val="5"/>
        </w:numPr>
        <w:tabs>
          <w:tab w:val="clear" w:pos="432"/>
          <w:tab w:val="num" w:pos="0"/>
        </w:tabs>
      </w:pPr>
      <w:r w:rsidRPr="00D251A6">
        <w:rPr>
          <w:color w:val="FF0000"/>
        </w:rPr>
        <w:t>Напомена: Ради брже комуникације молимо Вас да потписану потврду о пријему конкурсне документације, вратите Наручиоцу мејлом.</w:t>
      </w:r>
    </w:p>
    <w:p w:rsidR="00AC3B69" w:rsidRPr="00D251A6" w:rsidRDefault="00AC3B69" w:rsidP="00AC3B69">
      <w:pPr>
        <w:widowControl/>
        <w:numPr>
          <w:ilvl w:val="0"/>
          <w:numId w:val="5"/>
        </w:numPr>
        <w:tabs>
          <w:tab w:val="clear" w:pos="432"/>
          <w:tab w:val="num" w:pos="0"/>
        </w:tabs>
        <w:jc w:val="both"/>
      </w:pPr>
    </w:p>
    <w:p w:rsidR="00AC3B69" w:rsidRPr="00D251A6" w:rsidRDefault="00AC3B69" w:rsidP="00AC3B69">
      <w:pPr>
        <w:widowControl/>
        <w:numPr>
          <w:ilvl w:val="0"/>
          <w:numId w:val="5"/>
        </w:numPr>
        <w:tabs>
          <w:tab w:val="clear" w:pos="432"/>
          <w:tab w:val="num" w:pos="0"/>
        </w:tabs>
        <w:jc w:val="both"/>
      </w:pPr>
    </w:p>
    <w:p w:rsidR="00AC3B69" w:rsidRPr="00D251A6" w:rsidRDefault="00AC3B69" w:rsidP="00AC3B69">
      <w:pPr>
        <w:widowControl/>
        <w:numPr>
          <w:ilvl w:val="0"/>
          <w:numId w:val="5"/>
        </w:numPr>
        <w:tabs>
          <w:tab w:val="clear" w:pos="432"/>
          <w:tab w:val="num" w:pos="0"/>
        </w:tabs>
      </w:pPr>
    </w:p>
    <w:p w:rsidR="00AC3B69" w:rsidRPr="00D251A6" w:rsidRDefault="00AC3B69" w:rsidP="00AC3B69">
      <w:pPr>
        <w:widowControl/>
        <w:numPr>
          <w:ilvl w:val="0"/>
          <w:numId w:val="5"/>
        </w:numPr>
        <w:tabs>
          <w:tab w:val="clear" w:pos="432"/>
          <w:tab w:val="num" w:pos="0"/>
        </w:tabs>
      </w:pPr>
      <w:r w:rsidRPr="00D251A6">
        <w:rPr>
          <w:b/>
          <w:lang w:val="ru-RU"/>
        </w:rPr>
        <w:t>ДАТУМ:  __________</w:t>
      </w:r>
      <w:r w:rsidRPr="00D251A6">
        <w:rPr>
          <w:b/>
        </w:rPr>
        <w:t>.20</w:t>
      </w:r>
      <w:r w:rsidR="00973A1A">
        <w:rPr>
          <w:b/>
        </w:rPr>
        <w:t>2</w:t>
      </w:r>
      <w:r w:rsidR="007D1EF6">
        <w:rPr>
          <w:b/>
        </w:rPr>
        <w:t>4</w:t>
      </w:r>
    </w:p>
    <w:p w:rsidR="00AC3B69" w:rsidRPr="00D251A6" w:rsidRDefault="00AC3B69" w:rsidP="00AC3B69"/>
    <w:p w:rsidR="00AC3B69" w:rsidRPr="00D251A6" w:rsidRDefault="00AC3B69" w:rsidP="00AC3B69">
      <w:pPr>
        <w:widowControl/>
        <w:numPr>
          <w:ilvl w:val="0"/>
          <w:numId w:val="5"/>
        </w:numPr>
        <w:tabs>
          <w:tab w:val="clear" w:pos="432"/>
          <w:tab w:val="num" w:pos="0"/>
        </w:tabs>
      </w:pPr>
    </w:p>
    <w:p w:rsidR="00AC3B69" w:rsidRPr="00D251A6" w:rsidRDefault="00AC3B69" w:rsidP="00AC3B69">
      <w:pPr>
        <w:widowControl/>
        <w:numPr>
          <w:ilvl w:val="0"/>
          <w:numId w:val="5"/>
        </w:numPr>
        <w:tabs>
          <w:tab w:val="clear" w:pos="432"/>
          <w:tab w:val="num" w:pos="0"/>
        </w:tabs>
        <w:rPr>
          <w:b/>
          <w:lang w:val="ru-RU"/>
        </w:rPr>
      </w:pPr>
      <w:r w:rsidRPr="00D251A6">
        <w:rPr>
          <w:b/>
          <w:lang w:val="ru-RU"/>
        </w:rPr>
        <w:t>Овлашћено лице:</w:t>
      </w:r>
      <w:r w:rsidRPr="00D251A6">
        <w:rPr>
          <w:b/>
          <w:lang w:val="ru-RU"/>
        </w:rPr>
        <w:tab/>
      </w:r>
    </w:p>
    <w:p w:rsidR="00AC3B69" w:rsidRPr="00D251A6" w:rsidRDefault="00AC3B69" w:rsidP="00AC3B69">
      <w:pPr>
        <w:widowControl/>
        <w:numPr>
          <w:ilvl w:val="0"/>
          <w:numId w:val="5"/>
        </w:numPr>
        <w:tabs>
          <w:tab w:val="clear" w:pos="432"/>
          <w:tab w:val="num" w:pos="0"/>
        </w:tabs>
        <w:rPr>
          <w:lang w:val="sr-Latn-CS"/>
        </w:rPr>
      </w:pPr>
      <w:r w:rsidRPr="00D251A6">
        <w:rPr>
          <w:b/>
          <w:lang w:val="ru-RU"/>
        </w:rPr>
        <w:t>ПОТПИС:</w:t>
      </w:r>
      <w:r w:rsidRPr="00D251A6">
        <w:rPr>
          <w:b/>
          <w:lang w:val="ru-RU"/>
        </w:rPr>
        <w:tab/>
      </w:r>
      <w:r w:rsidRPr="00D251A6">
        <w:rPr>
          <w:b/>
          <w:lang w:val="ru-RU"/>
        </w:rPr>
        <w:tab/>
      </w:r>
      <w:r w:rsidRPr="00D251A6">
        <w:rPr>
          <w:b/>
          <w:lang w:val="ru-RU"/>
        </w:rPr>
        <w:tab/>
      </w:r>
      <w:r w:rsidRPr="00D251A6">
        <w:rPr>
          <w:b/>
          <w:lang w:val="ru-RU"/>
        </w:rPr>
        <w:tab/>
        <w:t>___________________________                   М.П.</w:t>
      </w:r>
    </w:p>
    <w:p w:rsidR="00AC3B69" w:rsidRPr="00D251A6" w:rsidRDefault="00AC3B69" w:rsidP="00AC3B69">
      <w:pPr>
        <w:widowControl/>
        <w:numPr>
          <w:ilvl w:val="0"/>
          <w:numId w:val="5"/>
        </w:numPr>
        <w:tabs>
          <w:tab w:val="clear" w:pos="432"/>
          <w:tab w:val="num" w:pos="0"/>
        </w:tabs>
        <w:jc w:val="center"/>
      </w:pPr>
    </w:p>
    <w:p w:rsidR="00AC3B69" w:rsidRPr="00D251A6" w:rsidRDefault="00AC3B69" w:rsidP="00AC3B69">
      <w:pPr>
        <w:widowControl/>
        <w:numPr>
          <w:ilvl w:val="0"/>
          <w:numId w:val="5"/>
        </w:numPr>
        <w:tabs>
          <w:tab w:val="clear" w:pos="432"/>
          <w:tab w:val="num" w:pos="0"/>
        </w:tabs>
        <w:jc w:val="center"/>
      </w:pPr>
    </w:p>
    <w:p w:rsidR="00AC3B69" w:rsidRDefault="00AC3B69" w:rsidP="00AC3B69">
      <w:pPr>
        <w:pStyle w:val="Heading1"/>
        <w:tabs>
          <w:tab w:val="clear" w:pos="360"/>
          <w:tab w:val="left" w:pos="708"/>
        </w:tabs>
        <w:rPr>
          <w:b w:val="0"/>
          <w:bCs w:val="0"/>
          <w:sz w:val="24"/>
          <w:lang w:val="sr-Cyrl-CS"/>
        </w:rPr>
      </w:pPr>
    </w:p>
    <w:p w:rsidR="00AC3B69" w:rsidRDefault="00AC3B69" w:rsidP="00AC3B69">
      <w:pPr>
        <w:pStyle w:val="Header"/>
        <w:rPr>
          <w:sz w:val="24"/>
          <w:lang w:val="sr-Cyrl-CS"/>
        </w:rPr>
      </w:pPr>
    </w:p>
    <w:p w:rsidR="00AC3B69" w:rsidRPr="00D251A6" w:rsidRDefault="00AC3B69" w:rsidP="00AC3B69">
      <w:pPr>
        <w:spacing w:after="228" w:line="240" w:lineRule="exact"/>
        <w:rPr>
          <w:rStyle w:val="Bodytext6"/>
          <w:b w:val="0"/>
          <w:bCs w:val="0"/>
          <w:color w:val="000000"/>
          <w:lang w:eastAsia="sr-Cyrl-CS"/>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AC3B69" w:rsidRDefault="00AC3B69" w:rsidP="00E24155">
      <w:pPr>
        <w:jc w:val="both"/>
        <w:rPr>
          <w:rFonts w:cs="Times New Roman"/>
        </w:rPr>
      </w:pPr>
    </w:p>
    <w:p w:rsidR="00FD1019" w:rsidRDefault="00FD1019" w:rsidP="00E24155">
      <w:pPr>
        <w:jc w:val="both"/>
        <w:rPr>
          <w:rFonts w:cs="Times New Roman"/>
        </w:rPr>
      </w:pPr>
    </w:p>
    <w:p w:rsidR="008E0001" w:rsidRDefault="008E0001" w:rsidP="00E24155">
      <w:pPr>
        <w:jc w:val="both"/>
        <w:rPr>
          <w:rFonts w:cs="Times New Roman"/>
        </w:rPr>
      </w:pPr>
    </w:p>
    <w:p w:rsidR="008E0001" w:rsidRDefault="008E0001" w:rsidP="00E24155">
      <w:pPr>
        <w:jc w:val="both"/>
        <w:rPr>
          <w:rFonts w:cs="Times New Roman"/>
        </w:rPr>
      </w:pPr>
    </w:p>
    <w:p w:rsidR="00AC3B69" w:rsidRPr="00671F2C" w:rsidRDefault="009815D2" w:rsidP="00E24155">
      <w:pPr>
        <w:jc w:val="both"/>
        <w:rPr>
          <w:rFonts w:cs="Times New Roman"/>
        </w:rPr>
      </w:pPr>
      <w:r>
        <w:rPr>
          <w:rFonts w:cs="Times New Roman"/>
        </w:rPr>
        <w:t xml:space="preserve"> </w:t>
      </w:r>
    </w:p>
    <w:p w:rsidR="00E13CC6" w:rsidRDefault="00E13CC6" w:rsidP="003E72B5">
      <w:pPr>
        <w:jc w:val="both"/>
        <w:rPr>
          <w:rFonts w:cs="Times New Roman"/>
        </w:rPr>
      </w:pPr>
      <w:r>
        <w:rPr>
          <w:rFonts w:cs="Times New Roman"/>
        </w:rPr>
        <w:lastRenderedPageBreak/>
        <w:t>ЈП „Комуналац“ Димитровград</w:t>
      </w:r>
    </w:p>
    <w:p w:rsidR="00E13CC6" w:rsidRPr="008E0001" w:rsidRDefault="0094753C">
      <w:pPr>
        <w:rPr>
          <w:rFonts w:cs="Times New Roman"/>
          <w:lang w:val="sr-Cyrl-RS"/>
        </w:rPr>
      </w:pPr>
      <w:r>
        <w:rPr>
          <w:rFonts w:cs="Times New Roman"/>
          <w:lang w:val="sr-Cyrl-RS"/>
        </w:rPr>
        <w:t>ул.</w:t>
      </w:r>
      <w:r w:rsidR="008E0001">
        <w:rPr>
          <w:rFonts w:cs="Times New Roman"/>
          <w:lang w:val="sr-Cyrl-RS"/>
        </w:rPr>
        <w:t>Иво Андрић 49</w:t>
      </w:r>
    </w:p>
    <w:p w:rsidR="00B07CFB" w:rsidRPr="00551A4E" w:rsidRDefault="00B07CFB">
      <w:pPr>
        <w:rPr>
          <w:rFonts w:cs="Times New Roman"/>
          <w:lang w:val="sr-Cyrl-RS"/>
        </w:rPr>
      </w:pPr>
      <w:r>
        <w:rPr>
          <w:rFonts w:cs="Times New Roman"/>
        </w:rPr>
        <w:t>Број:</w:t>
      </w:r>
      <w:r w:rsidR="0094753C">
        <w:rPr>
          <w:rFonts w:cs="Times New Roman"/>
          <w:lang w:val="sr-Cyrl-RS"/>
        </w:rPr>
        <w:t>1496-3/24</w:t>
      </w:r>
    </w:p>
    <w:p w:rsidR="00B07CFB" w:rsidRDefault="00B07CFB">
      <w:pPr>
        <w:rPr>
          <w:rFonts w:cs="Times New Roman"/>
        </w:rPr>
      </w:pPr>
      <w:r>
        <w:rPr>
          <w:rFonts w:cs="Times New Roman"/>
        </w:rPr>
        <w:t xml:space="preserve">Датум: </w:t>
      </w:r>
      <w:r w:rsidR="0094753C">
        <w:rPr>
          <w:rFonts w:cs="Times New Roman"/>
          <w:lang w:val="sr-Cyrl-RS"/>
        </w:rPr>
        <w:t>02</w:t>
      </w:r>
      <w:r w:rsidR="00973A1A">
        <w:rPr>
          <w:rFonts w:cs="Times New Roman"/>
          <w:lang w:val="en-US"/>
        </w:rPr>
        <w:t>.09</w:t>
      </w:r>
      <w:r>
        <w:rPr>
          <w:rFonts w:cs="Times New Roman"/>
        </w:rPr>
        <w:t>.</w:t>
      </w:r>
      <w:r w:rsidR="0094753C">
        <w:rPr>
          <w:rFonts w:cs="Times New Roman"/>
        </w:rPr>
        <w:t>2024</w:t>
      </w:r>
      <w:r w:rsidR="00924A88">
        <w:rPr>
          <w:rFonts w:cs="Times New Roman"/>
          <w:lang w:val="sr-Cyrl-RS"/>
        </w:rPr>
        <w:t xml:space="preserve"> </w:t>
      </w:r>
      <w:r>
        <w:rPr>
          <w:rFonts w:cs="Times New Roman"/>
        </w:rPr>
        <w:t>год.</w:t>
      </w:r>
    </w:p>
    <w:p w:rsidR="00EA4D12" w:rsidRDefault="00EA4D12">
      <w:pPr>
        <w:rPr>
          <w:rFonts w:cs="Times New Roman"/>
        </w:rPr>
      </w:pPr>
    </w:p>
    <w:p w:rsidR="00B07CFB" w:rsidRPr="00D45DCE" w:rsidRDefault="00B07CFB">
      <w:pPr>
        <w:rPr>
          <w:rFonts w:cs="Times New Roman"/>
        </w:rPr>
      </w:pPr>
    </w:p>
    <w:p w:rsidR="001E341D" w:rsidRPr="001E341D" w:rsidRDefault="001E341D" w:rsidP="001E341D">
      <w:pPr>
        <w:tabs>
          <w:tab w:val="left" w:pos="5490"/>
        </w:tabs>
        <w:rPr>
          <w:b/>
        </w:rPr>
      </w:pPr>
      <w:r w:rsidRPr="001E341D">
        <w:rPr>
          <w:b/>
        </w:rPr>
        <w:t>у п у ћ у ј е</w:t>
      </w:r>
    </w:p>
    <w:p w:rsidR="001E341D" w:rsidRDefault="001E341D" w:rsidP="001E341D">
      <w:pPr>
        <w:tabs>
          <w:tab w:val="left" w:pos="5490"/>
        </w:tabs>
        <w:jc w:val="both"/>
      </w:pPr>
    </w:p>
    <w:p w:rsidR="001E341D" w:rsidRDefault="001E341D" w:rsidP="001E341D">
      <w:pPr>
        <w:tabs>
          <w:tab w:val="left" w:pos="5490"/>
        </w:tabs>
        <w:jc w:val="center"/>
        <w:rPr>
          <w:b/>
        </w:rPr>
      </w:pPr>
      <w:r>
        <w:rPr>
          <w:b/>
          <w:lang w:val="sr-Latn-CS"/>
        </w:rPr>
        <w:t xml:space="preserve">ПОЗИВ ЗА </w:t>
      </w:r>
      <w:r>
        <w:rPr>
          <w:b/>
        </w:rPr>
        <w:t>ПОДНОШЕЊЕ</w:t>
      </w:r>
      <w:r>
        <w:rPr>
          <w:b/>
          <w:lang w:val="sr-Latn-CS"/>
        </w:rPr>
        <w:t xml:space="preserve"> ПОНУДЕ</w:t>
      </w:r>
    </w:p>
    <w:p w:rsidR="001E341D" w:rsidRDefault="001E341D" w:rsidP="001E341D">
      <w:pPr>
        <w:tabs>
          <w:tab w:val="left" w:pos="5490"/>
        </w:tabs>
        <w:jc w:val="center"/>
        <w:rPr>
          <w:b/>
        </w:rPr>
      </w:pPr>
    </w:p>
    <w:p w:rsidR="001E341D" w:rsidRDefault="001E341D" w:rsidP="001E341D">
      <w:pPr>
        <w:tabs>
          <w:tab w:val="left" w:pos="5490"/>
        </w:tabs>
        <w:jc w:val="both"/>
      </w:pPr>
      <w:r>
        <w:rPr>
          <w:b/>
        </w:rPr>
        <w:t xml:space="preserve"> Понуђачу :  ___________________________________________________</w:t>
      </w:r>
    </w:p>
    <w:p w:rsidR="001E341D" w:rsidRDefault="001E341D" w:rsidP="001E341D">
      <w:pPr>
        <w:tabs>
          <w:tab w:val="left" w:pos="5490"/>
        </w:tabs>
        <w:jc w:val="both"/>
      </w:pPr>
    </w:p>
    <w:p w:rsidR="001E341D" w:rsidRDefault="001E341D" w:rsidP="001E341D">
      <w:pPr>
        <w:tabs>
          <w:tab w:val="left" w:pos="5490"/>
        </w:tabs>
        <w:jc w:val="both"/>
      </w:pPr>
      <w:r>
        <w:rPr>
          <w:b/>
        </w:rPr>
        <w:t xml:space="preserve">                      ___________________________________________________</w:t>
      </w:r>
    </w:p>
    <w:p w:rsidR="001E341D" w:rsidRDefault="001E341D" w:rsidP="001E341D">
      <w:pPr>
        <w:tabs>
          <w:tab w:val="left" w:pos="5490"/>
        </w:tabs>
        <w:jc w:val="center"/>
      </w:pPr>
      <w:r>
        <w:t>(назив, адреса, контакт тел. е-пошта, контакт особа)</w:t>
      </w:r>
    </w:p>
    <w:p w:rsidR="00EA4D12" w:rsidRDefault="00EA4D12" w:rsidP="001E341D">
      <w:pPr>
        <w:tabs>
          <w:tab w:val="left" w:pos="5490"/>
        </w:tabs>
        <w:jc w:val="center"/>
      </w:pPr>
    </w:p>
    <w:p w:rsidR="00EA4D12" w:rsidRDefault="00EA4D12" w:rsidP="001E341D">
      <w:pPr>
        <w:tabs>
          <w:tab w:val="left" w:pos="5490"/>
        </w:tabs>
        <w:jc w:val="center"/>
        <w:rPr>
          <w:lang w:val="sr-Latn-CS"/>
        </w:rPr>
      </w:pPr>
    </w:p>
    <w:p w:rsidR="001E341D" w:rsidRPr="0072569C" w:rsidRDefault="001E341D" w:rsidP="001E341D"/>
    <w:p w:rsidR="001E341D" w:rsidRDefault="001E341D" w:rsidP="001E341D">
      <w:pPr>
        <w:jc w:val="both"/>
      </w:pPr>
      <w:r>
        <w:t>Поштовани,</w:t>
      </w:r>
    </w:p>
    <w:p w:rsidR="00B07CFB" w:rsidRPr="001E341D" w:rsidRDefault="001E341D" w:rsidP="001E341D">
      <w:pPr>
        <w:tabs>
          <w:tab w:val="left" w:pos="6060"/>
        </w:tabs>
        <w:spacing w:line="276" w:lineRule="auto"/>
        <w:rPr>
          <w:b/>
          <w:noProof/>
        </w:rPr>
      </w:pPr>
      <w:r>
        <w:t xml:space="preserve">Наручилац ЈП „Комуналац“ Димитровград покренуло је поступак </w:t>
      </w:r>
      <w:r w:rsidR="008E0001">
        <w:t>–</w:t>
      </w:r>
      <w:r>
        <w:t xml:space="preserve"> </w:t>
      </w:r>
      <w:r w:rsidRPr="00C63CB7">
        <w:rPr>
          <w:bCs/>
        </w:rPr>
        <w:t>Набавка</w:t>
      </w:r>
      <w:r w:rsidR="0094753C">
        <w:rPr>
          <w:bCs/>
          <w:lang w:val="sr-Cyrl-RS"/>
        </w:rPr>
        <w:t xml:space="preserve"> на који  се закон не примењуј</w:t>
      </w:r>
      <w:r>
        <w:rPr>
          <w:b/>
          <w:bCs/>
        </w:rPr>
        <w:t xml:space="preserve"> – </w:t>
      </w:r>
      <w:r w:rsidR="001B27B0">
        <w:rPr>
          <w:b/>
        </w:rPr>
        <w:t>Услуге ревизије бр.</w:t>
      </w:r>
      <w:r w:rsidR="00924A88">
        <w:rPr>
          <w:b/>
        </w:rPr>
        <w:t>31У/24</w:t>
      </w:r>
      <w:r w:rsidR="001B27B0">
        <w:rPr>
          <w:b/>
        </w:rPr>
        <w:t xml:space="preserve"> </w:t>
      </w:r>
      <w:r>
        <w:t>и овим путем вам упућујемо позив да, уколико</w:t>
      </w:r>
      <w:r w:rsidR="00B70966">
        <w:t xml:space="preserve"> </w:t>
      </w:r>
      <w:r>
        <w:t>сте</w:t>
      </w:r>
      <w:r w:rsidR="00B70966">
        <w:t xml:space="preserve"> </w:t>
      </w:r>
      <w:r>
        <w:t>заинтересовани</w:t>
      </w:r>
      <w:r w:rsidR="00B70966">
        <w:t xml:space="preserve"> </w:t>
      </w:r>
      <w:r>
        <w:t>,</w:t>
      </w:r>
      <w:r w:rsidR="00ED2F33">
        <w:rPr>
          <w:lang w:val="sr-Cyrl-RS"/>
        </w:rPr>
        <w:t xml:space="preserve"> </w:t>
      </w:r>
      <w:r>
        <w:t>доставите</w:t>
      </w:r>
      <w:r w:rsidR="00B70966">
        <w:t xml:space="preserve"> </w:t>
      </w:r>
      <w:r>
        <w:t>своју</w:t>
      </w:r>
      <w:r w:rsidR="00B70966">
        <w:t xml:space="preserve"> </w:t>
      </w:r>
      <w:r>
        <w:t>понуду.</w:t>
      </w:r>
    </w:p>
    <w:p w:rsidR="00924A88" w:rsidRDefault="00924A88" w:rsidP="00924A88">
      <w:pPr>
        <w:widowControl/>
        <w:spacing w:line="100" w:lineRule="atLeast"/>
        <w:ind w:firstLine="708"/>
        <w:rPr>
          <w:rFonts w:eastAsia="Calibri" w:cs="Times New Roman"/>
          <w:kern w:val="0"/>
          <w:lang w:val="en-US" w:eastAsia="en-US" w:bidi="ar-SA"/>
        </w:rPr>
      </w:pPr>
      <w:r>
        <w:rPr>
          <w:lang w:val="sr-Cyrl-RS"/>
        </w:rPr>
        <w:t xml:space="preserve">    </w:t>
      </w:r>
      <w:r w:rsidRPr="00DC6433">
        <w:rPr>
          <w:rFonts w:eastAsia="Arial Unicode MS" w:cs="Times New Roman"/>
          <w:b/>
          <w:color w:val="000000"/>
          <w:lang w:val="sr-Latn-RS" w:eastAsia="ar-SA" w:bidi="ar-SA"/>
        </w:rPr>
        <w:t>Врста поступка:</w:t>
      </w:r>
      <w:r w:rsidRPr="00DC6433">
        <w:rPr>
          <w:rFonts w:eastAsia="Arial Unicode MS" w:cs="Times New Roman"/>
          <w:color w:val="000000"/>
          <w:lang w:val="sr-Latn-RS" w:eastAsia="ar-SA" w:bidi="ar-SA"/>
        </w:rPr>
        <w:t xml:space="preserve"> чл.27</w:t>
      </w:r>
      <w:r w:rsidRPr="00DC6433">
        <w:rPr>
          <w:rFonts w:eastAsia="Arial Unicode MS" w:cs="Times New Roman"/>
          <w:color w:val="000000"/>
          <w:lang w:val="ru-RU" w:eastAsia="ar-SA" w:bidi="ar-SA"/>
        </w:rPr>
        <w:t xml:space="preserve">.ст. </w:t>
      </w:r>
      <w:r w:rsidRPr="00DC6433">
        <w:rPr>
          <w:rFonts w:eastAsia="Arial Unicode MS" w:cs="Times New Roman"/>
          <w:color w:val="000000"/>
          <w:lang w:val="sr-Latn-RS" w:eastAsia="ar-SA" w:bidi="ar-SA"/>
        </w:rPr>
        <w:t>1</w:t>
      </w:r>
      <w:r w:rsidRPr="00DC6433">
        <w:rPr>
          <w:rFonts w:eastAsia="Arial Unicode MS" w:cs="Times New Roman"/>
          <w:color w:val="000000"/>
          <w:lang w:val="ru-RU" w:eastAsia="ar-SA" w:bidi="ar-SA"/>
        </w:rPr>
        <w:t xml:space="preserve">. </w:t>
      </w:r>
      <w:r w:rsidRPr="00DC6433">
        <w:rPr>
          <w:rFonts w:eastAsia="Arial Unicode MS" w:cs="Times New Roman"/>
          <w:color w:val="000000"/>
          <w:lang w:eastAsia="ar-SA" w:bidi="ar-SA"/>
        </w:rPr>
        <w:t>тачка1</w:t>
      </w:r>
      <w:r w:rsidRPr="00DC6433">
        <w:rPr>
          <w:rFonts w:eastAsia="Arial Unicode MS" w:cs="Times New Roman"/>
          <w:color w:val="000000"/>
          <w:lang w:val="sr-Latn-RS" w:eastAsia="ar-SA" w:bidi="ar-SA"/>
        </w:rPr>
        <w:t>.</w:t>
      </w:r>
      <w:r w:rsidRPr="00DC6433">
        <w:rPr>
          <w:rFonts w:eastAsia="Arial Unicode MS" w:cs="Times New Roman"/>
          <w:color w:val="000000"/>
          <w:lang w:val="ru-RU" w:eastAsia="ar-SA" w:bidi="ar-SA"/>
        </w:rPr>
        <w:t>Закона о јавним набавкама („</w:t>
      </w:r>
      <w:r w:rsidRPr="00DC6433">
        <w:rPr>
          <w:rFonts w:eastAsia="Arial Unicode MS" w:cs="Times New Roman"/>
          <w:noProof/>
          <w:color w:val="000000"/>
          <w:lang w:eastAsia="ar-SA" w:bidi="ar-SA"/>
        </w:rPr>
        <w:t>Службени гласник РС“, бр</w:t>
      </w:r>
      <w:r w:rsidRPr="00DC6433">
        <w:rPr>
          <w:rFonts w:eastAsia="Arial Unicode MS" w:cs="Times New Roman"/>
          <w:noProof/>
          <w:color w:val="000000"/>
          <w:lang w:val="ru-RU" w:eastAsia="ar-SA" w:bidi="ar-SA"/>
        </w:rPr>
        <w:t>ој</w:t>
      </w:r>
      <w:r w:rsidRPr="00DC6433">
        <w:rPr>
          <w:rFonts w:eastAsia="Arial Unicode MS" w:cs="Times New Roman"/>
          <w:noProof/>
          <w:color w:val="000000"/>
          <w:lang w:eastAsia="ar-SA" w:bidi="ar-SA"/>
        </w:rPr>
        <w:t xml:space="preserve"> 91/2019 )</w:t>
      </w:r>
      <w:r w:rsidRPr="00DC6433">
        <w:rPr>
          <w:rFonts w:eastAsia="Arial Unicode MS" w:cs="Times New Roman"/>
          <w:color w:val="000000"/>
          <w:lang w:eastAsia="ar-SA" w:bidi="ar-SA"/>
        </w:rPr>
        <w:t>, за набавку истоврсних добара, услуга или радова чија је укупна процењена вредност на годишњем нивоу нижа од 1.000.000,</w:t>
      </w:r>
      <w:r w:rsidRPr="00DC6433">
        <w:rPr>
          <w:rFonts w:eastAsia="Arial Unicode MS" w:cs="Times New Roman"/>
          <w:color w:val="000000"/>
          <w:lang w:val="sr-Latn-RS" w:eastAsia="ar-SA" w:bidi="ar-SA"/>
        </w:rPr>
        <w:t>00</w:t>
      </w:r>
      <w:r w:rsidRPr="00DC6433">
        <w:rPr>
          <w:rFonts w:eastAsia="Arial Unicode MS" w:cs="Times New Roman"/>
          <w:color w:val="000000"/>
          <w:lang w:eastAsia="ar-SA" w:bidi="ar-SA"/>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w:t>
      </w:r>
      <w:r w:rsidRPr="00DC6433">
        <w:rPr>
          <w:rFonts w:eastAsia="Arial Unicode MS" w:cs="Times New Roman"/>
          <w:color w:val="000000"/>
          <w:lang w:val="sr-Latn-RS" w:eastAsia="ar-SA" w:bidi="ar-SA"/>
        </w:rPr>
        <w:t xml:space="preserve"> Правилника о уређењу поступака јавних набавки унутар </w:t>
      </w:r>
      <w:r w:rsidRPr="00DC6433">
        <w:rPr>
          <w:rFonts w:eastAsia="Arial Unicode MS" w:cs="Times New Roman"/>
          <w:color w:val="000000"/>
          <w:kern w:val="2"/>
          <w:lang w:val="sr-Latn-RS" w:eastAsia="ar-SA" w:bidi="ar-SA"/>
        </w:rPr>
        <w:t>ЈП ,,Комуналац“ Димитровград</w:t>
      </w:r>
      <w:r w:rsidRPr="00DC6433">
        <w:rPr>
          <w:rFonts w:eastAsia="Arial Unicode MS" w:cs="Times New Roman"/>
          <w:color w:val="000000"/>
          <w:lang w:val="sr-Latn-RS" w:eastAsia="ar-SA" w:bidi="ar-SA"/>
        </w:rPr>
        <w:t xml:space="preserve"> бр.</w:t>
      </w:r>
      <w:r w:rsidRPr="00DC6433">
        <w:rPr>
          <w:rFonts w:eastAsia="Arial Unicode MS" w:cs="Times New Roman"/>
          <w:color w:val="000000"/>
          <w:kern w:val="2"/>
          <w:lang w:val="sr-Latn-RS" w:eastAsia="ar-SA" w:bidi="ar-SA"/>
        </w:rPr>
        <w:t>2194-1/21 од</w:t>
      </w:r>
      <w:r w:rsidRPr="00DC6433">
        <w:rPr>
          <w:rFonts w:eastAsia="Arial Unicode MS" w:cs="Times New Roman"/>
          <w:color w:val="000000"/>
          <w:kern w:val="2"/>
          <w:lang w:val="sr-Cyrl-RS" w:eastAsia="ar-SA" w:bidi="ar-SA"/>
        </w:rPr>
        <w:t xml:space="preserve"> </w:t>
      </w:r>
      <w:r w:rsidRPr="00DC6433">
        <w:rPr>
          <w:rFonts w:eastAsia="Arial Unicode MS" w:cs="Times New Roman"/>
          <w:color w:val="000000"/>
          <w:kern w:val="2"/>
          <w:lang w:val="sr-Latn-RS" w:eastAsia="ar-SA" w:bidi="ar-SA"/>
        </w:rPr>
        <w:t>15.09.2021год.</w:t>
      </w:r>
      <w:r w:rsidRPr="00DC6433">
        <w:rPr>
          <w:rFonts w:eastAsia="Calibri" w:cs="Times New Roman"/>
          <w:kern w:val="0"/>
          <w:lang w:val="en-US" w:eastAsia="en-US" w:bidi="ar-SA"/>
        </w:rPr>
        <w:t xml:space="preserve"> </w:t>
      </w:r>
    </w:p>
    <w:p w:rsidR="000A06C6" w:rsidRPr="00F210FA" w:rsidRDefault="000A06C6" w:rsidP="000A06C6">
      <w:pPr>
        <w:widowControl/>
        <w:rPr>
          <w:rFonts w:cs="Times New Roman"/>
          <w:lang w:eastAsia="zh-CN"/>
        </w:rPr>
      </w:pPr>
      <w:r w:rsidRPr="00F210FA">
        <w:rPr>
          <w:rFonts w:cs="Times New Roman"/>
          <w:b/>
          <w:lang w:eastAsia="zh-CN"/>
        </w:rPr>
        <w:t>Подаци о наручиоцу</w:t>
      </w:r>
    </w:p>
    <w:p w:rsidR="000A06C6" w:rsidRPr="00F210FA" w:rsidRDefault="000A06C6" w:rsidP="000A06C6">
      <w:pPr>
        <w:ind w:firstLine="360"/>
        <w:rPr>
          <w:rFonts w:cs="Times New Roman"/>
          <w:lang w:eastAsia="zh-CN"/>
        </w:rPr>
      </w:pPr>
      <w:r w:rsidRPr="00F210FA">
        <w:rPr>
          <w:rFonts w:cs="Times New Roman"/>
          <w:lang w:eastAsia="zh-CN"/>
        </w:rPr>
        <w:t>-</w:t>
      </w:r>
      <w:r w:rsidRPr="00F210FA">
        <w:rPr>
          <w:rFonts w:cs="Times New Roman"/>
          <w:lang w:eastAsia="zh-CN"/>
        </w:rPr>
        <w:tab/>
        <w:t>Назив наручиоца: ЈП,,Комуналац“ Димитровград</w:t>
      </w:r>
    </w:p>
    <w:p w:rsidR="000A06C6" w:rsidRPr="00F210FA" w:rsidRDefault="000A06C6" w:rsidP="000A06C6">
      <w:pPr>
        <w:ind w:firstLine="360"/>
        <w:rPr>
          <w:rFonts w:cs="Times New Roman"/>
          <w:lang w:eastAsia="zh-CN"/>
        </w:rPr>
      </w:pPr>
      <w:r w:rsidRPr="00F210FA">
        <w:rPr>
          <w:rFonts w:cs="Times New Roman"/>
          <w:lang w:eastAsia="zh-CN"/>
        </w:rPr>
        <w:t>-</w:t>
      </w:r>
      <w:r w:rsidRPr="00F210FA">
        <w:rPr>
          <w:rFonts w:cs="Times New Roman"/>
          <w:lang w:eastAsia="zh-CN"/>
        </w:rPr>
        <w:tab/>
        <w:t xml:space="preserve">Адреса наручиоца: </w:t>
      </w:r>
      <w:r w:rsidR="00DD4E19">
        <w:rPr>
          <w:rFonts w:cs="Times New Roman"/>
          <w:lang w:val="sr-Cyrl-RS" w:eastAsia="zh-CN"/>
        </w:rPr>
        <w:t>ул .</w:t>
      </w:r>
      <w:r w:rsidRPr="00453B30">
        <w:rPr>
          <w:rFonts w:cs="Times New Roman"/>
          <w:lang w:eastAsia="sr-Latn-CS"/>
        </w:rPr>
        <w:t>Иво Андрић бр.49</w:t>
      </w:r>
      <w:r w:rsidRPr="00453B30">
        <w:rPr>
          <w:rFonts w:cs="Times New Roman"/>
          <w:lang w:val="sr-Cyrl-RS" w:eastAsia="zh-CN"/>
        </w:rPr>
        <w:t>,</w:t>
      </w:r>
      <w:r w:rsidRPr="00F210FA">
        <w:rPr>
          <w:rFonts w:cs="Times New Roman"/>
          <w:lang w:val="sr-Cyrl-RS" w:eastAsia="zh-CN"/>
        </w:rPr>
        <w:t xml:space="preserve"> 18320 Димитровград</w:t>
      </w:r>
    </w:p>
    <w:p w:rsidR="000A06C6" w:rsidRPr="00F210FA" w:rsidRDefault="000A06C6" w:rsidP="000A06C6">
      <w:pPr>
        <w:ind w:firstLine="360"/>
        <w:rPr>
          <w:rFonts w:cs="Times New Roman"/>
          <w:lang w:val="sr-Cyrl-RS" w:eastAsia="zh-CN"/>
        </w:rPr>
      </w:pPr>
      <w:r w:rsidRPr="00F210FA">
        <w:rPr>
          <w:rFonts w:cs="Times New Roman"/>
          <w:lang w:eastAsia="zh-CN"/>
        </w:rPr>
        <w:t>-</w:t>
      </w:r>
      <w:r w:rsidRPr="00F210FA">
        <w:rPr>
          <w:rFonts w:cs="Times New Roman"/>
          <w:lang w:eastAsia="zh-CN"/>
        </w:rPr>
        <w:tab/>
        <w:t>Матични број :</w:t>
      </w:r>
      <w:r w:rsidRPr="00F210FA">
        <w:rPr>
          <w:rFonts w:cs="Times New Roman"/>
          <w:lang w:val="sr-Cyrl-RS" w:eastAsia="zh-CN"/>
        </w:rPr>
        <w:t>07299974</w:t>
      </w:r>
    </w:p>
    <w:p w:rsidR="000A06C6" w:rsidRPr="00F210FA" w:rsidRDefault="000A06C6" w:rsidP="000A06C6">
      <w:pPr>
        <w:ind w:firstLine="360"/>
        <w:rPr>
          <w:rFonts w:cs="Times New Roman"/>
          <w:lang w:val="sr-Cyrl-RS" w:eastAsia="zh-CN"/>
        </w:rPr>
      </w:pPr>
      <w:r w:rsidRPr="00F210FA">
        <w:rPr>
          <w:rFonts w:cs="Times New Roman"/>
          <w:lang w:eastAsia="zh-CN"/>
        </w:rPr>
        <w:t>-</w:t>
      </w:r>
      <w:r w:rsidRPr="00F210FA">
        <w:rPr>
          <w:rFonts w:cs="Times New Roman"/>
          <w:lang w:eastAsia="zh-CN"/>
        </w:rPr>
        <w:tab/>
        <w:t xml:space="preserve">ПИБ: </w:t>
      </w:r>
      <w:r w:rsidRPr="00F210FA">
        <w:rPr>
          <w:rFonts w:cs="Times New Roman"/>
          <w:lang w:val="sr-Latn-RS" w:eastAsia="zh-CN"/>
        </w:rPr>
        <w:t>10</w:t>
      </w:r>
      <w:r w:rsidRPr="00F210FA">
        <w:rPr>
          <w:rFonts w:cs="Times New Roman"/>
          <w:lang w:val="sr-Cyrl-RS" w:eastAsia="zh-CN"/>
        </w:rPr>
        <w:t>061690</w:t>
      </w:r>
    </w:p>
    <w:p w:rsidR="000A06C6" w:rsidRPr="00F210FA" w:rsidRDefault="000A06C6" w:rsidP="000A06C6">
      <w:pPr>
        <w:ind w:firstLine="360"/>
        <w:rPr>
          <w:rFonts w:cs="Times New Roman"/>
          <w:highlight w:val="yellow"/>
          <w:lang w:eastAsia="zh-CN"/>
        </w:rPr>
      </w:pPr>
      <w:r w:rsidRPr="00F210FA">
        <w:rPr>
          <w:rFonts w:cs="Times New Roman"/>
          <w:lang w:eastAsia="zh-CN"/>
        </w:rPr>
        <w:t>-</w:t>
      </w:r>
      <w:r w:rsidRPr="00F210FA">
        <w:rPr>
          <w:rFonts w:cs="Times New Roman"/>
          <w:lang w:eastAsia="zh-CN"/>
        </w:rPr>
        <w:tab/>
        <w:t>Шифра делатности: 3600 Скупљање, пречишћавање и дистрибуција воде</w:t>
      </w:r>
      <w:r>
        <w:rPr>
          <w:rFonts w:cs="Times New Roman"/>
          <w:lang w:val="sr-Cyrl-RS" w:eastAsia="zh-CN"/>
        </w:rPr>
        <w:t>.</w:t>
      </w:r>
      <w:r w:rsidRPr="00984750">
        <w:rPr>
          <w:rFonts w:cs="Times New Roman"/>
          <w:lang w:eastAsia="zh-CN"/>
        </w:rPr>
        <w:t xml:space="preserve"> </w:t>
      </w:r>
    </w:p>
    <w:p w:rsidR="000A06C6" w:rsidRPr="00F210FA" w:rsidRDefault="000A06C6" w:rsidP="000A06C6">
      <w:pPr>
        <w:ind w:firstLine="360"/>
        <w:rPr>
          <w:rFonts w:cs="Times New Roman"/>
          <w:highlight w:val="yellow"/>
          <w:lang w:eastAsia="zh-CN"/>
        </w:rPr>
      </w:pPr>
      <w:r w:rsidRPr="00F210FA">
        <w:rPr>
          <w:rFonts w:cs="Times New Roman"/>
          <w:lang w:eastAsia="zh-CN"/>
        </w:rPr>
        <w:t>-</w:t>
      </w:r>
      <w:r w:rsidRPr="00F210FA">
        <w:rPr>
          <w:rFonts w:cs="Times New Roman"/>
          <w:lang w:eastAsia="zh-CN"/>
        </w:rPr>
        <w:tab/>
        <w:t>Интернет страница наручиоца:</w:t>
      </w:r>
      <w:r w:rsidRPr="00F210FA">
        <w:rPr>
          <w:rFonts w:cs="Times New Roman"/>
          <w:lang w:val="sr-Cyrl-RS" w:eastAsia="zh-CN"/>
        </w:rPr>
        <w:t xml:space="preserve"> www.komdmg.org.rs</w:t>
      </w:r>
    </w:p>
    <w:p w:rsidR="000A06C6" w:rsidRPr="00F210FA" w:rsidRDefault="00876F9A" w:rsidP="000A06C6">
      <w:pPr>
        <w:ind w:firstLine="360"/>
        <w:rPr>
          <w:rFonts w:cs="Times New Roman"/>
          <w:lang w:eastAsia="zh-CN"/>
        </w:rPr>
      </w:pPr>
      <w:r>
        <w:rPr>
          <w:rFonts w:cs="Times New Roman"/>
          <w:lang w:val="sr-Cyrl-RS" w:eastAsia="zh-CN"/>
        </w:rPr>
        <w:t xml:space="preserve">-    </w:t>
      </w:r>
      <w:r w:rsidR="000A06C6" w:rsidRPr="00F210FA">
        <w:rPr>
          <w:rFonts w:cs="Times New Roman"/>
          <w:lang w:eastAsia="zh-CN"/>
        </w:rPr>
        <w:t>Врста наручиоца: Јавно предузеће локална самоуправа.</w:t>
      </w:r>
    </w:p>
    <w:p w:rsidR="000A06C6" w:rsidRPr="00F210FA" w:rsidRDefault="000A06C6" w:rsidP="000A06C6">
      <w:pPr>
        <w:pStyle w:val="Heading3"/>
        <w:ind w:left="-5" w:right="39"/>
        <w:rPr>
          <w:rFonts w:ascii="Times New Roman" w:hAnsi="Times New Roman"/>
        </w:rPr>
      </w:pPr>
      <w:r w:rsidRPr="00F210FA">
        <w:rPr>
          <w:rFonts w:ascii="Times New Roman" w:hAnsi="Times New Roman"/>
        </w:rPr>
        <w:t>Предмет набавке</w:t>
      </w:r>
      <w:r w:rsidRPr="00F210FA">
        <w:rPr>
          <w:rFonts w:ascii="Times New Roman" w:hAnsi="Times New Roman"/>
          <w:i/>
        </w:rPr>
        <w:t xml:space="preserve"> </w:t>
      </w:r>
    </w:p>
    <w:p w:rsidR="000A06C6" w:rsidRDefault="000A06C6" w:rsidP="000A06C6">
      <w:pPr>
        <w:widowControl/>
        <w:suppressAutoHyphens w:val="0"/>
        <w:spacing w:after="11" w:line="268" w:lineRule="auto"/>
        <w:ind w:left="166" w:right="42"/>
        <w:rPr>
          <w:rFonts w:eastAsia="Times New Roman" w:cs="Times New Roman"/>
          <w:color w:val="000000"/>
          <w:shd w:val="clear" w:color="auto" w:fill="FFFFFF"/>
          <w:lang w:val="sr-Cyrl-RS" w:eastAsia="sr-Cyrl-CS" w:bidi="ar-SA"/>
        </w:rPr>
      </w:pPr>
      <w:r w:rsidRPr="00B505AA">
        <w:rPr>
          <w:rFonts w:cs="Times New Roman"/>
        </w:rPr>
        <w:t xml:space="preserve">Предмет набавке, </w:t>
      </w:r>
      <w:r>
        <w:rPr>
          <w:b/>
        </w:rPr>
        <w:t xml:space="preserve">Услуге ревизије бр.31У/24 </w:t>
      </w:r>
      <w:r>
        <w:rPr>
          <w:rFonts w:cs="Times New Roman"/>
          <w:lang w:val="sr-Cyrl-RS"/>
        </w:rPr>
        <w:t xml:space="preserve"> ; </w:t>
      </w:r>
      <w:r>
        <w:rPr>
          <w:rFonts w:cs="Times New Roman"/>
          <w:b/>
        </w:rPr>
        <w:t>CVP</w:t>
      </w:r>
      <w:r>
        <w:rPr>
          <w:rStyle w:val="Bodytext2"/>
          <w:rFonts w:cs="Times New Roman"/>
          <w:color w:val="000000"/>
          <w:lang w:eastAsia="sr-Cyrl-CS"/>
        </w:rPr>
        <w:t xml:space="preserve">: </w:t>
      </w:r>
      <w:r w:rsidRPr="000A06C6">
        <w:rPr>
          <w:b/>
          <w:lang w:val="sr-Cyrl-RS"/>
        </w:rPr>
        <w:t>79212500</w:t>
      </w:r>
      <w:r>
        <w:rPr>
          <w:lang w:val="sr-Cyrl-RS"/>
        </w:rPr>
        <w:t xml:space="preserve"> </w:t>
      </w:r>
      <w:r w:rsidR="00EA4D12">
        <w:rPr>
          <w:lang w:val="sr-Cyrl-RS"/>
        </w:rPr>
        <w:t>-</w:t>
      </w:r>
      <w:r>
        <w:rPr>
          <w:lang w:val="sr-Cyrl-RS"/>
        </w:rPr>
        <w:t>Ревизорске услуге</w:t>
      </w:r>
    </w:p>
    <w:p w:rsidR="000A06C6" w:rsidRPr="000A06C6" w:rsidRDefault="000A06C6" w:rsidP="000A06C6">
      <w:pPr>
        <w:widowControl/>
        <w:suppressAutoHyphens w:val="0"/>
        <w:spacing w:after="11" w:line="268" w:lineRule="auto"/>
        <w:ind w:left="166" w:right="42"/>
        <w:jc w:val="both"/>
        <w:rPr>
          <w:rFonts w:cs="Times New Roman"/>
        </w:rPr>
      </w:pPr>
      <w:r w:rsidRPr="003E6883">
        <w:rPr>
          <w:rFonts w:eastAsia="Times New Roman" w:cs="Times New Roman"/>
          <w:kern w:val="0"/>
          <w:lang w:eastAsia="en-US" w:bidi="ar-SA"/>
        </w:rPr>
        <w:t xml:space="preserve">Средства за реализацију </w:t>
      </w:r>
      <w:r>
        <w:rPr>
          <w:rFonts w:eastAsia="Times New Roman" w:cs="Times New Roman"/>
          <w:kern w:val="0"/>
          <w:lang w:val="sr-Cyrl-RS" w:eastAsia="en-US" w:bidi="ar-SA"/>
        </w:rPr>
        <w:t>набавке</w:t>
      </w:r>
      <w:r w:rsidRPr="003E6883">
        <w:rPr>
          <w:rFonts w:eastAsia="Times New Roman" w:cs="Times New Roman"/>
          <w:kern w:val="0"/>
          <w:lang w:eastAsia="en-US" w:bidi="ar-SA"/>
        </w:rPr>
        <w:t xml:space="preserve"> обезбеђена су Финансијским планом и Планом набавке</w:t>
      </w:r>
      <w:r>
        <w:rPr>
          <w:rFonts w:eastAsia="Times New Roman" w:cs="Times New Roman"/>
          <w:kern w:val="0"/>
          <w:lang w:val="sr-Latn-RS" w:eastAsia="en-US" w:bidi="ar-SA"/>
        </w:rPr>
        <w:t xml:space="preserve"> </w:t>
      </w:r>
      <w:r>
        <w:rPr>
          <w:rFonts w:eastAsia="Times New Roman" w:cs="Times New Roman"/>
          <w:kern w:val="0"/>
          <w:lang w:val="sr-Cyrl-RS" w:eastAsia="en-US" w:bidi="ar-SA"/>
        </w:rPr>
        <w:t>на који се закон не примењује</w:t>
      </w:r>
      <w:r w:rsidRPr="003E6883">
        <w:rPr>
          <w:rFonts w:eastAsia="Times New Roman" w:cs="Times New Roman"/>
          <w:kern w:val="0"/>
          <w:lang w:eastAsia="en-US" w:bidi="ar-SA"/>
        </w:rPr>
        <w:t xml:space="preserve"> за 2024. годину</w:t>
      </w:r>
    </w:p>
    <w:p w:rsidR="000A06C6" w:rsidRDefault="000A06C6" w:rsidP="00924A88">
      <w:pPr>
        <w:widowControl/>
        <w:spacing w:line="100" w:lineRule="atLeast"/>
        <w:ind w:firstLine="708"/>
        <w:rPr>
          <w:rFonts w:eastAsia="Calibri" w:cs="Times New Roman"/>
          <w:kern w:val="0"/>
          <w:lang w:val="en-US" w:eastAsia="en-US" w:bidi="ar-SA"/>
        </w:rPr>
      </w:pPr>
    </w:p>
    <w:p w:rsidR="001E341D" w:rsidRPr="00F27F31" w:rsidRDefault="001E341D" w:rsidP="001E341D">
      <w:pPr>
        <w:suppressAutoHyphens w:val="0"/>
        <w:jc w:val="both"/>
        <w:rPr>
          <w:b/>
        </w:rPr>
      </w:pPr>
      <w:r w:rsidRPr="00F27F31">
        <w:rPr>
          <w:b/>
        </w:rPr>
        <w:t>Циљ поступка</w:t>
      </w:r>
    </w:p>
    <w:p w:rsidR="001E341D" w:rsidRPr="000A06C6" w:rsidRDefault="001E341D" w:rsidP="001E341D">
      <w:pPr>
        <w:jc w:val="both"/>
        <w:rPr>
          <w:lang w:val="sr-Cyrl-RS"/>
        </w:rPr>
      </w:pPr>
      <w:r w:rsidRPr="00F27F31">
        <w:t>Поступак набавке се сп</w:t>
      </w:r>
      <w:r w:rsidR="00924A88">
        <w:t>роводи ради закључења уговора о</w:t>
      </w:r>
      <w:r w:rsidRPr="00F27F31">
        <w:t xml:space="preserve"> набавци</w:t>
      </w:r>
      <w:r w:rsidR="000A06C6">
        <w:rPr>
          <w:lang w:val="sr-Cyrl-RS"/>
        </w:rPr>
        <w:t>.</w:t>
      </w:r>
    </w:p>
    <w:p w:rsidR="00D45DCE" w:rsidRPr="00D45DCE" w:rsidRDefault="00B07CFB" w:rsidP="00D45DCE">
      <w:pPr>
        <w:tabs>
          <w:tab w:val="left" w:pos="720"/>
          <w:tab w:val="left" w:pos="1440"/>
          <w:tab w:val="left" w:pos="2160"/>
          <w:tab w:val="left" w:pos="2880"/>
          <w:tab w:val="left" w:pos="3600"/>
          <w:tab w:val="left" w:pos="4320"/>
          <w:tab w:val="left" w:pos="5040"/>
          <w:tab w:val="left" w:pos="5760"/>
          <w:tab w:val="left" w:pos="6600"/>
        </w:tabs>
        <w:jc w:val="both"/>
      </w:pPr>
      <w:r>
        <w:rPr>
          <w:rFonts w:cs="Times New Roman"/>
          <w:color w:val="000000"/>
        </w:rPr>
        <w:tab/>
      </w:r>
      <w:r w:rsidR="00D45DCE" w:rsidRPr="00D45DCE">
        <w:rPr>
          <w:lang w:val="hr-HR"/>
        </w:rPr>
        <w:tab/>
      </w:r>
    </w:p>
    <w:p w:rsidR="00D45DCE" w:rsidRPr="00D45DCE" w:rsidRDefault="00D45DCE" w:rsidP="00D45DCE">
      <w:pPr>
        <w:jc w:val="both"/>
      </w:pPr>
      <w:r w:rsidRPr="00D45DCE">
        <w:rPr>
          <w:lang w:val="hr-HR"/>
        </w:rPr>
        <w:t>Понуђач може поднети само једну понуду.</w:t>
      </w:r>
    </w:p>
    <w:p w:rsidR="00D45DCE" w:rsidRPr="00D45DCE" w:rsidRDefault="00D45DCE" w:rsidP="00312ABE">
      <w:pPr>
        <w:ind w:firstLine="709"/>
      </w:pPr>
      <w:r w:rsidRPr="00D45DCE">
        <w:rPr>
          <w:lang w:val="hr-HR"/>
        </w:rPr>
        <w:t>Понуђач који је самостално поднео понуду не може истовремено да учествује у заједничкој понуди или као подизвођач</w:t>
      </w:r>
      <w:r w:rsidRPr="00D45DCE">
        <w:t>, нити исто лице може учествовати у више заједничких понуда</w:t>
      </w:r>
      <w:r w:rsidRPr="00D45DCE">
        <w:rPr>
          <w:lang w:val="hr-HR"/>
        </w:rPr>
        <w:t>.</w:t>
      </w:r>
    </w:p>
    <w:p w:rsidR="00D45DCE" w:rsidRPr="00D45DCE" w:rsidRDefault="00D45DCE" w:rsidP="00312ABE">
      <w:r w:rsidRPr="00D45DCE">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D45DCE" w:rsidRPr="00D45DCE" w:rsidRDefault="00D45DCE" w:rsidP="00312ABE">
      <w:pPr>
        <w:ind w:firstLine="709"/>
      </w:pPr>
      <w:r w:rsidRPr="00D45DCE">
        <w:t xml:space="preserve">У случају да понуду подноси група понуђача, на коверти је потребно назначити да се </w:t>
      </w:r>
      <w:r w:rsidRPr="00D45DCE">
        <w:lastRenderedPageBreak/>
        <w:t>ради о групи понуђача и навести називе и адресу свих учесника у заједничкој понуди.</w:t>
      </w:r>
    </w:p>
    <w:p w:rsidR="00D45DCE" w:rsidRPr="00D45DCE" w:rsidRDefault="00D45DCE" w:rsidP="00312ABE">
      <w:r w:rsidRPr="00D45DCE">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 и печатом оверава.</w:t>
      </w:r>
    </w:p>
    <w:p w:rsidR="00D45DCE" w:rsidRPr="00D45DCE" w:rsidRDefault="00D45DCE" w:rsidP="00312ABE">
      <w:pPr>
        <w:ind w:firstLine="709"/>
      </w:pPr>
      <w:r w:rsidRPr="00D45DCE">
        <w:t>Пожељно је да свака страна понуде буде оверена печатом понуђача, осим оних образаца који су већ оверени печатом и потписани од стране овлашћеног лица понуђача.</w:t>
      </w:r>
    </w:p>
    <w:p w:rsidR="00D45DCE" w:rsidRPr="00D45DCE" w:rsidRDefault="00D45DCE" w:rsidP="00312ABE">
      <w:r w:rsidRPr="00D45DCE">
        <w:t>Потписивањем понуде понуђач се изјашњава да је у потпуности  разумео и прихватио све услове из конкурсне документације.</w:t>
      </w:r>
    </w:p>
    <w:p w:rsidR="00D45DCE" w:rsidRPr="00D93CC8" w:rsidRDefault="00D45DCE" w:rsidP="00312ABE">
      <w:pPr>
        <w:rPr>
          <w:u w:val="single"/>
        </w:rPr>
      </w:pPr>
      <w:r w:rsidRPr="00D45DCE">
        <w:t>Евентуалне грешке настале приликом попуњавања образаца из конкурсне документације иисправљане коректором или рукописом морају се оверити печатом и потписом одговорног лица.</w:t>
      </w:r>
      <w:r w:rsidR="00BF550A">
        <w:rPr>
          <w:lang w:val="sr-Cyrl-RS"/>
        </w:rPr>
        <w:t xml:space="preserve"> </w:t>
      </w:r>
      <w:r w:rsidRPr="00D45DCE">
        <w:rPr>
          <w:lang w:val="hr-HR"/>
        </w:rPr>
        <w:t>Пону</w:t>
      </w:r>
      <w:r w:rsidRPr="00D45DCE">
        <w:t>ђ</w:t>
      </w:r>
      <w:r w:rsidRPr="00D45DCE">
        <w:rPr>
          <w:lang w:val="hr-HR"/>
        </w:rPr>
        <w:t xml:space="preserve">ач подноси понуду </w:t>
      </w:r>
      <w:r w:rsidR="00EA4D12">
        <w:rPr>
          <w:rFonts w:eastAsia="TimesNewRomanPSMT" w:cs="Times New Roman"/>
          <w:bCs/>
          <w:kern w:val="0"/>
          <w:lang w:val="en-GB" w:eastAsia="zh-CN" w:bidi="ar-SA"/>
        </w:rPr>
        <w:t>mail-</w:t>
      </w:r>
      <w:proofErr w:type="spellStart"/>
      <w:r w:rsidR="00EA4D12">
        <w:rPr>
          <w:rFonts w:eastAsia="TimesNewRomanPSMT" w:cs="Times New Roman"/>
          <w:bCs/>
          <w:kern w:val="0"/>
          <w:lang w:val="en-GB" w:eastAsia="zh-CN" w:bidi="ar-SA"/>
        </w:rPr>
        <w:t>ом</w:t>
      </w:r>
      <w:proofErr w:type="spellEnd"/>
      <w:r w:rsidR="00EA4D12">
        <w:rPr>
          <w:rFonts w:eastAsia="TimesNewRomanPSMT" w:cs="Times New Roman"/>
          <w:bCs/>
          <w:kern w:val="0"/>
          <w:lang w:val="en-GB" w:eastAsia="zh-CN" w:bidi="ar-SA"/>
        </w:rPr>
        <w:t xml:space="preserve"> </w:t>
      </w:r>
      <w:r w:rsidR="00EA4D12">
        <w:rPr>
          <w:rFonts w:eastAsia="TimesNewRomanPSMT" w:cs="Times New Roman"/>
          <w:bCs/>
          <w:kern w:val="0"/>
          <w:lang w:val="sr-Cyrl-RS" w:eastAsia="zh-CN" w:bidi="ar-SA"/>
        </w:rPr>
        <w:t xml:space="preserve">: </w:t>
      </w:r>
      <w:hyperlink r:id="rId6" w:history="1">
        <w:r w:rsidR="00EA4D12" w:rsidRPr="004808BE">
          <w:rPr>
            <w:rStyle w:val="Hyperlink"/>
            <w:rFonts w:eastAsia="TimesNewRomanPSMT" w:cs="Times New Roman"/>
            <w:bCs/>
            <w:kern w:val="0"/>
            <w:u w:val="none"/>
            <w:lang w:val="en-US" w:eastAsia="zh-CN" w:bidi="ar-SA"/>
          </w:rPr>
          <w:t>komunalac.komercijala@gmail.com</w:t>
        </w:r>
      </w:hyperlink>
      <w:r w:rsidR="00EA4D12">
        <w:rPr>
          <w:lang w:val="hr-HR"/>
        </w:rPr>
        <w:t>, или у</w:t>
      </w:r>
      <w:r w:rsidRPr="00D45DCE">
        <w:rPr>
          <w:lang w:val="hr-HR"/>
        </w:rPr>
        <w:t xml:space="preserve"> </w:t>
      </w:r>
      <w:r w:rsidRPr="00D45DCE">
        <w:t>затвореној</w:t>
      </w:r>
      <w:r w:rsidR="00180E30">
        <w:rPr>
          <w:lang w:val="sr-Cyrl-RS"/>
        </w:rPr>
        <w:t xml:space="preserve"> </w:t>
      </w:r>
      <w:r w:rsidRPr="00D45DCE">
        <w:t>к</w:t>
      </w:r>
      <w:r w:rsidRPr="00D45DCE">
        <w:rPr>
          <w:lang w:val="hr-HR"/>
        </w:rPr>
        <w:t>оверти</w:t>
      </w:r>
      <w:r w:rsidRPr="00D45DCE">
        <w:t xml:space="preserve"> или кутији, затворену на начин да се приликом отварања понуда може са сигурношћу утврдити да се први пут отвара</w:t>
      </w:r>
      <w:r w:rsidRPr="00BF550A">
        <w:rPr>
          <w:lang w:val="hr-HR"/>
        </w:rPr>
        <w:t xml:space="preserve">, </w:t>
      </w:r>
      <w:r w:rsidRPr="00D93CC8">
        <w:rPr>
          <w:u w:val="single"/>
        </w:rPr>
        <w:t>непосредно</w:t>
      </w:r>
      <w:r w:rsidR="00180E30">
        <w:rPr>
          <w:u w:val="single"/>
          <w:lang w:val="sr-Cyrl-RS"/>
        </w:rPr>
        <w:t>(лично)</w:t>
      </w:r>
      <w:r w:rsidRPr="00D93CC8">
        <w:rPr>
          <w:u w:val="single"/>
        </w:rPr>
        <w:t xml:space="preserve"> или путем поште</w:t>
      </w:r>
      <w:r w:rsidRPr="00D93CC8">
        <w:rPr>
          <w:u w:val="single"/>
          <w:lang w:val="sr-Latn-CS"/>
        </w:rPr>
        <w:t xml:space="preserve"> на адресу </w:t>
      </w:r>
      <w:r w:rsidRPr="00D93CC8">
        <w:rPr>
          <w:u w:val="single"/>
        </w:rPr>
        <w:t>н</w:t>
      </w:r>
      <w:r w:rsidRPr="00D93CC8">
        <w:rPr>
          <w:u w:val="single"/>
          <w:lang w:val="sr-Latn-CS"/>
        </w:rPr>
        <w:t>аручиоца:</w:t>
      </w:r>
    </w:p>
    <w:p w:rsidR="00D45DCE" w:rsidRPr="0070336B" w:rsidRDefault="00D45DCE" w:rsidP="001504B6">
      <w:pPr>
        <w:rPr>
          <w:b/>
        </w:rPr>
      </w:pPr>
      <w:r w:rsidRPr="00D45DCE">
        <w:t>ЈП „</w:t>
      </w:r>
      <w:r w:rsidRPr="00D45DCE">
        <w:rPr>
          <w:bCs/>
        </w:rPr>
        <w:t>Комуналац</w:t>
      </w:r>
      <w:r w:rsidR="00FD68E1">
        <w:rPr>
          <w:caps/>
        </w:rPr>
        <w:t xml:space="preserve"> " </w:t>
      </w:r>
      <w:r w:rsidR="00EA4D12">
        <w:rPr>
          <w:lang w:val="sr-Cyrl-RS"/>
        </w:rPr>
        <w:t>Иве</w:t>
      </w:r>
      <w:r w:rsidR="00325AFE">
        <w:rPr>
          <w:lang w:val="sr-Cyrl-RS"/>
        </w:rPr>
        <w:t xml:space="preserve"> Андрић</w:t>
      </w:r>
      <w:r w:rsidR="00EA4D12">
        <w:rPr>
          <w:lang w:val="sr-Cyrl-RS"/>
        </w:rPr>
        <w:t>а</w:t>
      </w:r>
      <w:r w:rsidR="00325AFE">
        <w:rPr>
          <w:lang w:val="sr-Cyrl-RS"/>
        </w:rPr>
        <w:t xml:space="preserve"> 49</w:t>
      </w:r>
      <w:r w:rsidRPr="00D45DCE">
        <w:t xml:space="preserve">, 18320 Димитровград, </w:t>
      </w:r>
      <w:r w:rsidRPr="00D45DCE">
        <w:rPr>
          <w:lang w:val="hr-HR"/>
        </w:rPr>
        <w:t>са назнаком:</w:t>
      </w:r>
      <w:r w:rsidRPr="00D45DCE">
        <w:rPr>
          <w:bCs/>
        </w:rPr>
        <w:t>"</w:t>
      </w:r>
      <w:r w:rsidR="00BE0452">
        <w:rPr>
          <w:b/>
          <w:bCs/>
          <w:lang w:val="hr-HR"/>
        </w:rPr>
        <w:t xml:space="preserve">Понуда за </w:t>
      </w:r>
      <w:r w:rsidR="001F0C17">
        <w:rPr>
          <w:b/>
          <w:bCs/>
        </w:rPr>
        <w:t>-</w:t>
      </w:r>
      <w:r w:rsidR="00FA15C1">
        <w:rPr>
          <w:b/>
          <w:bCs/>
        </w:rPr>
        <w:t xml:space="preserve">Услуге ревизије </w:t>
      </w:r>
      <w:r w:rsidR="00C7010B">
        <w:rPr>
          <w:b/>
          <w:bCs/>
          <w:lang w:val="sr-Cyrl-RS"/>
        </w:rPr>
        <w:t xml:space="preserve"> </w:t>
      </w:r>
      <w:r w:rsidRPr="0070336B">
        <w:rPr>
          <w:b/>
          <w:bCs/>
          <w:lang w:val="hr-HR"/>
        </w:rPr>
        <w:t xml:space="preserve">бр. </w:t>
      </w:r>
      <w:r w:rsidR="00924A88">
        <w:rPr>
          <w:b/>
        </w:rPr>
        <w:t>31У/24</w:t>
      </w:r>
      <w:r w:rsidRPr="0070336B">
        <w:rPr>
          <w:b/>
          <w:bCs/>
          <w:lang w:val="hr-HR"/>
        </w:rPr>
        <w:t>– НЕ ОТВАРАТИ</w:t>
      </w:r>
      <w:r w:rsidRPr="0070336B">
        <w:rPr>
          <w:b/>
          <w:bCs/>
          <w:shd w:val="clear" w:color="auto" w:fill="FFFFFF"/>
        </w:rPr>
        <w:t>”</w:t>
      </w:r>
    </w:p>
    <w:p w:rsidR="00D45DCE" w:rsidRPr="00D45DCE" w:rsidRDefault="00D45DCE" w:rsidP="00312ABE">
      <w:pPr>
        <w:autoSpaceDE w:val="0"/>
        <w:autoSpaceDN w:val="0"/>
        <w:adjustRightInd w:val="0"/>
      </w:pPr>
      <w:r w:rsidRPr="00D45DCE">
        <w:rPr>
          <w:lang w:val="hr-HR"/>
        </w:rPr>
        <w:t>На поле</w:t>
      </w:r>
      <w:r w:rsidRPr="00D45DCE">
        <w:t>ђ</w:t>
      </w:r>
      <w:r w:rsidRPr="00D45DCE">
        <w:rPr>
          <w:lang w:val="hr-HR"/>
        </w:rPr>
        <w:t>ини коверте</w:t>
      </w:r>
      <w:r w:rsidRPr="00D45DCE">
        <w:t xml:space="preserve"> (пошиљке)</w:t>
      </w:r>
      <w:r w:rsidRPr="00D45DCE">
        <w:rPr>
          <w:lang w:val="hr-HR"/>
        </w:rPr>
        <w:t xml:space="preserve"> треба навести назив и адресу пону</w:t>
      </w:r>
      <w:r w:rsidRPr="00D45DCE">
        <w:t>ђ</w:t>
      </w:r>
      <w:r w:rsidRPr="00D45DCE">
        <w:rPr>
          <w:lang w:val="hr-HR"/>
        </w:rPr>
        <w:t>ача.</w:t>
      </w:r>
      <w:r w:rsidRPr="00D45DCE">
        <w:t>Уколико последњи дан за достављања понуда буде нерадни дан, рок за достављање понуда б</w:t>
      </w:r>
      <w:r w:rsidR="00BB1892">
        <w:t>и</w:t>
      </w:r>
      <w:r w:rsidR="00EA4D12">
        <w:t>ће првог наредног  радног дана.</w:t>
      </w:r>
    </w:p>
    <w:p w:rsidR="00D45DCE" w:rsidRPr="00D45DCE" w:rsidRDefault="00D45DCE" w:rsidP="00312ABE">
      <w:pPr>
        <w:ind w:firstLine="709"/>
        <w:rPr>
          <w:b/>
        </w:rPr>
      </w:pPr>
      <w:r w:rsidRPr="00D45DCE">
        <w:rPr>
          <w:b/>
        </w:rPr>
        <w:t>Понуда се сматра благо</w:t>
      </w:r>
      <w:r w:rsidR="00312ABE">
        <w:rPr>
          <w:b/>
        </w:rPr>
        <w:t xml:space="preserve">временом </w:t>
      </w:r>
      <w:r w:rsidR="00D20D57">
        <w:rPr>
          <w:b/>
        </w:rPr>
        <w:t xml:space="preserve">ако је наручилац исту </w:t>
      </w:r>
      <w:r w:rsidRPr="00D45DCE">
        <w:rPr>
          <w:b/>
        </w:rPr>
        <w:t xml:space="preserve">примио до </w:t>
      </w:r>
      <w:r w:rsidR="000A06C6">
        <w:rPr>
          <w:b/>
        </w:rPr>
        <w:t>13</w:t>
      </w:r>
      <w:r w:rsidRPr="003F0054">
        <w:rPr>
          <w:b/>
        </w:rPr>
        <w:t>.09</w:t>
      </w:r>
      <w:r w:rsidRPr="00D45DCE">
        <w:rPr>
          <w:b/>
        </w:rPr>
        <w:t>.</w:t>
      </w:r>
      <w:r w:rsidR="00B33186">
        <w:rPr>
          <w:b/>
          <w:shd w:val="clear" w:color="auto" w:fill="FFFFFF"/>
          <w:lang w:val="sr-Latn-CS"/>
        </w:rPr>
        <w:t>20</w:t>
      </w:r>
      <w:r w:rsidR="000A06C6">
        <w:rPr>
          <w:b/>
          <w:shd w:val="clear" w:color="auto" w:fill="FFFFFF"/>
        </w:rPr>
        <w:t>24</w:t>
      </w:r>
      <w:r w:rsidRPr="00D45DCE">
        <w:rPr>
          <w:b/>
          <w:shd w:val="clear" w:color="auto" w:fill="FFFFFF"/>
          <w:lang w:val="sr-Latn-CS"/>
        </w:rPr>
        <w:t>.</w:t>
      </w:r>
      <w:r w:rsidRPr="00D45DCE">
        <w:rPr>
          <w:b/>
          <w:shd w:val="clear" w:color="auto" w:fill="FFFFFF"/>
        </w:rPr>
        <w:t xml:space="preserve"> године до 12:00 часова</w:t>
      </w:r>
      <w:r w:rsidRPr="00D45DCE">
        <w:rPr>
          <w:b/>
        </w:rPr>
        <w:t>.</w:t>
      </w:r>
    </w:p>
    <w:p w:rsidR="005C1FC0" w:rsidRDefault="005C1FC0">
      <w:pPr>
        <w:rPr>
          <w:rFonts w:cs="Times New Roman"/>
          <w:lang w:val="sr-Latn-CS"/>
        </w:rPr>
      </w:pPr>
    </w:p>
    <w:p w:rsidR="009360C1" w:rsidRDefault="005C1FC0" w:rsidP="009360C1">
      <w:pPr>
        <w:rPr>
          <w:rFonts w:cs="Times New Roman"/>
        </w:rPr>
      </w:pPr>
      <w:r>
        <w:rPr>
          <w:rFonts w:cs="Times New Roman"/>
        </w:rPr>
        <w:t xml:space="preserve">НАПОМЕНА: Понуда </w:t>
      </w:r>
      <w:r w:rsidR="009360C1">
        <w:rPr>
          <w:rFonts w:cs="Times New Roman"/>
        </w:rPr>
        <w:t xml:space="preserve">мора бити изражена у динарима .Уговором ће бити дефинисан </w:t>
      </w:r>
    </w:p>
    <w:p w:rsidR="00973A1A" w:rsidRDefault="005C1FC0" w:rsidP="00D45DCE">
      <w:pPr>
        <w:rPr>
          <w:rFonts w:cs="Times New Roman"/>
        </w:rPr>
      </w:pPr>
      <w:r>
        <w:rPr>
          <w:rFonts w:cs="Times New Roman"/>
        </w:rPr>
        <w:t>начин и рок плаћања.</w:t>
      </w:r>
    </w:p>
    <w:p w:rsidR="00C42155" w:rsidRPr="00C42155" w:rsidRDefault="00C42155" w:rsidP="001E341D">
      <w:pPr>
        <w:pStyle w:val="1"/>
        <w:rPr>
          <w:rFonts w:ascii="Times New Roman" w:hAnsi="Times New Roman" w:cs="Times New Roman"/>
          <w:sz w:val="24"/>
          <w:szCs w:val="24"/>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C42155" w:rsidTr="00B300F5">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rsidR="00C42155" w:rsidRDefault="00C42155" w:rsidP="00B300F5">
            <w:pPr>
              <w:spacing w:before="4" w:line="100" w:lineRule="exact"/>
            </w:pPr>
          </w:p>
          <w:p w:rsidR="00C42155" w:rsidRDefault="00C42155" w:rsidP="00B300F5">
            <w:pPr>
              <w:ind w:left="102"/>
            </w:pPr>
            <w:r>
              <w:t>Н</w:t>
            </w:r>
            <w:r>
              <w:rPr>
                <w:spacing w:val="2"/>
              </w:rPr>
              <w:t>а</w:t>
            </w:r>
            <w:r>
              <w:rPr>
                <w:spacing w:val="-1"/>
              </w:rPr>
              <w:t>зи</w:t>
            </w:r>
            <w:r>
              <w:t>в</w:t>
            </w:r>
            <w:r>
              <w:rPr>
                <w:spacing w:val="-1"/>
              </w:rPr>
              <w:t>н</w:t>
            </w:r>
            <w:r>
              <w:rPr>
                <w:spacing w:val="2"/>
              </w:rPr>
              <w:t>а</w:t>
            </w:r>
            <w:r>
              <w:t>р</w:t>
            </w:r>
            <w:r>
              <w:rPr>
                <w:spacing w:val="-2"/>
              </w:rPr>
              <w:t>у</w:t>
            </w:r>
            <w:r>
              <w:rPr>
                <w:spacing w:val="2"/>
              </w:rPr>
              <w:t>ч</w:t>
            </w:r>
            <w:r>
              <w:rPr>
                <w:spacing w:val="-1"/>
              </w:rPr>
              <w:t>и</w:t>
            </w:r>
            <w:r>
              <w:t>о</w:t>
            </w:r>
            <w:r>
              <w:rPr>
                <w:spacing w:val="-1"/>
              </w:rPr>
              <w:t>ц</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tcPr>
          <w:p w:rsidR="00C42155" w:rsidRDefault="00C42155" w:rsidP="00B300F5">
            <w:pPr>
              <w:spacing w:before="4" w:line="100" w:lineRule="exact"/>
            </w:pPr>
          </w:p>
          <w:p w:rsidR="00C42155" w:rsidRPr="00A3649D" w:rsidRDefault="00C42155" w:rsidP="00B300F5">
            <w:r>
              <w:rPr>
                <w:b/>
              </w:rPr>
              <w:t>ЈП „Комуналац“ Димитровград</w:t>
            </w:r>
          </w:p>
          <w:p w:rsidR="00C42155" w:rsidRDefault="00C42155" w:rsidP="00B300F5">
            <w:pPr>
              <w:ind w:left="102"/>
            </w:pPr>
          </w:p>
        </w:tc>
      </w:tr>
      <w:tr w:rsidR="00C42155" w:rsidTr="00B300F5">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rsidR="00C42155" w:rsidRDefault="00C42155" w:rsidP="00B300F5">
            <w:pPr>
              <w:spacing w:before="4" w:line="100" w:lineRule="exact"/>
            </w:pPr>
          </w:p>
          <w:p w:rsidR="00C42155" w:rsidRDefault="00C42155" w:rsidP="00B300F5">
            <w:pPr>
              <w:ind w:left="102"/>
            </w:pPr>
            <w:r>
              <w:t>Адр</w:t>
            </w:r>
            <w:r>
              <w:rPr>
                <w:spacing w:val="2"/>
              </w:rPr>
              <w:t>е</w:t>
            </w:r>
            <w:r>
              <w:rPr>
                <w:spacing w:val="-1"/>
              </w:rPr>
              <w:t>с</w:t>
            </w:r>
            <w:r>
              <w:t>а</w:t>
            </w:r>
            <w:r w:rsidR="00180E30">
              <w:rPr>
                <w:lang w:val="sr-Cyrl-RS"/>
              </w:rPr>
              <w:t xml:space="preserve"> </w:t>
            </w:r>
            <w:r>
              <w:rPr>
                <w:spacing w:val="-1"/>
              </w:rPr>
              <w:t>н</w:t>
            </w:r>
            <w:r>
              <w:rPr>
                <w:spacing w:val="2"/>
              </w:rPr>
              <w:t>а</w:t>
            </w:r>
            <w:r>
              <w:t>р</w:t>
            </w:r>
            <w:r>
              <w:rPr>
                <w:spacing w:val="-2"/>
              </w:rPr>
              <w:t>у</w:t>
            </w:r>
            <w:r>
              <w:t>ч</w:t>
            </w:r>
            <w:r>
              <w:rPr>
                <w:spacing w:val="-1"/>
              </w:rPr>
              <w:t>и</w:t>
            </w:r>
            <w:r>
              <w:rPr>
                <w:spacing w:val="3"/>
              </w:rPr>
              <w:t>о</w:t>
            </w:r>
            <w:r>
              <w:rPr>
                <w:spacing w:val="-1"/>
              </w:rPr>
              <w:t>ц</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tcPr>
          <w:p w:rsidR="00C42155" w:rsidRDefault="00C42155" w:rsidP="00B300F5">
            <w:pPr>
              <w:spacing w:before="4" w:line="100" w:lineRule="exact"/>
            </w:pPr>
          </w:p>
          <w:p w:rsidR="00C42155" w:rsidRDefault="00C42155" w:rsidP="00B300F5">
            <w:r>
              <w:rPr>
                <w:spacing w:val="-1"/>
              </w:rPr>
              <w:t>Димитровград</w:t>
            </w:r>
            <w:r w:rsidR="00FD1019">
              <w:rPr>
                <w:b/>
                <w:lang w:val="sr-Cyrl-RS"/>
              </w:rPr>
              <w:t xml:space="preserve"> </w:t>
            </w:r>
            <w:r w:rsidR="00FD1019" w:rsidRPr="00FD1019">
              <w:rPr>
                <w:lang w:val="sr-Cyrl-RS"/>
              </w:rPr>
              <w:t>ул.Иво Андрић 49</w:t>
            </w:r>
          </w:p>
        </w:tc>
      </w:tr>
      <w:tr w:rsidR="00C42155" w:rsidTr="00B300F5">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rsidR="00C42155" w:rsidRDefault="00C42155" w:rsidP="00B300F5">
            <w:pPr>
              <w:spacing w:before="77"/>
            </w:pPr>
            <w:r>
              <w:rPr>
                <w:spacing w:val="1"/>
              </w:rPr>
              <w:t xml:space="preserve"> Тип</w:t>
            </w:r>
            <w:r>
              <w:rPr>
                <w:spacing w:val="-1"/>
              </w:rPr>
              <w:t>н</w:t>
            </w:r>
            <w:r>
              <w:rPr>
                <w:spacing w:val="2"/>
              </w:rPr>
              <w:t>а</w:t>
            </w:r>
            <w:r>
              <w:t>р</w:t>
            </w:r>
            <w:r>
              <w:rPr>
                <w:spacing w:val="-2"/>
              </w:rPr>
              <w:t>у</w:t>
            </w:r>
            <w:r>
              <w:t>ч</w:t>
            </w:r>
            <w:r>
              <w:rPr>
                <w:spacing w:val="-1"/>
              </w:rPr>
              <w:t>и</w:t>
            </w:r>
            <w:r>
              <w:t>о</w:t>
            </w:r>
            <w:r>
              <w:rPr>
                <w:spacing w:val="-1"/>
              </w:rPr>
              <w:t>ц</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hideMark/>
          </w:tcPr>
          <w:p w:rsidR="00C42155" w:rsidRDefault="00C42155" w:rsidP="00B300F5">
            <w:pPr>
              <w:spacing w:before="77"/>
            </w:pPr>
            <w:r>
              <w:t>Јавно предузеће</w:t>
            </w:r>
          </w:p>
        </w:tc>
      </w:tr>
      <w:tr w:rsidR="00C42155" w:rsidTr="00B300F5">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rsidR="00C42155" w:rsidRDefault="00C42155" w:rsidP="00B300F5">
            <w:pPr>
              <w:spacing w:line="260" w:lineRule="exact"/>
              <w:ind w:left="102"/>
            </w:pPr>
            <w:r>
              <w:rPr>
                <w:spacing w:val="1"/>
              </w:rPr>
              <w:t>В</w:t>
            </w:r>
            <w:r>
              <w:t>р</w:t>
            </w:r>
            <w:r>
              <w:rPr>
                <w:spacing w:val="2"/>
              </w:rPr>
              <w:t>с</w:t>
            </w:r>
            <w:r>
              <w:rPr>
                <w:spacing w:val="-1"/>
              </w:rPr>
              <w:t>т</w:t>
            </w:r>
            <w:r>
              <w:t>а</w:t>
            </w:r>
            <w:r>
              <w:rPr>
                <w:spacing w:val="-1"/>
              </w:rPr>
              <w:t>п</w:t>
            </w:r>
            <w:r>
              <w:t>о</w:t>
            </w:r>
            <w:r>
              <w:rPr>
                <w:spacing w:val="2"/>
              </w:rPr>
              <w:t>с</w:t>
            </w:r>
            <w:r>
              <w:rPr>
                <w:spacing w:val="1"/>
              </w:rPr>
              <w:t>т</w:t>
            </w:r>
            <w:r>
              <w:rPr>
                <w:spacing w:val="-2"/>
              </w:rPr>
              <w:t>у</w:t>
            </w:r>
            <w:r>
              <w:rPr>
                <w:spacing w:val="-1"/>
              </w:rPr>
              <w:t>п</w:t>
            </w:r>
            <w:r>
              <w:rPr>
                <w:spacing w:val="1"/>
              </w:rPr>
              <w:t>к</w:t>
            </w:r>
            <w:r>
              <w:t>а</w:t>
            </w:r>
            <w:r w:rsidR="00180E30">
              <w:rPr>
                <w:lang w:val="sr-Cyrl-RS"/>
              </w:rPr>
              <w:t xml:space="preserve"> </w:t>
            </w:r>
            <w:r>
              <w:rPr>
                <w:spacing w:val="1"/>
              </w:rPr>
              <w:t>ј</w:t>
            </w:r>
            <w:r>
              <w:rPr>
                <w:spacing w:val="2"/>
              </w:rPr>
              <w:t>а</w:t>
            </w:r>
            <w:r>
              <w:t>в</w:t>
            </w:r>
            <w:r>
              <w:rPr>
                <w:spacing w:val="-1"/>
              </w:rPr>
              <w:t>н</w:t>
            </w:r>
            <w:r>
              <w:t>е</w:t>
            </w:r>
          </w:p>
          <w:p w:rsidR="00C42155" w:rsidRDefault="00C42155" w:rsidP="00B300F5">
            <w:pPr>
              <w:ind w:left="102"/>
            </w:pPr>
            <w:r>
              <w:rPr>
                <w:spacing w:val="-1"/>
              </w:rPr>
              <w:t>н</w:t>
            </w:r>
            <w:r>
              <w:rPr>
                <w:spacing w:val="2"/>
              </w:rPr>
              <w:t>а</w:t>
            </w:r>
            <w:r>
              <w:rPr>
                <w:spacing w:val="1"/>
              </w:rPr>
              <w:t>б</w:t>
            </w:r>
            <w:r>
              <w:rPr>
                <w:spacing w:val="2"/>
              </w:rPr>
              <w:t>а</w:t>
            </w:r>
            <w:r>
              <w:t>в</w:t>
            </w:r>
            <w:r>
              <w:rPr>
                <w:spacing w:val="-1"/>
              </w:rPr>
              <w:t>к</w:t>
            </w:r>
            <w:r>
              <w:rPr>
                <w:spacing w:val="2"/>
              </w:rPr>
              <w:t>е</w:t>
            </w:r>
            <w:r>
              <w:t>:</w:t>
            </w:r>
          </w:p>
        </w:tc>
        <w:tc>
          <w:tcPr>
            <w:tcW w:w="6379" w:type="dxa"/>
            <w:tcBorders>
              <w:top w:val="single" w:sz="6" w:space="0" w:color="000000"/>
              <w:left w:val="single" w:sz="6" w:space="0" w:color="000000"/>
              <w:bottom w:val="single" w:sz="6" w:space="0" w:color="000000"/>
              <w:right w:val="single" w:sz="6" w:space="0" w:color="000000"/>
            </w:tcBorders>
            <w:hideMark/>
          </w:tcPr>
          <w:p w:rsidR="00C42155" w:rsidRPr="00A3649D" w:rsidRDefault="00C42155" w:rsidP="00B300F5">
            <w:pPr>
              <w:rPr>
                <w:color w:val="FF0000"/>
              </w:rPr>
            </w:pPr>
            <w:r>
              <w:t xml:space="preserve">Поступак набавки </w:t>
            </w:r>
            <w:r w:rsidR="00180E30">
              <w:rPr>
                <w:lang w:val="sr-Cyrl-RS"/>
              </w:rPr>
              <w:t xml:space="preserve"> на који се закон не примењује </w:t>
            </w:r>
            <w:r>
              <w:t>испод дефинисаних лимита по Закону о јавним набавкама</w:t>
            </w:r>
          </w:p>
        </w:tc>
      </w:tr>
      <w:tr w:rsidR="00C42155" w:rsidTr="00B300F5">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rsidR="00C42155" w:rsidRDefault="00C42155" w:rsidP="00B300F5">
            <w:pPr>
              <w:spacing w:before="77"/>
              <w:ind w:left="102"/>
            </w:pPr>
            <w:r>
              <w:rPr>
                <w:spacing w:val="1"/>
              </w:rPr>
              <w:t>В</w:t>
            </w:r>
            <w:r>
              <w:t>р</w:t>
            </w:r>
            <w:r>
              <w:rPr>
                <w:spacing w:val="2"/>
              </w:rPr>
              <w:t>с</w:t>
            </w:r>
            <w:r>
              <w:rPr>
                <w:spacing w:val="-1"/>
              </w:rPr>
              <w:t>т</w:t>
            </w:r>
            <w:r>
              <w:t>а</w:t>
            </w:r>
            <w:r w:rsidR="00180E30">
              <w:rPr>
                <w:lang w:val="sr-Cyrl-RS"/>
              </w:rPr>
              <w:t xml:space="preserve"> </w:t>
            </w:r>
            <w:r>
              <w:rPr>
                <w:spacing w:val="-1"/>
              </w:rPr>
              <w:t>п</w:t>
            </w:r>
            <w:r>
              <w:t>р</w:t>
            </w:r>
            <w:r>
              <w:rPr>
                <w:spacing w:val="2"/>
              </w:rPr>
              <w:t>е</w:t>
            </w:r>
            <w:r>
              <w:rPr>
                <w:spacing w:val="1"/>
              </w:rPr>
              <w:t>д</w:t>
            </w:r>
            <w:r>
              <w:t>м</w:t>
            </w:r>
            <w:r>
              <w:rPr>
                <w:spacing w:val="-1"/>
              </w:rPr>
              <w:t>е</w:t>
            </w:r>
            <w:r>
              <w:rPr>
                <w:spacing w:val="1"/>
              </w:rPr>
              <w:t>т</w:t>
            </w:r>
            <w:r>
              <w:rPr>
                <w:spacing w:val="2"/>
              </w:rPr>
              <w:t>а</w:t>
            </w:r>
            <w:r>
              <w:t>:</w:t>
            </w:r>
          </w:p>
        </w:tc>
        <w:tc>
          <w:tcPr>
            <w:tcW w:w="6379" w:type="dxa"/>
            <w:tcBorders>
              <w:top w:val="single" w:sz="6" w:space="0" w:color="000000"/>
              <w:left w:val="single" w:sz="6" w:space="0" w:color="000000"/>
              <w:bottom w:val="single" w:sz="6" w:space="0" w:color="000000"/>
              <w:right w:val="single" w:sz="6" w:space="0" w:color="000000"/>
            </w:tcBorders>
            <w:hideMark/>
          </w:tcPr>
          <w:p w:rsidR="00C42155" w:rsidRPr="00C42155" w:rsidRDefault="00C42155" w:rsidP="00B300F5">
            <w:pPr>
              <w:spacing w:before="77"/>
            </w:pPr>
            <w:r>
              <w:t>Услуге ревизије</w:t>
            </w:r>
          </w:p>
        </w:tc>
      </w:tr>
      <w:tr w:rsidR="00C42155" w:rsidTr="00180E30">
        <w:trPr>
          <w:trHeight w:hRule="exact" w:val="1357"/>
        </w:trPr>
        <w:tc>
          <w:tcPr>
            <w:tcW w:w="3119" w:type="dxa"/>
            <w:tcBorders>
              <w:top w:val="single" w:sz="6" w:space="0" w:color="000000"/>
              <w:left w:val="single" w:sz="6" w:space="0" w:color="000000"/>
              <w:bottom w:val="single" w:sz="6" w:space="0" w:color="000000"/>
              <w:right w:val="single" w:sz="6" w:space="0" w:color="000000"/>
            </w:tcBorders>
          </w:tcPr>
          <w:p w:rsidR="00C42155" w:rsidRDefault="00C42155" w:rsidP="00B300F5">
            <w:pPr>
              <w:spacing w:before="5" w:line="260" w:lineRule="exact"/>
            </w:pPr>
          </w:p>
          <w:p w:rsidR="00C42155" w:rsidRDefault="00C42155" w:rsidP="00B300F5">
            <w:pPr>
              <w:ind w:left="102" w:right="262"/>
            </w:pPr>
            <w:r>
              <w:t>О</w:t>
            </w:r>
            <w:r>
              <w:rPr>
                <w:spacing w:val="-1"/>
              </w:rPr>
              <w:t>пи</w:t>
            </w:r>
            <w:r>
              <w:t>с</w:t>
            </w:r>
            <w:r>
              <w:rPr>
                <w:spacing w:val="-1"/>
              </w:rPr>
              <w:t xml:space="preserve"> п</w:t>
            </w:r>
            <w:r>
              <w:t>р</w:t>
            </w:r>
            <w:r>
              <w:rPr>
                <w:spacing w:val="2"/>
              </w:rPr>
              <w:t>е</w:t>
            </w:r>
            <w:r>
              <w:rPr>
                <w:spacing w:val="1"/>
              </w:rPr>
              <w:t>д</w:t>
            </w:r>
            <w:r>
              <w:t>м</w:t>
            </w:r>
            <w:r>
              <w:rPr>
                <w:spacing w:val="2"/>
              </w:rPr>
              <w:t>е</w:t>
            </w:r>
            <w:r>
              <w:rPr>
                <w:spacing w:val="-1"/>
              </w:rPr>
              <w:t>т</w:t>
            </w:r>
            <w:r>
              <w:t>а</w:t>
            </w:r>
            <w:r>
              <w:rPr>
                <w:spacing w:val="-1"/>
              </w:rPr>
              <w:t>н</w:t>
            </w:r>
            <w:r>
              <w:rPr>
                <w:spacing w:val="2"/>
              </w:rPr>
              <w:t>а</w:t>
            </w:r>
            <w:r>
              <w:rPr>
                <w:spacing w:val="-2"/>
              </w:rPr>
              <w:t>б</w:t>
            </w:r>
            <w:r>
              <w:rPr>
                <w:spacing w:val="2"/>
              </w:rPr>
              <w:t>а</w:t>
            </w:r>
            <w:r>
              <w:t>в</w:t>
            </w:r>
            <w:r>
              <w:rPr>
                <w:spacing w:val="1"/>
              </w:rPr>
              <w:t>к</w:t>
            </w:r>
            <w:r>
              <w:rPr>
                <w:spacing w:val="-1"/>
              </w:rPr>
              <w:t>е</w:t>
            </w:r>
            <w:r>
              <w:t xml:space="preserve">, </w:t>
            </w:r>
            <w:r>
              <w:rPr>
                <w:spacing w:val="-1"/>
              </w:rPr>
              <w:t>н</w:t>
            </w:r>
            <w:r>
              <w:rPr>
                <w:spacing w:val="2"/>
              </w:rPr>
              <w:t>а</w:t>
            </w:r>
            <w:r>
              <w:rPr>
                <w:spacing w:val="-1"/>
              </w:rPr>
              <w:t>зи</w:t>
            </w:r>
            <w:r>
              <w:t>ви о</w:t>
            </w:r>
            <w:r>
              <w:rPr>
                <w:spacing w:val="-1"/>
              </w:rPr>
              <w:t>зн</w:t>
            </w:r>
            <w:r>
              <w:rPr>
                <w:spacing w:val="2"/>
              </w:rPr>
              <w:t>а</w:t>
            </w:r>
            <w:r>
              <w:rPr>
                <w:spacing w:val="1"/>
              </w:rPr>
              <w:t>к</w:t>
            </w:r>
            <w:r>
              <w:t>а</w:t>
            </w:r>
            <w:r>
              <w:rPr>
                <w:spacing w:val="-1"/>
              </w:rPr>
              <w:t>и</w:t>
            </w:r>
            <w:r>
              <w:t>з</w:t>
            </w:r>
          </w:p>
          <w:p w:rsidR="00C42155" w:rsidRDefault="00C42155" w:rsidP="00B300F5">
            <w:pPr>
              <w:ind w:left="102"/>
            </w:pPr>
            <w:r>
              <w:rPr>
                <w:shd w:val="clear" w:color="auto" w:fill="FFFFFF"/>
              </w:rPr>
              <w:t>Јединственог речника набавке СРV</w:t>
            </w:r>
            <w:r>
              <w:t>:</w:t>
            </w:r>
          </w:p>
        </w:tc>
        <w:tc>
          <w:tcPr>
            <w:tcW w:w="6379" w:type="dxa"/>
            <w:tcBorders>
              <w:top w:val="single" w:sz="6" w:space="0" w:color="000000"/>
              <w:left w:val="single" w:sz="6" w:space="0" w:color="000000"/>
              <w:bottom w:val="single" w:sz="6" w:space="0" w:color="000000"/>
              <w:right w:val="single" w:sz="6" w:space="0" w:color="000000"/>
            </w:tcBorders>
          </w:tcPr>
          <w:p w:rsidR="00C632A9" w:rsidRPr="0046053C" w:rsidRDefault="00C42155" w:rsidP="00B300F5">
            <w:pPr>
              <w:rPr>
                <w:rStyle w:val="Emphasis"/>
                <w:b/>
                <w:color w:val="000000"/>
              </w:rPr>
            </w:pPr>
            <w:r w:rsidRPr="0032061C">
              <w:rPr>
                <w:rStyle w:val="Emphasis"/>
                <w:b/>
                <w:color w:val="000000"/>
              </w:rPr>
              <w:t xml:space="preserve">Услуга </w:t>
            </w:r>
            <w:r>
              <w:rPr>
                <w:rStyle w:val="Emphasis"/>
                <w:b/>
                <w:color w:val="000000"/>
              </w:rPr>
              <w:t>ревизије</w:t>
            </w:r>
            <w:r w:rsidRPr="0032061C">
              <w:rPr>
                <w:rStyle w:val="Emphasis"/>
                <w:b/>
                <w:color w:val="000000"/>
              </w:rPr>
              <w:t>за потребе Ј</w:t>
            </w:r>
            <w:r w:rsidR="00FD1019">
              <w:rPr>
                <w:rStyle w:val="Emphasis"/>
                <w:b/>
                <w:color w:val="000000"/>
              </w:rPr>
              <w:t>П „Комуналац“ Димиторвград, ул.</w:t>
            </w:r>
            <w:r w:rsidR="00FD1019" w:rsidRPr="00FD1019">
              <w:rPr>
                <w:b/>
                <w:i/>
                <w:lang w:val="sr-Cyrl-RS"/>
              </w:rPr>
              <w:t xml:space="preserve">Иво Андрић </w:t>
            </w:r>
            <w:r w:rsidR="00FD1019">
              <w:rPr>
                <w:b/>
                <w:i/>
                <w:lang w:val="sr-Cyrl-RS"/>
              </w:rPr>
              <w:t xml:space="preserve"> бр.</w:t>
            </w:r>
            <w:r w:rsidR="00FD1019" w:rsidRPr="00FD1019">
              <w:rPr>
                <w:b/>
                <w:i/>
                <w:lang w:val="sr-Cyrl-RS"/>
              </w:rPr>
              <w:t>49</w:t>
            </w:r>
            <w:r w:rsidR="00FD1019">
              <w:rPr>
                <w:b/>
                <w:i/>
                <w:lang w:val="sr-Cyrl-RS"/>
              </w:rPr>
              <w:t xml:space="preserve"> 18320 </w:t>
            </w:r>
            <w:r w:rsidRPr="0032061C">
              <w:rPr>
                <w:rStyle w:val="Emphasis"/>
                <w:b/>
                <w:color w:val="000000"/>
              </w:rPr>
              <w:t>Димитровград</w:t>
            </w:r>
            <w:r w:rsidR="0046053C">
              <w:rPr>
                <w:rStyle w:val="Emphasis"/>
                <w:b/>
                <w:color w:val="000000"/>
              </w:rPr>
              <w:t>.</w:t>
            </w:r>
          </w:p>
          <w:p w:rsidR="00C42155" w:rsidRPr="0032061C" w:rsidRDefault="00C42155" w:rsidP="00B300F5">
            <w:pPr>
              <w:rPr>
                <w:rStyle w:val="Emphasis"/>
                <w:b/>
                <w:i w:val="0"/>
                <w:color w:val="000000"/>
                <w:lang w:val="en-GB"/>
              </w:rPr>
            </w:pPr>
          </w:p>
          <w:p w:rsidR="00C42155" w:rsidRDefault="00C42155" w:rsidP="00C632A9">
            <w:pPr>
              <w:spacing w:after="200" w:line="276" w:lineRule="auto"/>
              <w:ind w:right="147"/>
            </w:pPr>
            <w:r w:rsidRPr="00ED39D1">
              <w:rPr>
                <w:shd w:val="clear" w:color="auto" w:fill="FFFFFF"/>
              </w:rPr>
              <w:t>СРV</w:t>
            </w:r>
            <w:r w:rsidRPr="00ED39D1">
              <w:rPr>
                <w:rFonts w:eastAsia="Calibri"/>
                <w:b/>
                <w:bCs/>
                <w:noProof/>
              </w:rPr>
              <w:t xml:space="preserve">: </w:t>
            </w:r>
            <w:r>
              <w:rPr>
                <w:lang w:val="en-GB"/>
              </w:rPr>
              <w:t>79</w:t>
            </w:r>
            <w:r w:rsidR="00C632A9">
              <w:t>212000</w:t>
            </w:r>
            <w:r>
              <w:t>-</w:t>
            </w:r>
            <w:r w:rsidR="00383161">
              <w:rPr>
                <w:lang w:val="en-GB"/>
              </w:rPr>
              <w:t>3</w:t>
            </w:r>
            <w:r>
              <w:t xml:space="preserve">- </w:t>
            </w:r>
            <w:r w:rsidR="00C632A9">
              <w:t>Ревизорске услуге</w:t>
            </w:r>
          </w:p>
        </w:tc>
      </w:tr>
    </w:tbl>
    <w:p w:rsidR="00C42155" w:rsidRDefault="00C42155" w:rsidP="00C42155">
      <w:pPr>
        <w:spacing w:line="200" w:lineRule="exact"/>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C42155" w:rsidTr="00B300F5">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rsidR="00C42155" w:rsidRDefault="00C42155" w:rsidP="00B300F5">
            <w:pPr>
              <w:spacing w:line="260" w:lineRule="exact"/>
              <w:ind w:left="102"/>
            </w:pPr>
            <w:r>
              <w:rPr>
                <w:spacing w:val="1"/>
              </w:rPr>
              <w:t>К</w:t>
            </w:r>
            <w:r>
              <w:t>р</w:t>
            </w:r>
            <w:r>
              <w:rPr>
                <w:spacing w:val="-1"/>
              </w:rPr>
              <w:t>и</w:t>
            </w:r>
            <w:r>
              <w:rPr>
                <w:spacing w:val="1"/>
              </w:rPr>
              <w:t>т</w:t>
            </w:r>
            <w:r>
              <w:rPr>
                <w:spacing w:val="2"/>
              </w:rPr>
              <w:t>е</w:t>
            </w:r>
            <w:r>
              <w:t>р</w:t>
            </w:r>
            <w:r>
              <w:rPr>
                <w:spacing w:val="-1"/>
              </w:rPr>
              <w:t>и</w:t>
            </w:r>
            <w:r>
              <w:rPr>
                <w:spacing w:val="3"/>
              </w:rPr>
              <w:t>ј</w:t>
            </w:r>
            <w:r>
              <w:rPr>
                <w:spacing w:val="-2"/>
              </w:rPr>
              <w:t>у</w:t>
            </w:r>
            <w:r>
              <w:t>м</w:t>
            </w:r>
            <w:r>
              <w:rPr>
                <w:spacing w:val="-1"/>
              </w:rPr>
              <w:t>з</w:t>
            </w:r>
            <w:r>
              <w:t xml:space="preserve">а </w:t>
            </w:r>
            <w:r>
              <w:rPr>
                <w:spacing w:val="1"/>
              </w:rPr>
              <w:t>д</w:t>
            </w:r>
            <w:r>
              <w:t>о</w:t>
            </w:r>
            <w:r>
              <w:rPr>
                <w:spacing w:val="-2"/>
              </w:rPr>
              <w:t>д</w:t>
            </w:r>
            <w:r>
              <w:rPr>
                <w:spacing w:val="2"/>
              </w:rPr>
              <w:t>е</w:t>
            </w:r>
            <w:r>
              <w:t>лу</w:t>
            </w:r>
          </w:p>
          <w:p w:rsidR="00C42155" w:rsidRDefault="00C42155" w:rsidP="00B300F5">
            <w:pPr>
              <w:ind w:left="102"/>
            </w:pPr>
            <w:r>
              <w:rPr>
                <w:spacing w:val="-2"/>
              </w:rPr>
              <w:t>у</w:t>
            </w:r>
            <w:r>
              <w:t>говор</w:t>
            </w:r>
            <w:r>
              <w:rPr>
                <w:spacing w:val="2"/>
              </w:rPr>
              <w:t>а</w:t>
            </w:r>
            <w:r>
              <w:t>:</w:t>
            </w:r>
          </w:p>
        </w:tc>
        <w:tc>
          <w:tcPr>
            <w:tcW w:w="6452" w:type="dxa"/>
            <w:tcBorders>
              <w:top w:val="single" w:sz="6" w:space="0" w:color="000000"/>
              <w:left w:val="single" w:sz="6" w:space="0" w:color="000000"/>
              <w:bottom w:val="single" w:sz="6" w:space="0" w:color="000000"/>
              <w:right w:val="single" w:sz="6" w:space="0" w:color="000000"/>
            </w:tcBorders>
          </w:tcPr>
          <w:p w:rsidR="00C42155" w:rsidRDefault="00C42155" w:rsidP="00B300F5">
            <w:pPr>
              <w:jc w:val="both"/>
              <w:rPr>
                <w:rStyle w:val="Emphasis"/>
                <w:b/>
                <w:i w:val="0"/>
                <w:color w:val="000000"/>
              </w:rPr>
            </w:pPr>
            <w:r>
              <w:rPr>
                <w:b/>
                <w:color w:val="333333"/>
                <w:shd w:val="clear" w:color="auto" w:fill="FFFFFF"/>
              </w:rPr>
              <w:t>Eкономски најповољнија понуда која се одређује на основу једног од следећих критеријума</w:t>
            </w:r>
            <w:r>
              <w:rPr>
                <w:rStyle w:val="Emphasis"/>
                <w:b/>
                <w:color w:val="000000"/>
              </w:rPr>
              <w:t>- најповољнија цена.</w:t>
            </w:r>
          </w:p>
          <w:p w:rsidR="00C42155" w:rsidRDefault="00C42155" w:rsidP="00B300F5">
            <w:pPr>
              <w:jc w:val="both"/>
              <w:rPr>
                <w:rStyle w:val="Emphasis"/>
                <w:i w:val="0"/>
                <w:color w:val="000000"/>
              </w:rPr>
            </w:pPr>
          </w:p>
          <w:p w:rsidR="00AD719A" w:rsidRDefault="00AD719A" w:rsidP="00B300F5">
            <w:pPr>
              <w:jc w:val="both"/>
              <w:rPr>
                <w:rStyle w:val="Emphasis"/>
                <w:i w:val="0"/>
                <w:color w:val="000000"/>
              </w:rPr>
            </w:pPr>
          </w:p>
          <w:p w:rsidR="00C42155" w:rsidRDefault="00C42155" w:rsidP="00B300F5">
            <w:pPr>
              <w:ind w:left="102"/>
              <w:rPr>
                <w:i/>
              </w:rPr>
            </w:pPr>
          </w:p>
        </w:tc>
      </w:tr>
    </w:tbl>
    <w:p w:rsidR="00C42155" w:rsidRDefault="00C42155" w:rsidP="00C42155">
      <w:pPr>
        <w:jc w:val="both"/>
        <w:rPr>
          <w:iCs/>
        </w:rPr>
      </w:pPr>
    </w:p>
    <w:tbl>
      <w:tblPr>
        <w:tblW w:w="9460" w:type="dxa"/>
        <w:tblInd w:w="106" w:type="dxa"/>
        <w:tblLayout w:type="fixed"/>
        <w:tblCellMar>
          <w:left w:w="0" w:type="dxa"/>
          <w:right w:w="0" w:type="dxa"/>
        </w:tblCellMar>
        <w:tblLook w:val="01E0" w:firstRow="1" w:lastRow="1" w:firstColumn="1" w:lastColumn="1" w:noHBand="0" w:noVBand="0"/>
      </w:tblPr>
      <w:tblGrid>
        <w:gridCol w:w="2988"/>
        <w:gridCol w:w="6472"/>
      </w:tblGrid>
      <w:tr w:rsidR="00C42155" w:rsidTr="007427C1">
        <w:trPr>
          <w:trHeight w:hRule="exact" w:val="5680"/>
        </w:trPr>
        <w:tc>
          <w:tcPr>
            <w:tcW w:w="2988" w:type="dxa"/>
            <w:tcBorders>
              <w:top w:val="single" w:sz="6" w:space="0" w:color="000000"/>
              <w:left w:val="single" w:sz="6" w:space="0" w:color="000000"/>
              <w:bottom w:val="single" w:sz="6" w:space="0" w:color="000000"/>
              <w:right w:val="single" w:sz="6" w:space="0" w:color="000000"/>
            </w:tcBorders>
          </w:tcPr>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p>
          <w:p w:rsidR="00C42155" w:rsidRDefault="00C42155" w:rsidP="00B300F5">
            <w:pPr>
              <w:jc w:val="both"/>
              <w:rPr>
                <w:iCs/>
              </w:rPr>
            </w:pPr>
            <w:r>
              <w:rPr>
                <w:iCs/>
              </w:rPr>
              <w:t>Начин подношења понуде и рок за подношење понуде:</w:t>
            </w:r>
          </w:p>
        </w:tc>
        <w:tc>
          <w:tcPr>
            <w:tcW w:w="6472" w:type="dxa"/>
            <w:tcBorders>
              <w:top w:val="single" w:sz="6" w:space="0" w:color="000000"/>
              <w:left w:val="single" w:sz="6" w:space="0" w:color="000000"/>
              <w:bottom w:val="single" w:sz="6" w:space="0" w:color="000000"/>
              <w:right w:val="single" w:sz="6" w:space="0" w:color="000000"/>
            </w:tcBorders>
          </w:tcPr>
          <w:p w:rsidR="00C42155" w:rsidRPr="006A1408" w:rsidRDefault="00C42155" w:rsidP="00B300F5">
            <w:pPr>
              <w:rPr>
                <w:b/>
                <w:iCs/>
              </w:rPr>
            </w:pPr>
            <w:r w:rsidRPr="006A1408">
              <w:rPr>
                <w:b/>
                <w:iCs/>
              </w:rPr>
              <w:t>Понуђач пон</w:t>
            </w:r>
            <w:r w:rsidR="00D753AB">
              <w:rPr>
                <w:b/>
                <w:iCs/>
              </w:rPr>
              <w:t xml:space="preserve">уду подноси путем: електронски е-mailom, </w:t>
            </w:r>
            <w:r w:rsidRPr="006A1408">
              <w:rPr>
                <w:b/>
                <w:iCs/>
              </w:rPr>
              <w:t>поштом</w:t>
            </w:r>
            <w:r w:rsidR="00D753AB">
              <w:rPr>
                <w:b/>
                <w:iCs/>
                <w:lang w:val="sr-Cyrl-RS"/>
              </w:rPr>
              <w:t xml:space="preserve"> или лично</w:t>
            </w:r>
            <w:r w:rsidRPr="006A1408">
              <w:rPr>
                <w:b/>
                <w:iCs/>
              </w:rPr>
              <w:t>.</w:t>
            </w:r>
          </w:p>
          <w:p w:rsidR="00C42155" w:rsidRPr="00C42155" w:rsidRDefault="00C42155" w:rsidP="00C42155">
            <w:pPr>
              <w:ind w:firstLine="709"/>
              <w:rPr>
                <w:b/>
              </w:rPr>
            </w:pPr>
            <w:r>
              <w:rPr>
                <w:iCs/>
              </w:rPr>
              <w:t>Понуђач понуду подноси тако да иста буде примљена од стране наручиоца до</w:t>
            </w:r>
            <w:r w:rsidR="001B27B0">
              <w:rPr>
                <w:iCs/>
              </w:rPr>
              <w:t xml:space="preserve"> </w:t>
            </w:r>
            <w:r w:rsidR="000A06C6">
              <w:rPr>
                <w:b/>
              </w:rPr>
              <w:t>13</w:t>
            </w:r>
            <w:r w:rsidR="000A06C6" w:rsidRPr="003F0054">
              <w:rPr>
                <w:b/>
              </w:rPr>
              <w:t>.09</w:t>
            </w:r>
            <w:r w:rsidR="000A06C6" w:rsidRPr="00D45DCE">
              <w:rPr>
                <w:b/>
              </w:rPr>
              <w:t>.</w:t>
            </w:r>
            <w:r w:rsidR="000A06C6">
              <w:rPr>
                <w:b/>
                <w:shd w:val="clear" w:color="auto" w:fill="FFFFFF"/>
                <w:lang w:val="sr-Latn-CS"/>
              </w:rPr>
              <w:t>20</w:t>
            </w:r>
            <w:r w:rsidR="000A06C6">
              <w:rPr>
                <w:b/>
                <w:shd w:val="clear" w:color="auto" w:fill="FFFFFF"/>
              </w:rPr>
              <w:t>24</w:t>
            </w:r>
            <w:r w:rsidRPr="00D45DCE">
              <w:rPr>
                <w:b/>
                <w:shd w:val="clear" w:color="auto" w:fill="FFFFFF"/>
                <w:lang w:val="sr-Latn-CS"/>
              </w:rPr>
              <w:t>.</w:t>
            </w:r>
            <w:r w:rsidRPr="00D45DCE">
              <w:rPr>
                <w:b/>
                <w:shd w:val="clear" w:color="auto" w:fill="FFFFFF"/>
              </w:rPr>
              <w:t xml:space="preserve"> године до 12:00 часова</w:t>
            </w:r>
            <w:r w:rsidRPr="00D45DCE">
              <w:rPr>
                <w:b/>
              </w:rPr>
              <w:t>.</w:t>
            </w:r>
          </w:p>
          <w:p w:rsidR="00C42155" w:rsidRDefault="00C42155" w:rsidP="00B300F5">
            <w:pPr>
              <w:rPr>
                <w:iCs/>
              </w:rPr>
            </w:pPr>
            <w:r>
              <w:rPr>
                <w:i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rsidR="00C42155" w:rsidRDefault="00C42155" w:rsidP="00B300F5">
            <w:pPr>
              <w:rPr>
                <w:iCs/>
              </w:rPr>
            </w:pPr>
            <w:r>
              <w:rPr>
                <w:iCs/>
              </w:rPr>
              <w:t>Коверат или кутија са понудом на предњој страни мора имати писани текст</w:t>
            </w:r>
            <w:r>
              <w:rPr>
                <w:b/>
                <w:iCs/>
              </w:rPr>
              <w:t>"ПОНУДА</w:t>
            </w:r>
            <w:r w:rsidR="00EE258C">
              <w:rPr>
                <w:b/>
                <w:iCs/>
              </w:rPr>
              <w:t xml:space="preserve"> ЗА </w:t>
            </w:r>
            <w:r w:rsidR="006A7E98">
              <w:rPr>
                <w:b/>
                <w:iCs/>
                <w:lang w:val="sr-Cyrl-RS"/>
              </w:rPr>
              <w:t xml:space="preserve">набавку </w:t>
            </w:r>
            <w:r w:rsidR="0056645B">
              <w:rPr>
                <w:b/>
                <w:iCs/>
                <w:lang w:val="sr-Cyrl-RS"/>
              </w:rPr>
              <w:t>-</w:t>
            </w:r>
            <w:r w:rsidR="006A7E98">
              <w:rPr>
                <w:b/>
                <w:iCs/>
                <w:lang w:val="sr-Cyrl-RS"/>
              </w:rPr>
              <w:t>Услуге ревизије бр.</w:t>
            </w:r>
            <w:r w:rsidR="00EE258C">
              <w:rPr>
                <w:b/>
                <w:iCs/>
              </w:rPr>
              <w:t xml:space="preserve"> </w:t>
            </w:r>
            <w:r w:rsidR="00924A88">
              <w:rPr>
                <w:b/>
                <w:iCs/>
              </w:rPr>
              <w:t>31У/24</w:t>
            </w:r>
            <w:r>
              <w:rPr>
                <w:b/>
                <w:iCs/>
              </w:rPr>
              <w:t xml:space="preserve">-НЕ ОТВАРАЈ", </w:t>
            </w:r>
            <w:r>
              <w:rPr>
                <w:iCs/>
              </w:rPr>
              <w:t>назив и број набавке, а на полеђини назив, број телефона и адресу понуђача.</w:t>
            </w:r>
          </w:p>
          <w:p w:rsidR="00C42155" w:rsidRDefault="00C42155" w:rsidP="00B300F5">
            <w:pPr>
              <w:rPr>
                <w:iCs/>
              </w:rPr>
            </w:pPr>
            <w:r>
              <w:rPr>
                <w:iCs/>
              </w:rPr>
              <w:t xml:space="preserve">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rsidR="00C42155" w:rsidRPr="00C42155" w:rsidRDefault="00C42155" w:rsidP="00C42155">
            <w:pPr>
              <w:ind w:firstLine="709"/>
              <w:rPr>
                <w:b/>
              </w:rPr>
            </w:pPr>
            <w:r>
              <w:rPr>
                <w:iCs/>
              </w:rPr>
              <w:t xml:space="preserve">Рок за подношење понуде је </w:t>
            </w:r>
            <w:r>
              <w:rPr>
                <w:b/>
                <w:iCs/>
              </w:rPr>
              <w:t>10 дана</w:t>
            </w:r>
            <w:r>
              <w:rPr>
                <w:iCs/>
              </w:rPr>
              <w:t xml:space="preserve"> од дана </w:t>
            </w:r>
            <w:r>
              <w:rPr>
                <w:rStyle w:val="Emphasis"/>
                <w:color w:val="000000"/>
              </w:rPr>
              <w:t>када је позив за подношење понуда послат понуђачима</w:t>
            </w:r>
            <w:r>
              <w:rPr>
                <w:iCs/>
              </w:rPr>
              <w:t xml:space="preserve">, односно до </w:t>
            </w:r>
            <w:r w:rsidR="005F5485">
              <w:rPr>
                <w:b/>
              </w:rPr>
              <w:t>13</w:t>
            </w:r>
            <w:r w:rsidR="005F5485" w:rsidRPr="003F0054">
              <w:rPr>
                <w:b/>
              </w:rPr>
              <w:t>.09</w:t>
            </w:r>
            <w:r w:rsidR="005F5485" w:rsidRPr="00D45DCE">
              <w:rPr>
                <w:b/>
              </w:rPr>
              <w:t>.</w:t>
            </w:r>
            <w:r w:rsidR="005F5485">
              <w:rPr>
                <w:b/>
                <w:shd w:val="clear" w:color="auto" w:fill="FFFFFF"/>
                <w:lang w:val="sr-Latn-CS"/>
              </w:rPr>
              <w:t>20</w:t>
            </w:r>
            <w:r w:rsidR="005F5485">
              <w:rPr>
                <w:b/>
                <w:shd w:val="clear" w:color="auto" w:fill="FFFFFF"/>
              </w:rPr>
              <w:t>24</w:t>
            </w:r>
            <w:r w:rsidRPr="00D45DCE">
              <w:rPr>
                <w:b/>
                <w:shd w:val="clear" w:color="auto" w:fill="FFFFFF"/>
                <w:lang w:val="sr-Latn-CS"/>
              </w:rPr>
              <w:t>.</w:t>
            </w:r>
            <w:r w:rsidRPr="00D45DCE">
              <w:rPr>
                <w:b/>
                <w:shd w:val="clear" w:color="auto" w:fill="FFFFFF"/>
              </w:rPr>
              <w:t xml:space="preserve"> године до 12:00 часова</w:t>
            </w:r>
            <w:r w:rsidRPr="00D45DCE">
              <w:rPr>
                <w:b/>
              </w:rPr>
              <w:t>.</w:t>
            </w:r>
          </w:p>
        </w:tc>
      </w:tr>
    </w:tbl>
    <w:p w:rsidR="00C42155" w:rsidRDefault="00C42155" w:rsidP="00C42155">
      <w:pPr>
        <w:spacing w:before="4" w:line="80" w:lineRule="exact"/>
      </w:pPr>
    </w:p>
    <w:p w:rsidR="00C42155" w:rsidRDefault="00C42155" w:rsidP="00C42155">
      <w:pPr>
        <w:spacing w:before="4" w:line="80" w:lineRule="exact"/>
      </w:pPr>
    </w:p>
    <w:p w:rsidR="00C42155" w:rsidRDefault="00C42155" w:rsidP="00C42155">
      <w:pPr>
        <w:spacing w:before="4" w:line="80" w:lineRule="exact"/>
      </w:pPr>
    </w:p>
    <w:p w:rsidR="00180E30" w:rsidRDefault="00180E30" w:rsidP="00582468">
      <w:pPr>
        <w:ind w:firstLine="709"/>
        <w:rPr>
          <w:b/>
          <w:sz w:val="22"/>
        </w:rPr>
      </w:pPr>
    </w:p>
    <w:p w:rsidR="001E341D" w:rsidRDefault="001E341D" w:rsidP="00582468">
      <w:pPr>
        <w:ind w:firstLine="709"/>
        <w:rPr>
          <w:b/>
          <w:sz w:val="22"/>
        </w:rPr>
      </w:pPr>
      <w:r>
        <w:rPr>
          <w:b/>
          <w:sz w:val="22"/>
        </w:rPr>
        <w:t>ОПИС ПРЕДМЕТА НАБАВКЕ:</w:t>
      </w:r>
    </w:p>
    <w:p w:rsidR="001E341D" w:rsidRPr="001E341D" w:rsidRDefault="001E341D" w:rsidP="00582468">
      <w:pPr>
        <w:ind w:firstLine="709"/>
      </w:pPr>
    </w:p>
    <w:p w:rsidR="00582468" w:rsidRDefault="00AD719A" w:rsidP="00582468">
      <w:pPr>
        <w:ind w:firstLine="709"/>
      </w:pPr>
      <w:r>
        <w:t>Понуђач је у обавези, да у складу са чл. 92. Закона о буџетском систему, поштујући Закон о р</w:t>
      </w:r>
      <w:r w:rsidR="00582468">
        <w:t>евизији, изврши услугу ревизије.</w:t>
      </w:r>
    </w:p>
    <w:p w:rsidR="00582468" w:rsidRDefault="00582468" w:rsidP="00582468">
      <w:pPr>
        <w:spacing w:line="360" w:lineRule="auto"/>
        <w:ind w:firstLine="709"/>
        <w:rPr>
          <w:rFonts w:ascii="Arial" w:hAnsi="Arial" w:cs="Arial"/>
          <w:color w:val="333333"/>
          <w:shd w:val="clear" w:color="auto" w:fill="FFFFFF"/>
        </w:rPr>
      </w:pPr>
      <w:r>
        <w:t>Вршилац услуге се обавезује: - да услугу ревизије завршног рачуна</w:t>
      </w:r>
      <w:r w:rsidR="001E341D">
        <w:t xml:space="preserve"> за</w:t>
      </w:r>
      <w:r w:rsidR="00180E30">
        <w:rPr>
          <w:lang w:val="sr-Cyrl-RS"/>
        </w:rPr>
        <w:t xml:space="preserve"> </w:t>
      </w:r>
      <w:r>
        <w:t xml:space="preserve">ЈП </w:t>
      </w:r>
      <w:r w:rsidR="001E341D">
        <w:t>,,</w:t>
      </w:r>
      <w:r>
        <w:t>Комуналац</w:t>
      </w:r>
      <w:r w:rsidR="001E341D">
        <w:t>“</w:t>
      </w:r>
      <w:r w:rsidR="00180E30">
        <w:t xml:space="preserve"> Димитовград</w:t>
      </w:r>
      <w:r w:rsidR="00180E30">
        <w:rPr>
          <w:lang w:val="sr-Cyrl-RS"/>
        </w:rPr>
        <w:t>,</w:t>
      </w:r>
      <w:r w:rsidR="00180E30">
        <w:t xml:space="preserve"> за 202</w:t>
      </w:r>
      <w:r w:rsidR="005F5485">
        <w:rPr>
          <w:lang w:val="sr-Cyrl-RS"/>
        </w:rPr>
        <w:t>4</w:t>
      </w:r>
      <w:r>
        <w:t>. год</w:t>
      </w:r>
      <w:r w:rsidR="00180E30">
        <w:rPr>
          <w:lang w:val="sr-Cyrl-RS"/>
        </w:rPr>
        <w:t xml:space="preserve"> </w:t>
      </w:r>
      <w:r>
        <w:t>изврши у сладу са Законом о ревизији ("Сл.гласник РС" бр.62/2013 и 36/2018), који регулишу ову врсту области, и у складу са осталим позитивним прописима; - да у извештају о извршеној ревизији, недвосимислено изрази мишљење о томе да ли финансијски извештаји пружају истинит и поштен преглед финансијског положаја, наручиоца, у складу са релевантним законским оквиром, као и да ли су годишњи финансијски извештаји у складу са посебним прописима који уређују пословање наручиоца, у складу са Законом о ревизији;</w:t>
      </w:r>
    </w:p>
    <w:p w:rsidR="00AD719A" w:rsidRDefault="00AD719A" w:rsidP="00582468">
      <w:pPr>
        <w:ind w:firstLine="709"/>
      </w:pPr>
      <w:r>
        <w:tab/>
        <w:t>Уколико две или више понуда имају исту наижу понуђену цену, као најповољнија биће изабрана понуда оног понуђача који је понудио дужи рок важења понуде. У случају истог понуђеног рока важења понуде, као најповољнија биће изабрана понуда оног понуђача који је понудио краћи рок извршења услуге. 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79E0" w:rsidRDefault="007779E0" w:rsidP="00D45DCE">
      <w:pPr>
        <w:rPr>
          <w:rFonts w:cs="Times New Roman"/>
        </w:rPr>
      </w:pPr>
    </w:p>
    <w:p w:rsidR="004808BE" w:rsidRDefault="004808BE" w:rsidP="004808BE">
      <w:pPr>
        <w:widowControl/>
        <w:jc w:val="both"/>
        <w:rPr>
          <w:rFonts w:eastAsia="Times New Roman" w:cs="Times New Roman"/>
          <w:b/>
          <w:bCs/>
          <w:smallCaps/>
          <w:color w:val="943634"/>
          <w:spacing w:val="5"/>
          <w:kern w:val="0"/>
          <w:u w:val="single"/>
          <w:lang w:eastAsia="zh-CN" w:bidi="ar-SA"/>
        </w:rPr>
      </w:pPr>
      <w:r w:rsidRPr="004808BE">
        <w:rPr>
          <w:rFonts w:eastAsia="Times New Roman" w:cs="Times New Roman"/>
          <w:b/>
          <w:bCs/>
          <w:smallCaps/>
          <w:color w:val="943634"/>
          <w:spacing w:val="5"/>
          <w:kern w:val="0"/>
          <w:u w:val="single"/>
          <w:lang w:eastAsia="zh-CN" w:bidi="ar-SA"/>
        </w:rPr>
        <w:t>Начин на који понуда мора бити сачињена:</w:t>
      </w:r>
    </w:p>
    <w:p w:rsidR="000652B7" w:rsidRPr="00D6679F" w:rsidRDefault="000652B7" w:rsidP="000652B7">
      <w:pPr>
        <w:pStyle w:val="Heading2"/>
        <w:keepNext w:val="0"/>
        <w:widowControl/>
        <w:suppressAutoHyphens w:val="0"/>
        <w:spacing w:before="0" w:after="0"/>
        <w:rPr>
          <w:rFonts w:ascii="Times New Roman" w:hAnsi="Times New Roman" w:cs="Times New Roman"/>
          <w:i w:val="0"/>
          <w:sz w:val="24"/>
          <w:szCs w:val="24"/>
        </w:rPr>
      </w:pPr>
      <w:r w:rsidRPr="00D6679F">
        <w:rPr>
          <w:rFonts w:ascii="Times New Roman" w:hAnsi="Times New Roman" w:cs="Times New Roman"/>
          <w:i w:val="0"/>
          <w:sz w:val="24"/>
          <w:szCs w:val="24"/>
        </w:rPr>
        <w:t>ЈЕЗИК НА КОЈЕМ ПОНУДА  МОРА  ДА БУДЕ САСТАВЉЕНА</w:t>
      </w:r>
    </w:p>
    <w:p w:rsidR="000652B7" w:rsidRPr="009B2BAE" w:rsidRDefault="000652B7" w:rsidP="000652B7">
      <w:pPr>
        <w:ind w:left="426" w:hanging="426"/>
        <w:jc w:val="both"/>
      </w:pPr>
      <w:r w:rsidRPr="009B2BAE">
        <w:t>Понуда мора да буде састављена на српском језику.</w:t>
      </w:r>
    </w:p>
    <w:p w:rsidR="000652B7" w:rsidRDefault="000652B7" w:rsidP="000652B7">
      <w:pPr>
        <w:widowControl/>
        <w:jc w:val="both"/>
        <w:rPr>
          <w:lang w:val="sr-Cyrl-RS"/>
        </w:rPr>
      </w:pPr>
      <w:r w:rsidRPr="009B2BAE">
        <w:t>Понуда се попуњава на српском језику и сви докази се дос</w:t>
      </w:r>
      <w:r>
        <w:t>тављају на српском језику (осим</w:t>
      </w:r>
      <w:r w:rsidRPr="009B2BAE">
        <w:t>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r>
        <w:rPr>
          <w:lang w:val="sr-Cyrl-RS"/>
        </w:rPr>
        <w:t>.</w:t>
      </w:r>
    </w:p>
    <w:p w:rsidR="000652B7" w:rsidRPr="00D6679F" w:rsidRDefault="000652B7" w:rsidP="0040458D">
      <w:pPr>
        <w:pStyle w:val="Heading2"/>
        <w:keepNext w:val="0"/>
        <w:widowControl/>
        <w:suppressAutoHyphens w:val="0"/>
        <w:spacing w:before="0" w:after="0"/>
        <w:rPr>
          <w:rFonts w:ascii="Times New Roman" w:hAnsi="Times New Roman" w:cs="Times New Roman"/>
          <w:i w:val="0"/>
          <w:sz w:val="24"/>
          <w:szCs w:val="24"/>
        </w:rPr>
      </w:pPr>
      <w:r w:rsidRPr="00D6679F">
        <w:rPr>
          <w:rFonts w:ascii="Times New Roman" w:hAnsi="Times New Roman" w:cs="Times New Roman"/>
          <w:i w:val="0"/>
          <w:sz w:val="24"/>
          <w:szCs w:val="24"/>
        </w:rPr>
        <w:t>ОБАВЕЗНА САДРЖИНА  ПОНУДЕ</w:t>
      </w:r>
    </w:p>
    <w:p w:rsidR="000652B7" w:rsidRDefault="000652B7" w:rsidP="000652B7">
      <w:pPr>
        <w:ind w:left="426"/>
        <w:jc w:val="both"/>
        <w:rPr>
          <w:lang w:val="ru-RU"/>
        </w:rPr>
      </w:pPr>
      <w:r w:rsidRPr="00D6679F">
        <w:rPr>
          <w:lang w:val="ru-RU"/>
        </w:rPr>
        <w:t xml:space="preserve">Понуда </w:t>
      </w:r>
      <w:r w:rsidRPr="00D6679F">
        <w:t>мора да садржи</w:t>
      </w:r>
      <w:r w:rsidRPr="00D6679F">
        <w:rPr>
          <w:lang w:val="ru-RU"/>
        </w:rPr>
        <w:t>, поред докумената којима доказује испуњеност услова за учешће у поступку јавне набавке, попуњ</w:t>
      </w:r>
      <w:r>
        <w:rPr>
          <w:lang w:val="ru-RU"/>
        </w:rPr>
        <w:t>ене и потписане</w:t>
      </w:r>
      <w:r w:rsidRPr="00D6679F">
        <w:rPr>
          <w:lang w:val="ru-RU"/>
        </w:rPr>
        <w:t xml:space="preserve"> обрасце садржане у конкурсној документацији.</w:t>
      </w:r>
    </w:p>
    <w:p w:rsidR="00962785" w:rsidRPr="00D6679F" w:rsidRDefault="00962785" w:rsidP="000652B7">
      <w:pPr>
        <w:ind w:left="426"/>
        <w:jc w:val="both"/>
        <w:rPr>
          <w:lang w:val="ru-RU"/>
        </w:rPr>
      </w:pPr>
    </w:p>
    <w:p w:rsidR="000652B7" w:rsidRPr="00D6679F" w:rsidRDefault="000652B7" w:rsidP="000652B7">
      <w:pPr>
        <w:autoSpaceDE w:val="0"/>
        <w:autoSpaceDN w:val="0"/>
        <w:adjustRightInd w:val="0"/>
        <w:ind w:left="567" w:hanging="141"/>
        <w:jc w:val="both"/>
        <w:rPr>
          <w:b/>
          <w:bCs/>
          <w:color w:val="000000"/>
        </w:rPr>
      </w:pPr>
      <w:r w:rsidRPr="00D6679F">
        <w:rPr>
          <w:b/>
          <w:bCs/>
          <w:color w:val="000000"/>
        </w:rPr>
        <w:t>Понуда мора да садржи следеће:</w:t>
      </w:r>
    </w:p>
    <w:p w:rsidR="000652B7" w:rsidRPr="00D6679F" w:rsidRDefault="000652B7" w:rsidP="000652B7">
      <w:pPr>
        <w:widowControl/>
        <w:suppressAutoHyphens w:val="0"/>
        <w:autoSpaceDE w:val="0"/>
        <w:autoSpaceDN w:val="0"/>
        <w:adjustRightInd w:val="0"/>
        <w:ind w:left="993"/>
        <w:jc w:val="both"/>
        <w:rPr>
          <w:bCs/>
          <w:color w:val="000000"/>
          <w:u w:val="single"/>
        </w:rPr>
      </w:pPr>
      <w:r>
        <w:rPr>
          <w:bCs/>
          <w:color w:val="000000"/>
        </w:rPr>
        <w:t xml:space="preserve">попуњен </w:t>
      </w:r>
      <w:r w:rsidRPr="00D6679F">
        <w:rPr>
          <w:bCs/>
          <w:color w:val="000000"/>
        </w:rPr>
        <w:t xml:space="preserve">и потписан образац понуде, </w:t>
      </w:r>
      <w:r>
        <w:rPr>
          <w:bCs/>
          <w:color w:val="000000"/>
          <w:lang w:val="sr-Cyrl-RS"/>
        </w:rPr>
        <w:t xml:space="preserve"> </w:t>
      </w:r>
      <w:r w:rsidRPr="00D6679F">
        <w:rPr>
          <w:bCs/>
          <w:color w:val="000000"/>
        </w:rPr>
        <w:t>(Обрасци</w:t>
      </w:r>
      <w:r>
        <w:rPr>
          <w:bCs/>
          <w:color w:val="000000"/>
          <w:lang w:val="sr-Cyrl-RS"/>
        </w:rPr>
        <w:t xml:space="preserve"> </w:t>
      </w:r>
      <w:r w:rsidRPr="00D6679F">
        <w:t>III-1; III-2; III-3</w:t>
      </w:r>
      <w:r w:rsidRPr="00D6679F">
        <w:rPr>
          <w:bCs/>
          <w:color w:val="000000"/>
        </w:rPr>
        <w:t>)</w:t>
      </w:r>
    </w:p>
    <w:p w:rsidR="000652B7" w:rsidRPr="00A821DC" w:rsidRDefault="000652B7" w:rsidP="00962785">
      <w:pPr>
        <w:widowControl/>
        <w:suppressAutoHyphens w:val="0"/>
        <w:autoSpaceDE w:val="0"/>
        <w:autoSpaceDN w:val="0"/>
        <w:adjustRightInd w:val="0"/>
        <w:ind w:left="993"/>
        <w:jc w:val="both"/>
        <w:rPr>
          <w:bCs/>
          <w:color w:val="000000"/>
          <w:u w:val="single"/>
        </w:rPr>
      </w:pPr>
      <w:r>
        <w:rPr>
          <w:bCs/>
          <w:color w:val="000000"/>
        </w:rPr>
        <w:t>попуњен</w:t>
      </w:r>
      <w:r w:rsidRPr="00D6679F">
        <w:rPr>
          <w:bCs/>
          <w:color w:val="000000"/>
        </w:rPr>
        <w:t xml:space="preserve"> и потписан образац техничка спецификација-Образац </w:t>
      </w:r>
      <w:r w:rsidR="00962785">
        <w:rPr>
          <w:bCs/>
          <w:color w:val="000000"/>
          <w:lang w:val="en-US"/>
        </w:rPr>
        <w:t>I</w:t>
      </w:r>
      <w:r w:rsidRPr="00D6679F">
        <w:t>V</w:t>
      </w:r>
    </w:p>
    <w:p w:rsidR="000652B7" w:rsidRPr="00710B81" w:rsidRDefault="000652B7" w:rsidP="00962785">
      <w:pPr>
        <w:widowControl/>
        <w:suppressAutoHyphens w:val="0"/>
        <w:autoSpaceDE w:val="0"/>
        <w:autoSpaceDN w:val="0"/>
        <w:adjustRightInd w:val="0"/>
        <w:ind w:left="993"/>
        <w:jc w:val="both"/>
        <w:rPr>
          <w:bCs/>
          <w:u w:val="single"/>
        </w:rPr>
      </w:pPr>
      <w:r>
        <w:rPr>
          <w:bCs/>
        </w:rPr>
        <w:t>попуњен</w:t>
      </w:r>
      <w:r w:rsidRPr="00710B81">
        <w:rPr>
          <w:bCs/>
        </w:rPr>
        <w:t xml:space="preserve"> и потписан образац</w:t>
      </w:r>
      <w:r w:rsidR="00962785">
        <w:rPr>
          <w:bCs/>
        </w:rPr>
        <w:t xml:space="preserve"> структуре цене</w:t>
      </w:r>
    </w:p>
    <w:p w:rsidR="00B942CC" w:rsidRDefault="000652B7" w:rsidP="00962785">
      <w:pPr>
        <w:widowControl/>
        <w:suppressAutoHyphens w:val="0"/>
        <w:autoSpaceDE w:val="0"/>
        <w:autoSpaceDN w:val="0"/>
        <w:adjustRightInd w:val="0"/>
        <w:ind w:left="960"/>
        <w:jc w:val="both"/>
        <w:rPr>
          <w:bCs/>
          <w:color w:val="000000"/>
        </w:rPr>
      </w:pPr>
      <w:r>
        <w:rPr>
          <w:bCs/>
          <w:color w:val="000000"/>
        </w:rPr>
        <w:t>попуњен</w:t>
      </w:r>
      <w:r w:rsidRPr="004A3967">
        <w:rPr>
          <w:bCs/>
          <w:color w:val="000000"/>
        </w:rPr>
        <w:t xml:space="preserve"> и потписан образац трошкова припреме понуде </w:t>
      </w:r>
    </w:p>
    <w:p w:rsidR="000652B7" w:rsidRPr="00710B81" w:rsidRDefault="000652B7" w:rsidP="00962785">
      <w:pPr>
        <w:widowControl/>
        <w:suppressAutoHyphens w:val="0"/>
        <w:autoSpaceDE w:val="0"/>
        <w:autoSpaceDN w:val="0"/>
        <w:adjustRightInd w:val="0"/>
        <w:ind w:left="960"/>
        <w:jc w:val="both"/>
        <w:rPr>
          <w:bCs/>
          <w:color w:val="000000"/>
          <w:u w:val="single"/>
        </w:rPr>
      </w:pPr>
      <w:r w:rsidRPr="004A3967">
        <w:rPr>
          <w:bCs/>
          <w:color w:val="000000"/>
        </w:rPr>
        <w:t>попуњава само уколико иска</w:t>
      </w:r>
      <w:r w:rsidR="00B942CC">
        <w:rPr>
          <w:bCs/>
          <w:color w:val="000000"/>
        </w:rPr>
        <w:t>зује трошкове припремања понуде</w:t>
      </w:r>
      <w:r w:rsidRPr="004A3967">
        <w:rPr>
          <w:bCs/>
          <w:color w:val="000000"/>
        </w:rPr>
        <w:t xml:space="preserve"> </w:t>
      </w:r>
      <w:r w:rsidR="00B942CC" w:rsidRPr="00710B81">
        <w:rPr>
          <w:bCs/>
        </w:rPr>
        <w:t xml:space="preserve">Oбразац </w:t>
      </w:r>
      <w:r w:rsidR="00B942CC">
        <w:rPr>
          <w:bCs/>
          <w:lang w:val="en-US"/>
        </w:rPr>
        <w:t>V</w:t>
      </w:r>
    </w:p>
    <w:p w:rsidR="000652B7" w:rsidRPr="00153C22" w:rsidRDefault="000652B7" w:rsidP="00962785">
      <w:pPr>
        <w:widowControl/>
        <w:suppressAutoHyphens w:val="0"/>
        <w:autoSpaceDE w:val="0"/>
        <w:autoSpaceDN w:val="0"/>
        <w:adjustRightInd w:val="0"/>
        <w:ind w:left="993"/>
        <w:jc w:val="both"/>
        <w:rPr>
          <w:bCs/>
          <w:color w:val="000000"/>
          <w:u w:val="single"/>
          <w:lang w:val="sr-Cyrl-RS"/>
        </w:rPr>
      </w:pPr>
      <w:r>
        <w:rPr>
          <w:bCs/>
          <w:color w:val="000000"/>
        </w:rPr>
        <w:t>попуњен</w:t>
      </w:r>
      <w:r w:rsidRPr="00D6679F">
        <w:rPr>
          <w:bCs/>
          <w:color w:val="000000"/>
        </w:rPr>
        <w:t xml:space="preserve"> и потписан </w:t>
      </w:r>
      <w:r w:rsidR="00962785">
        <w:rPr>
          <w:bCs/>
          <w:color w:val="000000"/>
        </w:rPr>
        <w:t>модел уговора</w:t>
      </w:r>
      <w:r w:rsidR="00153C22">
        <w:rPr>
          <w:bCs/>
          <w:color w:val="000000"/>
          <w:lang w:val="sr-Cyrl-RS"/>
        </w:rPr>
        <w:t>.</w:t>
      </w:r>
    </w:p>
    <w:p w:rsidR="000652B7" w:rsidRPr="000652B7" w:rsidRDefault="000652B7" w:rsidP="000652B7">
      <w:pPr>
        <w:widowControl/>
        <w:jc w:val="both"/>
        <w:rPr>
          <w:rFonts w:eastAsia="TimesNewRomanPSMT" w:cs="Times New Roman"/>
          <w:bCs/>
          <w:kern w:val="0"/>
          <w:lang w:val="sr-Cyrl-RS" w:eastAsia="zh-CN" w:bidi="ar-SA"/>
        </w:rPr>
      </w:pPr>
    </w:p>
    <w:p w:rsidR="004808BE" w:rsidRPr="004808BE" w:rsidRDefault="004808BE" w:rsidP="004808BE">
      <w:pPr>
        <w:widowControl/>
        <w:ind w:firstLine="615"/>
        <w:rPr>
          <w:rFonts w:eastAsia="TimesNewRomanPSMT" w:cs="Times New Roman"/>
          <w:bCs/>
          <w:kern w:val="0"/>
          <w:lang w:eastAsia="zh-CN" w:bidi="ar-SA"/>
        </w:rPr>
      </w:pPr>
      <w:r w:rsidRPr="004808BE">
        <w:rPr>
          <w:rFonts w:eastAsia="TimesNewRomanPSMT" w:cs="Times New Roman"/>
          <w:bCs/>
          <w:kern w:val="0"/>
          <w:lang w:eastAsia="zh-CN" w:bidi="ar-SA"/>
        </w:rPr>
        <w:t>Понуђач понуду подноси непосредно</w:t>
      </w:r>
      <w:r>
        <w:rPr>
          <w:rFonts w:eastAsia="TimesNewRomanPSMT" w:cs="Times New Roman"/>
          <w:bCs/>
          <w:kern w:val="0"/>
          <w:lang w:val="en-US" w:eastAsia="zh-CN" w:bidi="ar-SA"/>
        </w:rPr>
        <w:t xml:space="preserve"> </w:t>
      </w:r>
      <w:r>
        <w:rPr>
          <w:rFonts w:eastAsia="TimesNewRomanPSMT" w:cs="Times New Roman"/>
          <w:bCs/>
          <w:kern w:val="0"/>
          <w:lang w:val="sr-Cyrl-RS" w:eastAsia="zh-CN" w:bidi="ar-SA"/>
        </w:rPr>
        <w:t>(лично) на адреси ЈП Комуналац Димитровград ул.Иво Андрић 49, 18320 Димитровград,</w:t>
      </w:r>
      <w:r w:rsidRPr="004808BE">
        <w:rPr>
          <w:rFonts w:eastAsia="TimesNewRomanPSMT" w:cs="Times New Roman"/>
          <w:bCs/>
          <w:kern w:val="0"/>
          <w:lang w:eastAsia="zh-CN" w:bidi="ar-SA"/>
        </w:rPr>
        <w:t xml:space="preserve"> </w:t>
      </w:r>
      <w:r>
        <w:rPr>
          <w:rFonts w:eastAsia="TimesNewRomanPSMT" w:cs="Times New Roman"/>
          <w:bCs/>
          <w:kern w:val="0"/>
          <w:lang w:val="en-GB" w:eastAsia="zh-CN" w:bidi="ar-SA"/>
        </w:rPr>
        <w:t>e mail-</w:t>
      </w:r>
      <w:proofErr w:type="spellStart"/>
      <w:r>
        <w:rPr>
          <w:rFonts w:eastAsia="TimesNewRomanPSMT" w:cs="Times New Roman"/>
          <w:bCs/>
          <w:kern w:val="0"/>
          <w:lang w:val="en-GB" w:eastAsia="zh-CN" w:bidi="ar-SA"/>
        </w:rPr>
        <w:t>ом</w:t>
      </w:r>
      <w:proofErr w:type="spellEnd"/>
      <w:r>
        <w:rPr>
          <w:rFonts w:eastAsia="TimesNewRomanPSMT" w:cs="Times New Roman"/>
          <w:bCs/>
          <w:kern w:val="0"/>
          <w:lang w:val="en-GB" w:eastAsia="zh-CN" w:bidi="ar-SA"/>
        </w:rPr>
        <w:t xml:space="preserve"> </w:t>
      </w:r>
      <w:r>
        <w:rPr>
          <w:rFonts w:eastAsia="TimesNewRomanPSMT" w:cs="Times New Roman"/>
          <w:bCs/>
          <w:kern w:val="0"/>
          <w:lang w:val="sr-Cyrl-RS" w:eastAsia="zh-CN" w:bidi="ar-SA"/>
        </w:rPr>
        <w:t xml:space="preserve">: </w:t>
      </w:r>
      <w:hyperlink r:id="rId7" w:history="1">
        <w:r w:rsidRPr="004808BE">
          <w:rPr>
            <w:rStyle w:val="Hyperlink"/>
            <w:rFonts w:eastAsia="TimesNewRomanPSMT" w:cs="Times New Roman"/>
            <w:bCs/>
            <w:kern w:val="0"/>
            <w:u w:val="none"/>
            <w:lang w:val="en-US" w:eastAsia="zh-CN" w:bidi="ar-SA"/>
          </w:rPr>
          <w:t>komunalac.komercijala@gmail.com</w:t>
        </w:r>
      </w:hyperlink>
      <w:r w:rsidR="00BF550A">
        <w:rPr>
          <w:rFonts w:eastAsia="TimesNewRomanPSMT" w:cs="Times New Roman"/>
          <w:bCs/>
          <w:kern w:val="0"/>
          <w:lang w:val="sr-Cyrl-RS" w:eastAsia="zh-CN" w:bidi="ar-SA"/>
        </w:rPr>
        <w:t xml:space="preserve"> ,</w:t>
      </w:r>
      <w:r>
        <w:rPr>
          <w:rFonts w:eastAsia="TimesNewRomanPSMT" w:cs="Times New Roman"/>
          <w:bCs/>
          <w:kern w:val="0"/>
          <w:lang w:val="en-US" w:eastAsia="zh-CN" w:bidi="ar-SA"/>
        </w:rPr>
        <w:t xml:space="preserve"> </w:t>
      </w:r>
      <w:r w:rsidR="00BB1892">
        <w:rPr>
          <w:rFonts w:eastAsia="TimesNewRomanPSMT" w:cs="Times New Roman"/>
          <w:bCs/>
          <w:kern w:val="0"/>
          <w:lang w:val="sr-Cyrl-RS" w:eastAsia="zh-CN" w:bidi="ar-SA"/>
        </w:rPr>
        <w:t xml:space="preserve">или </w:t>
      </w:r>
      <w:r>
        <w:rPr>
          <w:rFonts w:eastAsia="TimesNewRomanPSMT" w:cs="Times New Roman"/>
          <w:bCs/>
          <w:kern w:val="0"/>
          <w:lang w:eastAsia="zh-CN" w:bidi="ar-SA"/>
        </w:rPr>
        <w:t>поштом</w:t>
      </w:r>
      <w:r w:rsidRPr="004808BE">
        <w:rPr>
          <w:rFonts w:eastAsia="TimesNewRomanPSMT" w:cs="Times New Roman"/>
          <w:bCs/>
          <w:kern w:val="0"/>
          <w:lang w:eastAsia="zh-CN" w:bidi="ar-SA"/>
        </w:rPr>
        <w:t xml:space="preserve"> у затвореној коверти или кутији, затворену на начин да се приликом отварања понуда може са сигурношћу утврдити да се први пут отвара. </w:t>
      </w:r>
    </w:p>
    <w:p w:rsidR="004808BE" w:rsidRPr="004808BE" w:rsidRDefault="004808BE" w:rsidP="004808BE">
      <w:pPr>
        <w:widowControl/>
        <w:ind w:firstLine="615"/>
        <w:rPr>
          <w:rFonts w:eastAsia="TimesNewRomanPSMT" w:cs="Times New Roman"/>
          <w:bCs/>
          <w:kern w:val="0"/>
          <w:lang w:eastAsia="zh-CN" w:bidi="ar-SA"/>
        </w:rPr>
      </w:pPr>
      <w:r w:rsidRPr="004808BE">
        <w:rPr>
          <w:rFonts w:eastAsia="TimesNewRomanPSMT" w:cs="Times New Roman"/>
          <w:bCs/>
          <w:kern w:val="0"/>
          <w:lang w:eastAsia="zh-CN" w:bidi="ar-SA"/>
        </w:rPr>
        <w:t xml:space="preserve">На полеђини коверте или на кутији навести назив и адресу понуђача. </w:t>
      </w:r>
    </w:p>
    <w:p w:rsidR="004808BE" w:rsidRDefault="004808BE" w:rsidP="004808BE">
      <w:pPr>
        <w:widowControl/>
        <w:ind w:firstLine="615"/>
        <w:rPr>
          <w:rFonts w:eastAsia="TimesNewRomanPSMT" w:cs="Times New Roman"/>
          <w:bCs/>
          <w:kern w:val="0"/>
          <w:lang w:eastAsia="zh-CN" w:bidi="ar-SA"/>
        </w:rPr>
      </w:pPr>
      <w:r w:rsidRPr="004808BE">
        <w:rPr>
          <w:rFonts w:eastAsia="TimesNewRomanPSMT" w:cs="Times New Roman"/>
          <w:bCs/>
          <w:kern w:val="0"/>
          <w:lang w:eastAsia="zh-CN" w:bidi="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43451" w:rsidRPr="004808BE" w:rsidRDefault="00143451" w:rsidP="004808BE">
      <w:pPr>
        <w:widowControl/>
        <w:ind w:firstLine="615"/>
        <w:rPr>
          <w:rFonts w:eastAsia="TimesNewRomanPSMT" w:cs="Times New Roman"/>
          <w:bCs/>
          <w:kern w:val="0"/>
          <w:lang w:eastAsia="zh-CN" w:bidi="ar-SA"/>
        </w:rPr>
      </w:pPr>
    </w:p>
    <w:p w:rsidR="004808BE" w:rsidRPr="000D58DC" w:rsidRDefault="00143451" w:rsidP="000D58DC">
      <w:pPr>
        <w:widowControl/>
        <w:spacing w:line="360" w:lineRule="auto"/>
        <w:rPr>
          <w:rFonts w:eastAsia="Arial Unicode MS" w:cs="Times New Roman"/>
          <w:b/>
          <w:color w:val="000000"/>
          <w:lang w:val="ru-RU" w:eastAsia="zh-CN" w:bidi="ar-SA"/>
        </w:rPr>
      </w:pPr>
      <w:r w:rsidRPr="0076558C">
        <w:rPr>
          <w:rFonts w:eastAsia="Arial Unicode MS" w:cs="Times New Roman"/>
          <w:b/>
          <w:color w:val="000000"/>
          <w:lang w:val="ru-RU" w:eastAsia="zh-CN" w:bidi="ar-SA"/>
        </w:rPr>
        <w:t xml:space="preserve">ОСТАЛО:  </w:t>
      </w:r>
      <w:r w:rsidRPr="0076558C">
        <w:rPr>
          <w:rFonts w:eastAsia="Arial Unicode MS" w:cs="Times New Roman"/>
          <w:color w:val="000000"/>
          <w:lang w:val="ru-RU" w:eastAsia="zh-CN" w:bidi="ar-SA"/>
        </w:rPr>
        <w:t xml:space="preserve">Обавештења у вези предмета набавке можете тражити од контакт особе: </w:t>
      </w:r>
      <w:r w:rsidRPr="0076558C">
        <w:rPr>
          <w:rFonts w:eastAsia="Arial Unicode MS" w:cs="Times New Roman"/>
          <w:color w:val="000000"/>
          <w:lang w:eastAsia="zh-CN" w:bidi="ar-SA"/>
        </w:rPr>
        <w:t>Драган Еленков</w:t>
      </w:r>
      <w:r w:rsidRPr="0076558C">
        <w:rPr>
          <w:rFonts w:eastAsia="Arial Unicode MS" w:cs="Times New Roman"/>
          <w:color w:val="000000"/>
          <w:lang w:val="ru-RU" w:eastAsia="zh-CN" w:bidi="ar-SA"/>
        </w:rPr>
        <w:t>, тел. 01</w:t>
      </w:r>
      <w:r w:rsidRPr="0076558C">
        <w:rPr>
          <w:rFonts w:eastAsia="Arial Unicode MS" w:cs="Times New Roman"/>
          <w:color w:val="000000"/>
          <w:lang w:eastAsia="zh-CN" w:bidi="ar-SA"/>
        </w:rPr>
        <w:t>0</w:t>
      </w:r>
      <w:r w:rsidRPr="0076558C">
        <w:rPr>
          <w:rFonts w:eastAsia="Arial Unicode MS" w:cs="Times New Roman"/>
          <w:color w:val="000000"/>
          <w:lang w:val="ru-RU" w:eastAsia="zh-CN" w:bidi="ar-SA"/>
        </w:rPr>
        <w:t>/</w:t>
      </w:r>
      <w:r w:rsidRPr="0076558C">
        <w:rPr>
          <w:rFonts w:eastAsia="Arial Unicode MS" w:cs="Times New Roman"/>
          <w:color w:val="000000"/>
          <w:lang w:eastAsia="zh-CN" w:bidi="ar-SA"/>
        </w:rPr>
        <w:t>362-764</w:t>
      </w:r>
      <w:r w:rsidRPr="0076558C">
        <w:rPr>
          <w:rFonts w:eastAsia="Arial Unicode MS" w:cs="Times New Roman"/>
          <w:color w:val="000000"/>
          <w:lang w:val="en-US" w:eastAsia="zh-CN" w:bidi="ar-SA"/>
        </w:rPr>
        <w:t>,</w:t>
      </w:r>
      <w:r w:rsidRPr="0076558C">
        <w:rPr>
          <w:rFonts w:eastAsia="Arial Unicode MS" w:cs="Times New Roman"/>
          <w:color w:val="000000"/>
          <w:lang w:val="ru-RU" w:eastAsia="zh-CN" w:bidi="ar-SA"/>
        </w:rPr>
        <w:t xml:space="preserve"> е-пошта  </w:t>
      </w:r>
      <w:r w:rsidRPr="0076558C">
        <w:rPr>
          <w:rFonts w:eastAsia="Arial Unicode MS" w:cs="Times New Roman"/>
          <w:color w:val="000000"/>
          <w:lang w:val="en-US" w:eastAsia="zh-CN" w:bidi="ar-SA"/>
        </w:rPr>
        <w:t>komunalac.komercijala@gmail.com.</w:t>
      </w:r>
      <w:r w:rsidRPr="0076558C">
        <w:rPr>
          <w:rFonts w:eastAsia="Arial Unicode MS" w:cs="Times New Roman"/>
          <w:color w:val="000000"/>
          <w:lang w:val="ru-RU" w:eastAsia="zh-CN" w:bidi="ar-SA"/>
        </w:rPr>
        <w:t>Обавештење о избору и резултатима набавке, наручилац ће доставити свим пону</w:t>
      </w:r>
      <w:r w:rsidRPr="0076558C">
        <w:rPr>
          <w:rFonts w:eastAsia="Arial Unicode MS" w:cs="Times New Roman"/>
          <w:color w:val="000000"/>
          <w:lang w:val="sr-Latn-RS" w:eastAsia="zh-CN" w:bidi="ar-SA"/>
        </w:rPr>
        <w:t>ђ</w:t>
      </w:r>
      <w:r w:rsidRPr="0076558C">
        <w:rPr>
          <w:rFonts w:eastAsia="Arial Unicode MS" w:cs="Times New Roman"/>
          <w:color w:val="000000"/>
          <w:lang w:val="ru-RU" w:eastAsia="zh-CN" w:bidi="ar-SA"/>
        </w:rPr>
        <w:t>ачима који су доставили своје понуде у року од  максимално 5 дана, од дана доношења одлуке о додели уговора, путем електронске поште (</w:t>
      </w:r>
      <w:r w:rsidRPr="0076558C">
        <w:rPr>
          <w:rFonts w:eastAsia="Arial Unicode MS" w:cs="Times New Roman"/>
          <w:color w:val="000000"/>
          <w:lang w:val="en-US" w:eastAsia="zh-CN" w:bidi="ar-SA"/>
        </w:rPr>
        <w:t>e –mail</w:t>
      </w:r>
      <w:r w:rsidRPr="0076558C">
        <w:rPr>
          <w:rFonts w:eastAsia="Arial Unicode MS" w:cs="Times New Roman"/>
          <w:color w:val="000000"/>
          <w:lang w:val="sr-Cyrl-RS" w:eastAsia="zh-CN" w:bidi="ar-SA"/>
        </w:rPr>
        <w:t>) ,</w:t>
      </w:r>
      <w:r w:rsidRPr="0076558C">
        <w:rPr>
          <w:rFonts w:eastAsia="Arial Unicode MS" w:cs="Times New Roman"/>
          <w:color w:val="000000"/>
          <w:lang w:val="ru-RU" w:eastAsia="zh-CN" w:bidi="ar-SA"/>
        </w:rPr>
        <w:t xml:space="preserve"> </w:t>
      </w:r>
      <w:r w:rsidRPr="0076558C">
        <w:rPr>
          <w:rFonts w:eastAsia="Arial Unicode MS" w:cs="Times New Roman"/>
          <w:color w:val="000000"/>
          <w:lang w:val="sr-Latn-RS" w:eastAsia="zh-CN" w:bidi="ar-SA"/>
        </w:rPr>
        <w:t>или ће исти бити позвани да лично преузму</w:t>
      </w:r>
      <w:r w:rsidRPr="0076558C">
        <w:rPr>
          <w:rFonts w:eastAsia="Arial Unicode MS" w:cs="Times New Roman"/>
          <w:color w:val="000000"/>
          <w:lang w:val="sr-Cyrl-RS" w:eastAsia="zh-CN" w:bidi="ar-SA"/>
        </w:rPr>
        <w:t xml:space="preserve"> одлуку о додели уговора и</w:t>
      </w:r>
      <w:r w:rsidRPr="0076558C">
        <w:rPr>
          <w:rFonts w:eastAsia="Arial Unicode MS" w:cs="Times New Roman"/>
          <w:color w:val="000000"/>
          <w:lang w:val="sr-Latn-RS" w:eastAsia="zh-CN" w:bidi="ar-SA"/>
        </w:rPr>
        <w:t xml:space="preserve"> обавештење о набавци</w:t>
      </w:r>
      <w:r>
        <w:rPr>
          <w:rFonts w:eastAsia="Arial Unicode MS" w:cs="Times New Roman"/>
          <w:b/>
          <w:color w:val="000000"/>
          <w:lang w:val="ru-RU" w:eastAsia="zh-CN" w:bidi="ar-SA"/>
        </w:rPr>
        <w:t>.</w:t>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eastAsia="zh-CN" w:bidi="ar-SA"/>
        </w:rPr>
        <w:tab/>
      </w:r>
      <w:r w:rsidR="004808BE" w:rsidRPr="004808BE">
        <w:rPr>
          <w:rFonts w:eastAsia="Times New Roman" w:cs="Times New Roman"/>
          <w:kern w:val="0"/>
          <w:lang w:val="en-US" w:eastAsia="zh-CN" w:bidi="ar-SA"/>
        </w:rPr>
        <w:t xml:space="preserve">      </w:t>
      </w:r>
    </w:p>
    <w:p w:rsidR="004808BE" w:rsidRDefault="004808BE" w:rsidP="004808BE">
      <w:pPr>
        <w:widowControl/>
        <w:rPr>
          <w:rFonts w:eastAsia="Times New Roman" w:cs="Times New Roman"/>
          <w:b/>
          <w:kern w:val="0"/>
          <w:lang w:val="sr-Cyrl-RS" w:eastAsia="zh-CN" w:bidi="ar-SA"/>
        </w:rPr>
      </w:pPr>
      <w:r w:rsidRPr="004808BE">
        <w:rPr>
          <w:rFonts w:eastAsia="Times New Roman" w:cs="Times New Roman"/>
          <w:b/>
          <w:kern w:val="0"/>
          <w:lang w:eastAsia="zh-CN" w:bidi="ar-SA"/>
        </w:rPr>
        <w:t>Напомена:</w:t>
      </w:r>
      <w:r w:rsidRPr="004808BE">
        <w:rPr>
          <w:rFonts w:eastAsia="Times New Roman" w:cs="Times New Roman"/>
          <w:b/>
          <w:kern w:val="0"/>
          <w:lang w:val="sr-Cyrl-RS" w:eastAsia="zh-CN" w:bidi="ar-SA"/>
        </w:rPr>
        <w:t xml:space="preserve"> </w:t>
      </w:r>
      <w:r w:rsidRPr="004808BE">
        <w:rPr>
          <w:rFonts w:eastAsia="Times New Roman" w:cs="Times New Roman"/>
          <w:kern w:val="0"/>
          <w:lang w:val="sr-Cyrl-RS" w:eastAsia="zh-CN" w:bidi="ar-SA"/>
        </w:rPr>
        <w:t>У складу са чланом 25. став 3. 4. и 5. Закона о привредним друштвима (Службени гласник Републике Србије, број 36/2011, 99/201, 83/2014, 5/2015, 44/2018 и 95/2018) није обавезна употреба печата</w:t>
      </w:r>
      <w:r w:rsidRPr="004808BE">
        <w:rPr>
          <w:rFonts w:eastAsia="Times New Roman" w:cs="Times New Roman"/>
          <w:b/>
          <w:kern w:val="0"/>
          <w:lang w:val="sr-Cyrl-RS" w:eastAsia="zh-CN" w:bidi="ar-SA"/>
        </w:rPr>
        <w:t>.</w:t>
      </w:r>
    </w:p>
    <w:p w:rsidR="00180E30" w:rsidRPr="004808BE" w:rsidRDefault="00180E30" w:rsidP="004808BE">
      <w:pPr>
        <w:widowControl/>
        <w:rPr>
          <w:rFonts w:eastAsia="Times New Roman" w:cs="Times New Roman"/>
          <w:kern w:val="0"/>
          <w:lang w:eastAsia="zh-CN" w:bidi="ar-SA"/>
        </w:rPr>
      </w:pPr>
    </w:p>
    <w:p w:rsidR="004808BE" w:rsidRPr="004808BE" w:rsidRDefault="004808BE" w:rsidP="004808BE">
      <w:pPr>
        <w:widowControl/>
        <w:jc w:val="center"/>
        <w:rPr>
          <w:rFonts w:ascii="Arial Unicode MS" w:eastAsia="Times New Roman" w:hAnsi="Arial Unicode MS" w:cs="Arial Unicode MS"/>
          <w:kern w:val="0"/>
          <w:lang w:eastAsia="zh-CN" w:bidi="ar-SA"/>
        </w:rPr>
      </w:pPr>
      <w:proofErr w:type="gramStart"/>
      <w:r w:rsidRPr="004808BE">
        <w:rPr>
          <w:rFonts w:eastAsia="Times New Roman" w:cs="Times New Roman"/>
          <w:b/>
          <w:kern w:val="0"/>
          <w:lang w:val="en-GB" w:eastAsia="zh-CN" w:bidi="ar-SA"/>
        </w:rPr>
        <w:t xml:space="preserve">ИСПУЊЕНОСТ </w:t>
      </w:r>
      <w:r w:rsidRPr="004808BE">
        <w:rPr>
          <w:rFonts w:eastAsia="Times New Roman" w:cs="Times New Roman"/>
          <w:b/>
          <w:kern w:val="0"/>
          <w:lang w:val="sr-Cyrl-RS" w:eastAsia="zh-CN" w:bidi="ar-SA"/>
        </w:rPr>
        <w:t xml:space="preserve"> КРИТЕРИЈУМА</w:t>
      </w:r>
      <w:proofErr w:type="gramEnd"/>
      <w:r w:rsidRPr="004808BE">
        <w:rPr>
          <w:rFonts w:eastAsia="Times New Roman" w:cs="Times New Roman"/>
          <w:b/>
          <w:kern w:val="0"/>
          <w:lang w:val="sr-Cyrl-RS" w:eastAsia="zh-CN" w:bidi="ar-SA"/>
        </w:rPr>
        <w:t xml:space="preserve"> ЗА КВАЛИТАТИВНИ ИЗБОР ПРИВРЕДНОГ СУБЈЕКТА </w:t>
      </w:r>
    </w:p>
    <w:p w:rsidR="004808BE" w:rsidRPr="004808BE" w:rsidRDefault="004808BE" w:rsidP="004808BE">
      <w:pPr>
        <w:widowControl/>
        <w:numPr>
          <w:ilvl w:val="0"/>
          <w:numId w:val="8"/>
        </w:numPr>
        <w:rPr>
          <w:rFonts w:eastAsia="Times New Roman" w:cs="Times New Roman"/>
          <w:kern w:val="0"/>
          <w:lang w:val="ru-RU" w:eastAsia="zh-CN" w:bidi="ar-SA"/>
        </w:rPr>
      </w:pPr>
      <w:r w:rsidRPr="004808BE">
        <w:rPr>
          <w:rFonts w:eastAsia="Times New Roman" w:cs="Times New Roman"/>
          <w:kern w:val="0"/>
          <w:lang w:val="ru-RU" w:eastAsia="zh-CN" w:bidi="ar-SA"/>
        </w:rPr>
        <w:t>је регистрован код надлежног органа, односно уписан у одговарајући регистар;</w:t>
      </w:r>
    </w:p>
    <w:p w:rsidR="004808BE" w:rsidRPr="004808BE" w:rsidRDefault="004808BE" w:rsidP="004808BE">
      <w:pPr>
        <w:widowControl/>
        <w:spacing w:line="100" w:lineRule="atLeast"/>
        <w:ind w:left="1080"/>
        <w:jc w:val="both"/>
        <w:rPr>
          <w:rFonts w:eastAsia="Times New Roman" w:cs="Times New Roman"/>
          <w:kern w:val="0"/>
          <w:highlight w:val="yellow"/>
          <w:lang w:val="sr-Cyrl-RS" w:eastAsia="zh-CN" w:bidi="ar-SA"/>
        </w:rPr>
      </w:pPr>
      <w:r w:rsidRPr="004808BE">
        <w:rPr>
          <w:rFonts w:eastAsia="Times New Roman" w:cs="Times New Roman"/>
          <w:b/>
          <w:i/>
          <w:kern w:val="0"/>
          <w:lang w:eastAsia="zh-CN" w:bidi="ar-SA"/>
        </w:rPr>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numPr>
          <w:ilvl w:val="0"/>
          <w:numId w:val="8"/>
        </w:numPr>
        <w:rPr>
          <w:rFonts w:eastAsia="Times New Roman" w:cs="Times New Roman"/>
          <w:kern w:val="0"/>
          <w:lang w:val="ru-RU" w:eastAsia="zh-CN" w:bidi="ar-SA"/>
        </w:rPr>
      </w:pPr>
      <w:r w:rsidRPr="004808BE">
        <w:rPr>
          <w:rFonts w:eastAsia="Times New Roman" w:cs="Times New Roman"/>
          <w:kern w:val="0"/>
          <w:lang w:val="ru-RU" w:eastAsia="zh-CN" w:bidi="ar-SA"/>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808BE" w:rsidRPr="004808BE" w:rsidRDefault="004808BE" w:rsidP="004808BE">
      <w:pPr>
        <w:widowControl/>
        <w:spacing w:line="100" w:lineRule="atLeast"/>
        <w:ind w:left="1080"/>
        <w:jc w:val="both"/>
        <w:rPr>
          <w:rFonts w:eastAsia="Times New Roman" w:cs="Times New Roman"/>
          <w:kern w:val="0"/>
          <w:lang w:val="sr-Cyrl-RS" w:eastAsia="zh-CN" w:bidi="ar-SA"/>
        </w:rPr>
      </w:pPr>
      <w:r w:rsidRPr="004808BE">
        <w:rPr>
          <w:rFonts w:eastAsia="Times New Roman" w:cs="Times New Roman"/>
          <w:b/>
          <w:i/>
          <w:kern w:val="0"/>
          <w:lang w:eastAsia="zh-CN" w:bidi="ar-SA"/>
        </w:rPr>
        <w:lastRenderedPageBreak/>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numPr>
          <w:ilvl w:val="0"/>
          <w:numId w:val="8"/>
        </w:numPr>
        <w:rPr>
          <w:rFonts w:eastAsia="Times New Roman" w:cs="Times New Roman"/>
          <w:kern w:val="0"/>
          <w:lang w:val="ru-RU" w:eastAsia="zh-CN" w:bidi="ar-SA"/>
        </w:rPr>
      </w:pPr>
      <w:r w:rsidRPr="004808BE">
        <w:rPr>
          <w:rFonts w:eastAsia="Times New Roman" w:cs="Times New Roman"/>
          <w:kern w:val="0"/>
          <w:lang w:val="ru-RU" w:eastAsia="zh-CN" w:bidi="ar-SA"/>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808BE" w:rsidRPr="004808BE" w:rsidRDefault="004808BE" w:rsidP="004808BE">
      <w:pPr>
        <w:widowControl/>
        <w:spacing w:line="100" w:lineRule="atLeast"/>
        <w:ind w:left="1080"/>
        <w:jc w:val="both"/>
        <w:rPr>
          <w:rFonts w:eastAsia="Times New Roman" w:cs="Times New Roman"/>
          <w:kern w:val="0"/>
          <w:highlight w:val="yellow"/>
          <w:lang w:val="sr-Cyrl-RS" w:eastAsia="zh-CN" w:bidi="ar-SA"/>
        </w:rPr>
      </w:pPr>
      <w:r w:rsidRPr="004808BE">
        <w:rPr>
          <w:rFonts w:eastAsia="Times New Roman" w:cs="Times New Roman"/>
          <w:b/>
          <w:i/>
          <w:kern w:val="0"/>
          <w:lang w:eastAsia="zh-CN" w:bidi="ar-SA"/>
        </w:rPr>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numPr>
          <w:ilvl w:val="0"/>
          <w:numId w:val="8"/>
        </w:numPr>
        <w:rPr>
          <w:rFonts w:eastAsia="Times New Roman" w:cs="Times New Roman"/>
          <w:kern w:val="0"/>
          <w:lang w:val="en-GB" w:eastAsia="zh-CN" w:bidi="ar-SA"/>
        </w:rPr>
      </w:pPr>
      <w:proofErr w:type="spellStart"/>
      <w:r w:rsidRPr="004808BE">
        <w:rPr>
          <w:rFonts w:eastAsia="Times New Roman" w:cs="Times New Roman"/>
          <w:kern w:val="0"/>
          <w:lang w:val="en-GB" w:eastAsia="zh-CN" w:bidi="ar-SA"/>
        </w:rPr>
        <w:t>да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има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важећу</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дозволу</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надлежног</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органа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за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обављање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делатности</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која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је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предмет</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јавне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набавке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ако</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је</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таква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дозвола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предвиђена</w:t>
      </w:r>
      <w:proofErr w:type="spellEnd"/>
      <w:r w:rsidRPr="004808BE">
        <w:rPr>
          <w:rFonts w:eastAsia="Times New Roman" w:cs="Times New Roman"/>
          <w:kern w:val="0"/>
          <w:lang w:val="en-GB" w:eastAsia="zh-CN" w:bidi="ar-SA"/>
        </w:rPr>
        <w:t xml:space="preserve"> </w:t>
      </w:r>
      <w:proofErr w:type="spellStart"/>
      <w:r w:rsidRPr="004808BE">
        <w:rPr>
          <w:rFonts w:eastAsia="Times New Roman" w:cs="Times New Roman"/>
          <w:kern w:val="0"/>
          <w:lang w:val="en-GB" w:eastAsia="zh-CN" w:bidi="ar-SA"/>
        </w:rPr>
        <w:t>посебним</w:t>
      </w:r>
      <w:proofErr w:type="spellEnd"/>
      <w:r w:rsidRPr="004808BE">
        <w:rPr>
          <w:rFonts w:eastAsia="Times New Roman" w:cs="Times New Roman"/>
          <w:kern w:val="0"/>
          <w:lang w:val="en-GB" w:eastAsia="zh-CN" w:bidi="ar-SA"/>
        </w:rPr>
        <w:t xml:space="preserve"> </w:t>
      </w:r>
      <w:proofErr w:type="spellStart"/>
      <w:proofErr w:type="gramStart"/>
      <w:r w:rsidRPr="004808BE">
        <w:rPr>
          <w:rFonts w:eastAsia="Times New Roman" w:cs="Times New Roman"/>
          <w:kern w:val="0"/>
          <w:lang w:val="en-GB" w:eastAsia="zh-CN" w:bidi="ar-SA"/>
        </w:rPr>
        <w:t>прописом</w:t>
      </w:r>
      <w:proofErr w:type="spellEnd"/>
      <w:r w:rsidRPr="004808BE">
        <w:rPr>
          <w:rFonts w:eastAsia="Times New Roman" w:cs="Times New Roman"/>
          <w:kern w:val="0"/>
          <w:lang w:val="en-GB" w:eastAsia="zh-CN" w:bidi="ar-SA"/>
        </w:rPr>
        <w:t xml:space="preserve"> .</w:t>
      </w:r>
      <w:proofErr w:type="gramEnd"/>
    </w:p>
    <w:p w:rsidR="004808BE" w:rsidRPr="004808BE" w:rsidRDefault="004808BE" w:rsidP="004808BE">
      <w:pPr>
        <w:widowControl/>
        <w:spacing w:line="100" w:lineRule="atLeast"/>
        <w:ind w:left="1080"/>
        <w:jc w:val="both"/>
        <w:rPr>
          <w:rFonts w:eastAsia="Times New Roman" w:cs="Times New Roman"/>
          <w:kern w:val="0"/>
          <w:highlight w:val="yellow"/>
          <w:lang w:val="sr-Cyrl-RS" w:eastAsia="zh-CN" w:bidi="ar-SA"/>
        </w:rPr>
      </w:pPr>
      <w:r w:rsidRPr="004808BE">
        <w:rPr>
          <w:rFonts w:eastAsia="Times New Roman" w:cs="Times New Roman"/>
          <w:b/>
          <w:i/>
          <w:kern w:val="0"/>
          <w:lang w:eastAsia="zh-CN" w:bidi="ar-SA"/>
        </w:rPr>
        <w:t>Доказ:</w:t>
      </w:r>
      <w:r w:rsidRPr="004808BE">
        <w:rPr>
          <w:rFonts w:eastAsia="Times New Roman" w:cs="Times New Roman"/>
          <w:kern w:val="0"/>
          <w:lang w:val="sr-Cyrl-RS" w:eastAsia="zh-CN" w:bidi="ar-SA"/>
        </w:rPr>
        <w:t>Попуњен и потписан ОБРАЗАЦ ИЗЈАВЕ – (</w:t>
      </w:r>
      <w:r w:rsidRPr="004808BE">
        <w:rPr>
          <w:rFonts w:eastAsia="Times New Roman" w:cs="Times New Roman"/>
          <w:i/>
          <w:kern w:val="0"/>
          <w:lang w:val="sr-Cyrl-RS" w:eastAsia="zh-CN" w:bidi="ar-SA"/>
        </w:rPr>
        <w:t xml:space="preserve">Образац </w:t>
      </w:r>
      <w:r w:rsidRPr="004808BE">
        <w:rPr>
          <w:rFonts w:eastAsia="Times New Roman" w:cs="Times New Roman"/>
          <w:i/>
          <w:kern w:val="0"/>
          <w:lang w:val="en-US" w:eastAsia="zh-CN" w:bidi="ar-SA"/>
        </w:rPr>
        <w:t>III</w:t>
      </w:r>
      <w:r w:rsidRPr="004808BE">
        <w:rPr>
          <w:rFonts w:eastAsia="Times New Roman" w:cs="Times New Roman"/>
          <w:i/>
          <w:kern w:val="0"/>
          <w:lang w:val="sr-Cyrl-RS" w:eastAsia="zh-CN" w:bidi="ar-SA"/>
        </w:rPr>
        <w:t xml:space="preserve"> изјаве,</w:t>
      </w:r>
      <w:r w:rsidRPr="004808BE">
        <w:rPr>
          <w:rFonts w:eastAsia="Times New Roman" w:cs="Times New Roman"/>
          <w:kern w:val="0"/>
          <w:lang w:val="sr-Cyrl-RS" w:eastAsia="zh-CN" w:bidi="ar-SA"/>
        </w:rPr>
        <w:t>)</w:t>
      </w:r>
    </w:p>
    <w:p w:rsidR="004808BE" w:rsidRPr="004808BE" w:rsidRDefault="004808BE" w:rsidP="004808BE">
      <w:pPr>
        <w:widowControl/>
        <w:pBdr>
          <w:bottom w:val="single" w:sz="4" w:space="1" w:color="000000"/>
        </w:pBdr>
        <w:spacing w:line="100" w:lineRule="atLeast"/>
        <w:ind w:firstLine="720"/>
        <w:rPr>
          <w:rFonts w:eastAsia="Times New Roman" w:cs="Times New Roman"/>
          <w:bCs/>
          <w:iCs/>
          <w:color w:val="FF0000"/>
          <w:kern w:val="0"/>
          <w:lang w:eastAsia="zh-CN" w:bidi="ar-SA"/>
        </w:rPr>
      </w:pPr>
      <w:r w:rsidRPr="004808BE">
        <w:rPr>
          <w:rFonts w:eastAsia="Times New Roman" w:cs="Times New Roman"/>
          <w:b/>
          <w:bCs/>
          <w:iCs/>
          <w:kern w:val="0"/>
          <w:u w:val="single"/>
          <w:lang w:eastAsia="zh-CN" w:bidi="ar-SA"/>
        </w:rPr>
        <w:t>Уколико понуду подноси група понуђача</w:t>
      </w:r>
      <w:r w:rsidRPr="004808BE">
        <w:rPr>
          <w:rFonts w:eastAsia="Times New Roman" w:cs="Times New Roman"/>
          <w:bCs/>
          <w:iCs/>
          <w:kern w:val="0"/>
          <w:lang w:eastAsia="zh-CN" w:bidi="ar-SA"/>
        </w:rPr>
        <w:t>,</w:t>
      </w:r>
      <w:r w:rsidRPr="004808BE">
        <w:rPr>
          <w:rFonts w:eastAsia="Times New Roman" w:cs="Times New Roman"/>
          <w:bCs/>
          <w:iCs/>
          <w:kern w:val="0"/>
          <w:lang w:val="sr-Cyrl-RS" w:eastAsia="zh-CN" w:bidi="ar-SA"/>
        </w:rPr>
        <w:t xml:space="preserve"> Изјава мора бити потписана од стране овлашћеног лица </w:t>
      </w:r>
      <w:r w:rsidRPr="004808BE">
        <w:rPr>
          <w:rFonts w:eastAsia="Times New Roman" w:cs="Times New Roman"/>
          <w:bCs/>
          <w:iCs/>
          <w:kern w:val="0"/>
          <w:lang w:eastAsia="zh-CN" w:bidi="ar-SA"/>
        </w:rPr>
        <w:t>свак</w:t>
      </w:r>
      <w:r w:rsidRPr="004808BE">
        <w:rPr>
          <w:rFonts w:eastAsia="Times New Roman" w:cs="Times New Roman"/>
          <w:bCs/>
          <w:iCs/>
          <w:kern w:val="0"/>
          <w:lang w:val="sr-Cyrl-RS" w:eastAsia="zh-CN" w:bidi="ar-SA"/>
        </w:rPr>
        <w:t>ог</w:t>
      </w:r>
      <w:r w:rsidRPr="004808BE">
        <w:rPr>
          <w:rFonts w:eastAsia="Times New Roman" w:cs="Times New Roman"/>
          <w:bCs/>
          <w:iCs/>
          <w:kern w:val="0"/>
          <w:lang w:eastAsia="zh-CN" w:bidi="ar-SA"/>
        </w:rPr>
        <w:t xml:space="preserve"> понуђач</w:t>
      </w:r>
      <w:r w:rsidRPr="004808BE">
        <w:rPr>
          <w:rFonts w:eastAsia="Times New Roman" w:cs="Times New Roman"/>
          <w:bCs/>
          <w:iCs/>
          <w:kern w:val="0"/>
          <w:lang w:val="sr-Cyrl-RS" w:eastAsia="zh-CN" w:bidi="ar-SA"/>
        </w:rPr>
        <w:t>а</w:t>
      </w:r>
      <w:r w:rsidRPr="004808BE">
        <w:rPr>
          <w:rFonts w:eastAsia="Times New Roman" w:cs="Times New Roman"/>
          <w:bCs/>
          <w:iCs/>
          <w:kern w:val="0"/>
          <w:lang w:eastAsia="zh-CN" w:bidi="ar-SA"/>
        </w:rPr>
        <w:t xml:space="preserve"> из групе понуђача</w:t>
      </w:r>
      <w:r w:rsidRPr="004808BE">
        <w:rPr>
          <w:rFonts w:eastAsia="Times New Roman" w:cs="Times New Roman"/>
          <w:bCs/>
          <w:iCs/>
          <w:kern w:val="0"/>
          <w:lang w:val="sr-Cyrl-RS" w:eastAsia="zh-CN" w:bidi="ar-SA"/>
        </w:rPr>
        <w:t>.</w:t>
      </w:r>
      <w:r w:rsidRPr="004808BE">
        <w:rPr>
          <w:rFonts w:eastAsia="Times New Roman" w:cs="Times New Roman"/>
          <w:bCs/>
          <w:iCs/>
          <w:color w:val="FF0000"/>
          <w:kern w:val="0"/>
          <w:lang w:eastAsia="zh-CN" w:bidi="ar-SA"/>
        </w:rPr>
        <w:t xml:space="preserve"> </w:t>
      </w:r>
    </w:p>
    <w:p w:rsidR="005B3569" w:rsidRDefault="004808BE" w:rsidP="00143451">
      <w:pPr>
        <w:widowControl/>
        <w:ind w:firstLine="720"/>
        <w:rPr>
          <w:rFonts w:eastAsia="Times New Roman" w:cs="Times New Roman"/>
          <w:b/>
          <w:kern w:val="0"/>
          <w:szCs w:val="22"/>
          <w:lang w:val="sr-Cyrl-RS" w:eastAsia="zh-CN" w:bidi="ar-SA"/>
        </w:rPr>
      </w:pPr>
      <w:r w:rsidRPr="004808BE">
        <w:rPr>
          <w:rFonts w:eastAsia="Calibri" w:cs="Times New Roman"/>
          <w:b/>
          <w:bCs/>
          <w:color w:val="000000"/>
          <w:kern w:val="0"/>
          <w:lang w:val="sr-Cyrl-RS" w:eastAsia="en-US" w:bidi="ar-SA"/>
        </w:rPr>
        <w:t>И</w:t>
      </w:r>
      <w:r w:rsidRPr="004808BE">
        <w:rPr>
          <w:rFonts w:eastAsia="Calibri" w:cs="Times New Roman"/>
          <w:b/>
          <w:bCs/>
          <w:color w:val="000000"/>
          <w:kern w:val="0"/>
          <w:lang w:val="sr-Latn-RS" w:eastAsia="en-US" w:bidi="ar-SA"/>
        </w:rPr>
        <w:t>спуњености критеријума за квалитативни избор привредног субјекта</w:t>
      </w:r>
      <w:r w:rsidRPr="004808BE">
        <w:rPr>
          <w:rFonts w:eastAsia="Calibri" w:cs="Times New Roman"/>
          <w:b/>
          <w:bCs/>
          <w:color w:val="000000"/>
          <w:kern w:val="0"/>
          <w:lang w:val="sr-Cyrl-RS" w:eastAsia="en-US" w:bidi="ar-SA"/>
        </w:rPr>
        <w:t xml:space="preserve"> Понуђач </w:t>
      </w:r>
      <w:r w:rsidRPr="004808BE">
        <w:rPr>
          <w:rFonts w:eastAsia="Arial" w:cs="Times New Roman"/>
          <w:b/>
          <w:color w:val="000000"/>
          <w:kern w:val="0"/>
          <w:lang w:val="sr-Cyrl-RS" w:eastAsia="zh-CN" w:bidi="ar-SA"/>
        </w:rPr>
        <w:t>потврдђује да испуњава захтевани критеријум за</w:t>
      </w:r>
      <w:r w:rsidRPr="004808BE">
        <w:rPr>
          <w:rFonts w:ascii="Arial Narrow" w:eastAsia="Arial Narrow" w:hAnsi="Arial Narrow" w:cs="Arial Narrow"/>
          <w:b/>
          <w:bCs/>
          <w:color w:val="000000"/>
          <w:kern w:val="0"/>
          <w:sz w:val="17"/>
          <w:szCs w:val="17"/>
          <w:lang w:val="en-GB" w:eastAsia="zh-CN" w:bidi="ar-SA"/>
        </w:rPr>
        <w:t xml:space="preserve"> </w:t>
      </w:r>
      <w:proofErr w:type="spellStart"/>
      <w:r w:rsidRPr="0094753C">
        <w:rPr>
          <w:rFonts w:eastAsia="Arial Narrow" w:cs="Times New Roman"/>
          <w:b/>
          <w:bCs/>
          <w:color w:val="000000"/>
          <w:kern w:val="0"/>
          <w:lang w:val="en-GB" w:eastAsia="zh-CN" w:bidi="ar-SA"/>
        </w:rPr>
        <w:t>избор</w:t>
      </w:r>
      <w:proofErr w:type="spellEnd"/>
      <w:r w:rsidRPr="0094753C">
        <w:rPr>
          <w:rFonts w:eastAsia="Arial Narrow" w:cs="Times New Roman"/>
          <w:b/>
          <w:bCs/>
          <w:color w:val="000000"/>
          <w:kern w:val="0"/>
          <w:lang w:val="sr-Cyrl-RS" w:eastAsia="zh-CN" w:bidi="ar-SA"/>
        </w:rPr>
        <w:t xml:space="preserve"> </w:t>
      </w:r>
      <w:proofErr w:type="spellStart"/>
      <w:r w:rsidRPr="0094753C">
        <w:rPr>
          <w:rFonts w:eastAsia="Arial Narrow" w:cs="Times New Roman"/>
          <w:b/>
          <w:bCs/>
          <w:color w:val="000000"/>
          <w:kern w:val="0"/>
          <w:lang w:val="en-GB" w:eastAsia="zh-CN" w:bidi="ar-SA"/>
        </w:rPr>
        <w:t>привредног</w:t>
      </w:r>
      <w:proofErr w:type="spellEnd"/>
      <w:r w:rsidRPr="0094753C">
        <w:rPr>
          <w:rFonts w:eastAsia="Arial Narrow" w:cs="Times New Roman"/>
          <w:b/>
          <w:bCs/>
          <w:color w:val="000000"/>
          <w:kern w:val="0"/>
          <w:lang w:val="sr-Cyrl-RS" w:eastAsia="zh-CN" w:bidi="ar-SA"/>
        </w:rPr>
        <w:t xml:space="preserve"> </w:t>
      </w:r>
      <w:proofErr w:type="spellStart"/>
      <w:r w:rsidRPr="0094753C">
        <w:rPr>
          <w:rFonts w:eastAsia="Arial Narrow" w:cs="Times New Roman"/>
          <w:b/>
          <w:bCs/>
          <w:color w:val="000000"/>
          <w:kern w:val="0"/>
          <w:lang w:val="en-GB" w:eastAsia="zh-CN" w:bidi="ar-SA"/>
        </w:rPr>
        <w:t>субјекта</w:t>
      </w:r>
      <w:proofErr w:type="spellEnd"/>
      <w:r w:rsidRPr="004808BE">
        <w:rPr>
          <w:rFonts w:ascii="Arial Narrow" w:eastAsia="Arial Narrow" w:hAnsi="Arial Narrow" w:cs="Arial Narrow"/>
          <w:b/>
          <w:bCs/>
          <w:color w:val="000000"/>
          <w:kern w:val="0"/>
          <w:sz w:val="17"/>
          <w:szCs w:val="17"/>
          <w:lang w:val="en-GB" w:eastAsia="zh-CN" w:bidi="ar-SA"/>
        </w:rPr>
        <w:t xml:space="preserve"> </w:t>
      </w:r>
      <w:r w:rsidRPr="004808BE">
        <w:rPr>
          <w:rFonts w:eastAsia="Calibri" w:cs="Times New Roman"/>
          <w:b/>
          <w:bCs/>
          <w:color w:val="000000"/>
          <w:kern w:val="0"/>
          <w:lang w:val="sr-Cyrl-RS" w:eastAsia="en-US" w:bidi="ar-SA"/>
        </w:rPr>
        <w:t xml:space="preserve">(Образац </w:t>
      </w:r>
      <w:r w:rsidRPr="004808BE">
        <w:rPr>
          <w:rFonts w:eastAsia="Calibri" w:cs="Times New Roman"/>
          <w:b/>
          <w:bCs/>
          <w:color w:val="000000"/>
          <w:kern w:val="0"/>
          <w:lang w:val="en-GB" w:eastAsia="en-US" w:bidi="ar-SA"/>
        </w:rPr>
        <w:t>III</w:t>
      </w:r>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Под</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пуном</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моралном</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материјалном</w:t>
      </w:r>
      <w:proofErr w:type="spellEnd"/>
      <w:r w:rsidRPr="004808BE">
        <w:rPr>
          <w:rFonts w:eastAsia="Times New Roman" w:cs="Times New Roman"/>
          <w:b/>
          <w:kern w:val="0"/>
          <w:lang w:val="en-GB" w:eastAsia="zh-CN" w:bidi="ar-SA"/>
        </w:rPr>
        <w:t xml:space="preserve"> и </w:t>
      </w:r>
      <w:proofErr w:type="spellStart"/>
      <w:r w:rsidRPr="004808BE">
        <w:rPr>
          <w:rFonts w:eastAsia="Times New Roman" w:cs="Times New Roman"/>
          <w:b/>
          <w:kern w:val="0"/>
          <w:lang w:val="en-GB" w:eastAsia="zh-CN" w:bidi="ar-SA"/>
        </w:rPr>
        <w:t>кривичном</w:t>
      </w:r>
      <w:proofErr w:type="spellEnd"/>
      <w:r w:rsidRPr="004808BE">
        <w:rPr>
          <w:rFonts w:eastAsia="Times New Roman" w:cs="Times New Roman"/>
          <w:b/>
          <w:kern w:val="0"/>
          <w:lang w:val="en-GB" w:eastAsia="zh-CN" w:bidi="ar-SA"/>
        </w:rPr>
        <w:t xml:space="preserve"> </w:t>
      </w:r>
      <w:proofErr w:type="spellStart"/>
      <w:r w:rsidRPr="004808BE">
        <w:rPr>
          <w:rFonts w:eastAsia="Times New Roman" w:cs="Times New Roman"/>
          <w:b/>
          <w:kern w:val="0"/>
          <w:lang w:val="en-GB" w:eastAsia="zh-CN" w:bidi="ar-SA"/>
        </w:rPr>
        <w:t>одговорношћу</w:t>
      </w:r>
      <w:proofErr w:type="spellEnd"/>
      <w:r w:rsidRPr="004808BE">
        <w:rPr>
          <w:rFonts w:eastAsia="Times New Roman" w:cs="Times New Roman"/>
          <w:b/>
          <w:kern w:val="0"/>
          <w:lang w:val="en-GB" w:eastAsia="zh-CN" w:bidi="ar-SA"/>
        </w:rPr>
        <w:t>,</w:t>
      </w:r>
      <w:r w:rsidRPr="004808BE">
        <w:rPr>
          <w:rFonts w:eastAsia="Calibri" w:cs="Times New Roman"/>
          <w:b/>
          <w:bCs/>
          <w:color w:val="000000"/>
          <w:kern w:val="0"/>
          <w:lang w:val="sr-Cyrl-RS" w:eastAsia="en-US" w:bidi="ar-SA"/>
        </w:rPr>
        <w:t>) од тачке</w:t>
      </w:r>
      <w:r w:rsidRPr="004808BE">
        <w:rPr>
          <w:rFonts w:eastAsia="Calibri" w:cs="Times New Roman"/>
          <w:b/>
          <w:bCs/>
          <w:color w:val="000000"/>
          <w:kern w:val="0"/>
          <w:lang w:val="sr-Latn-RS" w:eastAsia="en-US" w:bidi="ar-SA"/>
        </w:rPr>
        <w:t xml:space="preserve"> 1 </w:t>
      </w:r>
      <w:r w:rsidRPr="004808BE">
        <w:rPr>
          <w:rFonts w:eastAsia="Calibri" w:cs="Times New Roman"/>
          <w:b/>
          <w:bCs/>
          <w:color w:val="000000"/>
          <w:kern w:val="0"/>
          <w:lang w:val="sr-Cyrl-RS" w:eastAsia="en-US" w:bidi="ar-SA"/>
        </w:rPr>
        <w:t>до</w:t>
      </w:r>
      <w:r w:rsidRPr="004808BE">
        <w:rPr>
          <w:rFonts w:eastAsia="Calibri" w:cs="Times New Roman"/>
          <w:b/>
          <w:bCs/>
          <w:color w:val="000000"/>
          <w:kern w:val="0"/>
          <w:lang w:val="sr-Latn-RS" w:eastAsia="en-US" w:bidi="ar-SA"/>
        </w:rPr>
        <w:t xml:space="preserve"> 4</w:t>
      </w:r>
      <w:r w:rsidRPr="004808BE">
        <w:rPr>
          <w:rFonts w:eastAsia="Calibri" w:cs="Times New Roman"/>
          <w:b/>
          <w:bCs/>
          <w:color w:val="000000"/>
          <w:kern w:val="0"/>
          <w:lang w:val="sr-Cyrl-RS" w:eastAsia="en-US" w:bidi="ar-SA"/>
        </w:rPr>
        <w:t xml:space="preserve">. </w:t>
      </w:r>
      <w:r w:rsidRPr="004808BE">
        <w:rPr>
          <w:rFonts w:eastAsia="Times New Roman" w:cs="Times New Roman"/>
          <w:b/>
          <w:kern w:val="0"/>
          <w:szCs w:val="22"/>
          <w:lang w:val="sr-Cyrl-RS" w:eastAsia="zh-CN" w:bidi="ar-SA"/>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FB0235" w:rsidRDefault="00FB0235" w:rsidP="00143451">
      <w:pPr>
        <w:widowControl/>
        <w:ind w:firstLine="720"/>
        <w:rPr>
          <w:rFonts w:eastAsia="Times New Roman" w:cs="Times New Roman"/>
          <w:b/>
          <w:kern w:val="0"/>
          <w:szCs w:val="22"/>
          <w:lang w:val="sr-Cyrl-RS" w:eastAsia="zh-CN" w:bidi="ar-SA"/>
        </w:rPr>
      </w:pPr>
    </w:p>
    <w:p w:rsidR="00FB0235" w:rsidRDefault="00FB0235" w:rsidP="00143451">
      <w:pPr>
        <w:widowControl/>
        <w:ind w:firstLine="720"/>
        <w:rPr>
          <w:rFonts w:eastAsia="Times New Roman" w:cs="Times New Roman"/>
          <w:b/>
          <w:kern w:val="0"/>
          <w:szCs w:val="22"/>
          <w:lang w:val="sr-Cyrl-RS" w:eastAsia="zh-CN" w:bidi="ar-SA"/>
        </w:rPr>
      </w:pPr>
    </w:p>
    <w:p w:rsidR="00FB0235" w:rsidRDefault="00FB0235"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0D58DC" w:rsidRDefault="000D58DC" w:rsidP="00143451">
      <w:pPr>
        <w:widowControl/>
        <w:ind w:firstLine="720"/>
        <w:rPr>
          <w:rFonts w:eastAsia="Times New Roman" w:cs="Times New Roman"/>
          <w:b/>
          <w:kern w:val="0"/>
          <w:szCs w:val="22"/>
          <w:lang w:val="sr-Cyrl-RS" w:eastAsia="zh-CN" w:bidi="ar-SA"/>
        </w:rPr>
      </w:pPr>
    </w:p>
    <w:p w:rsidR="000D58DC" w:rsidRDefault="000D58DC" w:rsidP="00143451">
      <w:pPr>
        <w:widowControl/>
        <w:ind w:firstLine="720"/>
        <w:rPr>
          <w:rFonts w:eastAsia="Times New Roman" w:cs="Times New Roman"/>
          <w:b/>
          <w:kern w:val="0"/>
          <w:szCs w:val="22"/>
          <w:lang w:val="sr-Cyrl-RS" w:eastAsia="zh-CN" w:bidi="ar-SA"/>
        </w:rPr>
      </w:pPr>
    </w:p>
    <w:p w:rsidR="00B942CC" w:rsidRDefault="00B942CC" w:rsidP="00143451">
      <w:pPr>
        <w:widowControl/>
        <w:ind w:firstLine="720"/>
        <w:rPr>
          <w:rFonts w:eastAsia="Times New Roman" w:cs="Times New Roman"/>
          <w:b/>
          <w:kern w:val="0"/>
          <w:szCs w:val="22"/>
          <w:lang w:val="sr-Cyrl-RS" w:eastAsia="zh-CN" w:bidi="ar-SA"/>
        </w:rPr>
      </w:pPr>
    </w:p>
    <w:p w:rsidR="00FB0235" w:rsidRPr="00143451" w:rsidRDefault="00FB0235" w:rsidP="00143451">
      <w:pPr>
        <w:widowControl/>
        <w:ind w:firstLine="720"/>
        <w:rPr>
          <w:rFonts w:eastAsia="Times New Roman" w:cs="Times New Roman"/>
          <w:b/>
          <w:kern w:val="0"/>
          <w:szCs w:val="22"/>
          <w:lang w:val="sr-Cyrl-RS" w:eastAsia="zh-CN" w:bidi="ar-SA"/>
        </w:rPr>
      </w:pPr>
    </w:p>
    <w:p w:rsidR="00352982" w:rsidRPr="00352982" w:rsidRDefault="007779E0" w:rsidP="00352982">
      <w:pPr>
        <w:shd w:val="clear" w:color="auto" w:fill="FFFFFF"/>
        <w:spacing w:after="90"/>
        <w:jc w:val="right"/>
        <w:rPr>
          <w:b/>
          <w:bCs/>
        </w:rPr>
      </w:pPr>
      <w:r>
        <w:rPr>
          <w:b/>
          <w:bCs/>
        </w:rPr>
        <w:lastRenderedPageBreak/>
        <w:t>ОБРАЗАЦ  1</w:t>
      </w:r>
      <w:r w:rsidR="00B07CFB">
        <w:rPr>
          <w:rFonts w:ascii="Arial" w:hAnsi="Arial" w:cs="Arial"/>
        </w:rPr>
        <w:tab/>
      </w:r>
      <w:r w:rsidR="00B07CFB">
        <w:rPr>
          <w:rFonts w:ascii="Arial" w:hAnsi="Arial" w:cs="Arial"/>
        </w:rPr>
        <w:tab/>
      </w:r>
    </w:p>
    <w:p w:rsidR="00B07CFB" w:rsidRPr="00A70AD1" w:rsidRDefault="00B07CFB">
      <w:pPr>
        <w:rPr>
          <w:rFonts w:ascii="Arial" w:hAnsi="Arial" w:cs="Arial"/>
          <w:lang w:val="sr-Latn-CS"/>
        </w:rPr>
      </w:pPr>
      <w:r>
        <w:rPr>
          <w:rFonts w:ascii="Arial" w:hAnsi="Arial" w:cs="Arial"/>
        </w:rPr>
        <w:tab/>
      </w:r>
    </w:p>
    <w:p w:rsidR="00B07CFB" w:rsidRPr="00FB0235" w:rsidRDefault="004D7CE0">
      <w:pPr>
        <w:rPr>
          <w:rFonts w:cs="Times New Roman"/>
          <w:b/>
        </w:rPr>
      </w:pPr>
      <w:r w:rsidRPr="00FB0235">
        <w:rPr>
          <w:rFonts w:cs="Times New Roman"/>
          <w:b/>
        </w:rPr>
        <w:t>Понуда број:  ______</w:t>
      </w:r>
    </w:p>
    <w:p w:rsidR="00B07CFB" w:rsidRPr="004D7CE0" w:rsidRDefault="00B07CFB">
      <w:pPr>
        <w:rPr>
          <w:rFonts w:cs="Times New Roman"/>
        </w:rPr>
      </w:pPr>
      <w:r>
        <w:rPr>
          <w:rFonts w:cs="Times New Roman"/>
        </w:rPr>
        <w:t>Датум:___________</w:t>
      </w:r>
      <w:r w:rsidR="00FB0235">
        <w:rPr>
          <w:rFonts w:cs="Times New Roman"/>
        </w:rPr>
        <w:t>2024</w:t>
      </w:r>
      <w:r w:rsidR="004D7CE0">
        <w:rPr>
          <w:rFonts w:cs="Times New Roman"/>
        </w:rPr>
        <w:t>.год.</w:t>
      </w:r>
    </w:p>
    <w:p w:rsidR="00B07CFB" w:rsidRDefault="00B07CFB">
      <w:pPr>
        <w:rPr>
          <w:rFonts w:cs="Times New Roman"/>
          <w:color w:val="000000"/>
        </w:rPr>
      </w:pPr>
    </w:p>
    <w:tbl>
      <w:tblPr>
        <w:tblW w:w="0" w:type="auto"/>
        <w:tblInd w:w="156" w:type="dxa"/>
        <w:tblLayout w:type="fixed"/>
        <w:tblLook w:val="0000" w:firstRow="0" w:lastRow="0" w:firstColumn="0" w:lastColumn="0" w:noHBand="0" w:noVBand="0"/>
      </w:tblPr>
      <w:tblGrid>
        <w:gridCol w:w="4395"/>
        <w:gridCol w:w="5001"/>
      </w:tblGrid>
      <w:tr w:rsidR="00B07CFB">
        <w:trPr>
          <w:trHeight w:val="510"/>
        </w:trPr>
        <w:tc>
          <w:tcPr>
            <w:tcW w:w="9396" w:type="dxa"/>
            <w:gridSpan w:val="2"/>
            <w:tcBorders>
              <w:top w:val="double" w:sz="1" w:space="0" w:color="000000"/>
              <w:left w:val="double" w:sz="1"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Назив понуђача : _____________________________________________________________________________</w:t>
            </w:r>
          </w:p>
        </w:tc>
      </w:tr>
      <w:tr w:rsidR="00B07CFB">
        <w:trPr>
          <w:trHeight w:val="435"/>
        </w:trPr>
        <w:tc>
          <w:tcPr>
            <w:tcW w:w="9396" w:type="dxa"/>
            <w:gridSpan w:val="2"/>
            <w:tcBorders>
              <w:top w:val="single" w:sz="4" w:space="0" w:color="000000"/>
              <w:left w:val="double" w:sz="1"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Адреса и седиште понуђача: ___________________________________________________________________</w:t>
            </w:r>
          </w:p>
        </w:tc>
      </w:tr>
      <w:tr w:rsidR="00B07CFB">
        <w:trPr>
          <w:trHeight w:val="435"/>
        </w:trPr>
        <w:tc>
          <w:tcPr>
            <w:tcW w:w="4395" w:type="dxa"/>
            <w:tcBorders>
              <w:top w:val="single" w:sz="4" w:space="0" w:color="000000"/>
              <w:left w:val="double" w:sz="1" w:space="0" w:color="000000"/>
              <w:bottom w:val="single" w:sz="4" w:space="0" w:color="000000"/>
            </w:tcBorders>
            <w:shd w:val="clear" w:color="auto" w:fill="auto"/>
            <w:vAlign w:val="bottom"/>
          </w:tcPr>
          <w:p w:rsidR="00B07CFB" w:rsidRDefault="00B07CFB">
            <w:pPr>
              <w:rPr>
                <w:sz w:val="22"/>
                <w:szCs w:val="22"/>
              </w:rPr>
            </w:pPr>
            <w:r>
              <w:rPr>
                <w:sz w:val="22"/>
                <w:szCs w:val="22"/>
              </w:rPr>
              <w:t>Матични број: ______________________________</w:t>
            </w:r>
          </w:p>
        </w:tc>
        <w:tc>
          <w:tcPr>
            <w:tcW w:w="5001" w:type="dxa"/>
            <w:tcBorders>
              <w:top w:val="single" w:sz="4" w:space="0" w:color="000000"/>
              <w:left w:val="single" w:sz="4"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ПИБ: __________________________________________</w:t>
            </w:r>
          </w:p>
        </w:tc>
      </w:tr>
      <w:tr w:rsidR="00B07CFB">
        <w:trPr>
          <w:trHeight w:val="435"/>
        </w:trPr>
        <w:tc>
          <w:tcPr>
            <w:tcW w:w="9396" w:type="dxa"/>
            <w:gridSpan w:val="2"/>
            <w:tcBorders>
              <w:top w:val="single" w:sz="4" w:space="0" w:color="000000"/>
              <w:left w:val="double" w:sz="1" w:space="0" w:color="000000"/>
              <w:bottom w:val="single" w:sz="4" w:space="0" w:color="000000"/>
              <w:right w:val="double" w:sz="1" w:space="0" w:color="000000"/>
            </w:tcBorders>
            <w:shd w:val="clear" w:color="auto" w:fill="auto"/>
            <w:vAlign w:val="bottom"/>
          </w:tcPr>
          <w:p w:rsidR="00B07CFB" w:rsidRDefault="00B07CFB">
            <w:pPr>
              <w:rPr>
                <w:sz w:val="22"/>
                <w:szCs w:val="22"/>
              </w:rPr>
            </w:pPr>
            <w:r>
              <w:rPr>
                <w:sz w:val="22"/>
                <w:szCs w:val="22"/>
              </w:rPr>
              <w:t>Овлашћено лице: _____________________________________________________________________________</w:t>
            </w:r>
          </w:p>
        </w:tc>
      </w:tr>
      <w:tr w:rsidR="00B07CFB">
        <w:trPr>
          <w:trHeight w:val="494"/>
        </w:trPr>
        <w:tc>
          <w:tcPr>
            <w:tcW w:w="9396" w:type="dxa"/>
            <w:gridSpan w:val="2"/>
            <w:tcBorders>
              <w:top w:val="single" w:sz="4" w:space="0" w:color="000000"/>
              <w:left w:val="double" w:sz="1" w:space="0" w:color="000000"/>
              <w:bottom w:val="single" w:sz="4" w:space="0" w:color="000000"/>
              <w:right w:val="double" w:sz="1" w:space="0" w:color="000000"/>
            </w:tcBorders>
            <w:shd w:val="clear" w:color="auto" w:fill="auto"/>
            <w:vAlign w:val="bottom"/>
          </w:tcPr>
          <w:p w:rsidR="00B07CFB" w:rsidRDefault="00B07CFB">
            <w:pPr>
              <w:snapToGrid w:val="0"/>
              <w:rPr>
                <w:sz w:val="22"/>
                <w:szCs w:val="22"/>
              </w:rPr>
            </w:pPr>
          </w:p>
          <w:p w:rsidR="00B07CFB" w:rsidRDefault="00B07CFB">
            <w:pPr>
              <w:rPr>
                <w:sz w:val="22"/>
                <w:szCs w:val="22"/>
              </w:rPr>
            </w:pPr>
            <w:r>
              <w:rPr>
                <w:sz w:val="22"/>
                <w:szCs w:val="22"/>
              </w:rPr>
              <w:t>Особа за контакт: _____________________________________ E-mail: ________________________________</w:t>
            </w:r>
          </w:p>
          <w:p w:rsidR="00B07CFB" w:rsidRDefault="00B07CFB">
            <w:pPr>
              <w:rPr>
                <w:sz w:val="22"/>
                <w:szCs w:val="22"/>
              </w:rPr>
            </w:pPr>
          </w:p>
          <w:p w:rsidR="00B07CFB" w:rsidRDefault="00B07CFB">
            <w:pPr>
              <w:rPr>
                <w:sz w:val="22"/>
                <w:szCs w:val="22"/>
              </w:rPr>
            </w:pPr>
            <w:r>
              <w:rPr>
                <w:sz w:val="22"/>
                <w:szCs w:val="22"/>
              </w:rPr>
              <w:t>Број телефона: _________________________________    Телефакс : __________________________________</w:t>
            </w:r>
          </w:p>
        </w:tc>
      </w:tr>
      <w:tr w:rsidR="00B07CFB">
        <w:trPr>
          <w:trHeight w:val="546"/>
        </w:trPr>
        <w:tc>
          <w:tcPr>
            <w:tcW w:w="9396" w:type="dxa"/>
            <w:gridSpan w:val="2"/>
            <w:tcBorders>
              <w:top w:val="single" w:sz="4" w:space="0" w:color="000000"/>
              <w:left w:val="double" w:sz="1" w:space="0" w:color="000000"/>
              <w:bottom w:val="single" w:sz="8" w:space="0" w:color="000000"/>
              <w:right w:val="double" w:sz="1" w:space="0" w:color="000000"/>
            </w:tcBorders>
            <w:shd w:val="clear" w:color="auto" w:fill="auto"/>
            <w:vAlign w:val="bottom"/>
          </w:tcPr>
          <w:p w:rsidR="00B07CFB" w:rsidRDefault="00B07CFB">
            <w:r>
              <w:rPr>
                <w:sz w:val="22"/>
                <w:szCs w:val="22"/>
              </w:rPr>
              <w:t>Број рачуна понуђача:  _______________________________________________________________________</w:t>
            </w:r>
          </w:p>
        </w:tc>
      </w:tr>
    </w:tbl>
    <w:p w:rsidR="00066B19" w:rsidRDefault="00066B19" w:rsidP="00F7247E">
      <w:pPr>
        <w:pBdr>
          <w:bottom w:val="single" w:sz="12" w:space="3" w:color="auto"/>
        </w:pBdr>
        <w:rPr>
          <w:rFonts w:cs="Times New Roman"/>
          <w:b/>
          <w:sz w:val="32"/>
          <w:szCs w:val="32"/>
        </w:rPr>
      </w:pPr>
    </w:p>
    <w:p w:rsidR="008470C7" w:rsidRDefault="008470C7">
      <w:pPr>
        <w:rPr>
          <w:rFonts w:cs="Times New Roman"/>
        </w:rPr>
      </w:pPr>
    </w:p>
    <w:p w:rsidR="00143451" w:rsidRDefault="00143451">
      <w:pPr>
        <w:rPr>
          <w:rFonts w:cs="Times New Roman"/>
          <w:b/>
          <w:lang w:val="sr-Latn-CS"/>
        </w:rPr>
      </w:pPr>
    </w:p>
    <w:p w:rsidR="003D0EF1" w:rsidRPr="00F7247E" w:rsidRDefault="008F014A">
      <w:pPr>
        <w:rPr>
          <w:rFonts w:cs="Times New Roman"/>
          <w:b/>
        </w:rPr>
      </w:pPr>
      <w:r w:rsidRPr="00F7247E">
        <w:rPr>
          <w:rFonts w:cs="Times New Roman"/>
          <w:b/>
          <w:lang w:val="sr-Latn-CS"/>
        </w:rPr>
        <w:t>OБРАЗАЦ</w:t>
      </w:r>
      <w:r w:rsidRPr="00F7247E">
        <w:rPr>
          <w:rFonts w:cs="Times New Roman"/>
          <w:b/>
        </w:rPr>
        <w:t xml:space="preserve"> 2</w:t>
      </w:r>
    </w:p>
    <w:p w:rsidR="005D0C48" w:rsidRPr="00687098" w:rsidRDefault="005D0C48" w:rsidP="005D0C48">
      <w:pPr>
        <w:jc w:val="center"/>
        <w:rPr>
          <w:b/>
          <w:sz w:val="28"/>
          <w:szCs w:val="28"/>
        </w:rPr>
      </w:pPr>
      <w:r>
        <w:rPr>
          <w:b/>
          <w:sz w:val="28"/>
          <w:szCs w:val="28"/>
          <w:lang w:val="sr-Latn-CS"/>
        </w:rPr>
        <w:t>ФИНАНСИЈСКА ПОНУДА</w:t>
      </w:r>
      <w:r w:rsidR="00B84C15">
        <w:rPr>
          <w:b/>
          <w:sz w:val="28"/>
          <w:szCs w:val="28"/>
          <w:lang w:val="sr-Cyrl-RS"/>
        </w:rPr>
        <w:t xml:space="preserve"> </w:t>
      </w:r>
      <w:r w:rsidR="00687098">
        <w:rPr>
          <w:b/>
          <w:sz w:val="28"/>
          <w:szCs w:val="28"/>
          <w:lang w:val="sr-Latn-CS"/>
        </w:rPr>
        <w:t>ЗА УСЛУГУ</w:t>
      </w:r>
    </w:p>
    <w:p w:rsidR="005D0C48" w:rsidRDefault="005D0C48" w:rsidP="005D0C48">
      <w:pPr>
        <w:jc w:val="both"/>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850"/>
        <w:gridCol w:w="1985"/>
        <w:gridCol w:w="2009"/>
      </w:tblGrid>
      <w:tr w:rsidR="007779E0" w:rsidRPr="008B705C" w:rsidTr="007026C1">
        <w:trPr>
          <w:jc w:val="center"/>
        </w:trPr>
        <w:tc>
          <w:tcPr>
            <w:tcW w:w="2552" w:type="dxa"/>
            <w:shd w:val="clear" w:color="auto" w:fill="auto"/>
            <w:vAlign w:val="center"/>
          </w:tcPr>
          <w:p w:rsidR="007779E0" w:rsidRPr="008B705C" w:rsidRDefault="007779E0" w:rsidP="007026C1">
            <w:pPr>
              <w:suppressLineNumbers/>
              <w:jc w:val="center"/>
              <w:rPr>
                <w:rFonts w:eastAsia="Arial Unicode MS"/>
                <w:b/>
                <w:lang w:eastAsia="ar-SA"/>
              </w:rPr>
            </w:pPr>
            <w:r w:rsidRPr="008B705C">
              <w:rPr>
                <w:rFonts w:eastAsia="Arial Unicode MS"/>
                <w:b/>
                <w:lang w:eastAsia="ar-SA"/>
              </w:rPr>
              <w:t xml:space="preserve">Предмет </w:t>
            </w:r>
          </w:p>
          <w:p w:rsidR="007779E0" w:rsidRPr="008B705C" w:rsidRDefault="007779E0" w:rsidP="007026C1">
            <w:pPr>
              <w:suppressLineNumbers/>
              <w:jc w:val="center"/>
              <w:rPr>
                <w:rFonts w:eastAsia="Arial Unicode MS"/>
                <w:b/>
                <w:lang w:eastAsia="ar-SA"/>
              </w:rPr>
            </w:pPr>
            <w:r w:rsidRPr="008B705C">
              <w:rPr>
                <w:rFonts w:eastAsia="Arial Unicode MS"/>
                <w:b/>
                <w:lang w:eastAsia="ar-SA"/>
              </w:rPr>
              <w:t>Набавка услуга</w:t>
            </w:r>
          </w:p>
        </w:tc>
        <w:tc>
          <w:tcPr>
            <w:tcW w:w="1701" w:type="dxa"/>
          </w:tcPr>
          <w:p w:rsidR="007779E0" w:rsidRDefault="007779E0" w:rsidP="007026C1">
            <w:pPr>
              <w:suppressLineNumbers/>
              <w:jc w:val="center"/>
              <w:rPr>
                <w:rFonts w:eastAsia="Arial Unicode MS"/>
                <w:b/>
                <w:lang w:eastAsia="ar-SA"/>
              </w:rPr>
            </w:pPr>
            <w:r>
              <w:rPr>
                <w:rFonts w:eastAsia="Arial Unicode MS"/>
                <w:b/>
                <w:lang w:eastAsia="ar-SA"/>
              </w:rPr>
              <w:t>Јед.мере</w:t>
            </w:r>
          </w:p>
        </w:tc>
        <w:tc>
          <w:tcPr>
            <w:tcW w:w="850" w:type="dxa"/>
            <w:shd w:val="clear" w:color="auto" w:fill="auto"/>
            <w:vAlign w:val="center"/>
          </w:tcPr>
          <w:p w:rsidR="007779E0" w:rsidRPr="008B705C" w:rsidRDefault="007779E0" w:rsidP="007026C1">
            <w:pPr>
              <w:suppressLineNumbers/>
              <w:jc w:val="center"/>
              <w:rPr>
                <w:rFonts w:eastAsia="Arial Unicode MS"/>
                <w:b/>
                <w:lang w:eastAsia="ar-SA"/>
              </w:rPr>
            </w:pPr>
            <w:r>
              <w:rPr>
                <w:rFonts w:eastAsia="Arial Unicode MS"/>
                <w:b/>
                <w:lang w:eastAsia="ar-SA"/>
              </w:rPr>
              <w:t>количина</w:t>
            </w:r>
          </w:p>
        </w:tc>
        <w:tc>
          <w:tcPr>
            <w:tcW w:w="1985" w:type="dxa"/>
          </w:tcPr>
          <w:p w:rsidR="007779E0" w:rsidRDefault="007779E0" w:rsidP="007026C1">
            <w:pPr>
              <w:suppressLineNumbers/>
              <w:jc w:val="center"/>
              <w:rPr>
                <w:rFonts w:eastAsia="Arial Unicode MS"/>
                <w:b/>
                <w:lang w:eastAsia="ar-SA"/>
              </w:rPr>
            </w:pPr>
            <w:r>
              <w:rPr>
                <w:rFonts w:eastAsia="Arial Unicode MS"/>
                <w:b/>
                <w:lang w:eastAsia="ar-SA"/>
              </w:rPr>
              <w:t>Укупна цена  без ПДВ-а</w:t>
            </w:r>
          </w:p>
        </w:tc>
        <w:tc>
          <w:tcPr>
            <w:tcW w:w="2009" w:type="dxa"/>
            <w:shd w:val="clear" w:color="auto" w:fill="auto"/>
            <w:vAlign w:val="center"/>
          </w:tcPr>
          <w:p w:rsidR="007779E0" w:rsidRPr="008B705C" w:rsidRDefault="007779E0" w:rsidP="007026C1">
            <w:pPr>
              <w:suppressLineNumbers/>
              <w:jc w:val="center"/>
              <w:rPr>
                <w:rFonts w:eastAsia="Arial Unicode MS"/>
                <w:b/>
                <w:lang w:eastAsia="ar-SA"/>
              </w:rPr>
            </w:pPr>
            <w:r>
              <w:rPr>
                <w:rFonts w:eastAsia="Arial Unicode MS"/>
                <w:b/>
                <w:lang w:eastAsia="ar-SA"/>
              </w:rPr>
              <w:t>Укупна цена са ПДВ-ом</w:t>
            </w:r>
          </w:p>
        </w:tc>
      </w:tr>
      <w:tr w:rsidR="007779E0" w:rsidRPr="0026021C" w:rsidTr="007026C1">
        <w:trPr>
          <w:trHeight w:val="291"/>
          <w:jc w:val="center"/>
        </w:trPr>
        <w:tc>
          <w:tcPr>
            <w:tcW w:w="2552" w:type="dxa"/>
            <w:shd w:val="clear" w:color="auto" w:fill="auto"/>
            <w:vAlign w:val="center"/>
          </w:tcPr>
          <w:p w:rsidR="007779E0" w:rsidRPr="0026021C" w:rsidRDefault="007779E0" w:rsidP="007026C1">
            <w:pPr>
              <w:suppressLineNumbers/>
              <w:jc w:val="center"/>
              <w:rPr>
                <w:rFonts w:eastAsia="Arial Unicode MS"/>
                <w:b/>
                <w:lang w:eastAsia="ar-SA"/>
              </w:rPr>
            </w:pPr>
            <w:r w:rsidRPr="0026021C">
              <w:rPr>
                <w:rFonts w:eastAsia="Arial Unicode MS"/>
                <w:b/>
                <w:lang w:eastAsia="ar-SA"/>
              </w:rPr>
              <w:t>1</w:t>
            </w:r>
          </w:p>
        </w:tc>
        <w:tc>
          <w:tcPr>
            <w:tcW w:w="1701" w:type="dxa"/>
          </w:tcPr>
          <w:p w:rsidR="007779E0" w:rsidRPr="0026021C" w:rsidRDefault="007779E0" w:rsidP="007026C1">
            <w:pPr>
              <w:suppressLineNumbers/>
              <w:jc w:val="center"/>
              <w:rPr>
                <w:rFonts w:eastAsia="Arial Unicode MS"/>
                <w:b/>
                <w:lang w:eastAsia="ar-SA"/>
              </w:rPr>
            </w:pPr>
            <w:r w:rsidRPr="0026021C">
              <w:rPr>
                <w:rFonts w:eastAsia="Arial Unicode MS"/>
                <w:b/>
                <w:lang w:eastAsia="ar-SA"/>
              </w:rPr>
              <w:t>2</w:t>
            </w:r>
          </w:p>
        </w:tc>
        <w:tc>
          <w:tcPr>
            <w:tcW w:w="850" w:type="dxa"/>
            <w:shd w:val="clear" w:color="auto" w:fill="auto"/>
            <w:vAlign w:val="center"/>
          </w:tcPr>
          <w:p w:rsidR="007779E0" w:rsidRPr="0026021C" w:rsidRDefault="007779E0" w:rsidP="007026C1">
            <w:pPr>
              <w:suppressLineNumbers/>
              <w:jc w:val="center"/>
              <w:rPr>
                <w:rFonts w:eastAsia="Arial Unicode MS"/>
                <w:b/>
                <w:lang w:eastAsia="ar-SA"/>
              </w:rPr>
            </w:pPr>
            <w:r w:rsidRPr="0026021C">
              <w:rPr>
                <w:rFonts w:eastAsia="Arial Unicode MS"/>
                <w:b/>
                <w:lang w:eastAsia="ar-SA"/>
              </w:rPr>
              <w:t>3</w:t>
            </w:r>
          </w:p>
        </w:tc>
        <w:tc>
          <w:tcPr>
            <w:tcW w:w="1985" w:type="dxa"/>
          </w:tcPr>
          <w:p w:rsidR="007779E0" w:rsidRPr="0026021C" w:rsidRDefault="007779E0" w:rsidP="007026C1">
            <w:pPr>
              <w:suppressLineNumbers/>
              <w:jc w:val="center"/>
              <w:rPr>
                <w:rFonts w:eastAsia="Arial Unicode MS"/>
                <w:b/>
                <w:lang w:eastAsia="ar-SA"/>
              </w:rPr>
            </w:pPr>
            <w:r w:rsidRPr="0026021C">
              <w:rPr>
                <w:rFonts w:eastAsia="Arial Unicode MS"/>
                <w:b/>
                <w:lang w:eastAsia="ar-SA"/>
              </w:rPr>
              <w:t>4</w:t>
            </w:r>
          </w:p>
        </w:tc>
        <w:tc>
          <w:tcPr>
            <w:tcW w:w="2009" w:type="dxa"/>
            <w:shd w:val="clear" w:color="auto" w:fill="auto"/>
            <w:vAlign w:val="center"/>
          </w:tcPr>
          <w:p w:rsidR="007779E0" w:rsidRPr="0026021C" w:rsidRDefault="007779E0" w:rsidP="007026C1">
            <w:pPr>
              <w:suppressLineNumbers/>
              <w:jc w:val="center"/>
              <w:rPr>
                <w:rFonts w:eastAsia="Arial Unicode MS"/>
                <w:b/>
                <w:iCs/>
                <w:lang w:eastAsia="ar-SA"/>
              </w:rPr>
            </w:pPr>
            <w:r w:rsidRPr="0026021C">
              <w:rPr>
                <w:rFonts w:eastAsia="Arial Unicode MS"/>
                <w:b/>
                <w:iCs/>
                <w:lang w:eastAsia="ar-SA"/>
              </w:rPr>
              <w:t>5</w:t>
            </w:r>
          </w:p>
        </w:tc>
      </w:tr>
      <w:tr w:rsidR="007779E0" w:rsidRPr="008B705C" w:rsidTr="007026C1">
        <w:trPr>
          <w:trHeight w:val="607"/>
          <w:jc w:val="center"/>
        </w:trPr>
        <w:tc>
          <w:tcPr>
            <w:tcW w:w="2552" w:type="dxa"/>
            <w:shd w:val="clear" w:color="auto" w:fill="auto"/>
            <w:vAlign w:val="center"/>
          </w:tcPr>
          <w:p w:rsidR="007779E0" w:rsidRPr="007779E0" w:rsidRDefault="007779E0" w:rsidP="007779E0">
            <w:pPr>
              <w:jc w:val="center"/>
              <w:rPr>
                <w:b/>
              </w:rPr>
            </w:pPr>
            <w:r w:rsidRPr="007779E0">
              <w:rPr>
                <w:rFonts w:cs="Times New Roman"/>
                <w:b/>
              </w:rPr>
              <w:t>Вршење ревизије редовних годишњих фин</w:t>
            </w:r>
            <w:r w:rsidR="005F5485">
              <w:rPr>
                <w:rFonts w:cs="Times New Roman"/>
                <w:b/>
              </w:rPr>
              <w:t>ансијских извештаја за 2024</w:t>
            </w:r>
            <w:r w:rsidRPr="007779E0">
              <w:rPr>
                <w:rFonts w:cs="Times New Roman"/>
                <w:b/>
              </w:rPr>
              <w:t>.год.</w:t>
            </w:r>
          </w:p>
          <w:p w:rsidR="007779E0" w:rsidRPr="008B705C" w:rsidRDefault="007779E0" w:rsidP="007779E0">
            <w:pPr>
              <w:autoSpaceDE w:val="0"/>
              <w:autoSpaceDN w:val="0"/>
              <w:adjustRightInd w:val="0"/>
              <w:rPr>
                <w:lang w:eastAsia="en-US"/>
              </w:rPr>
            </w:pPr>
          </w:p>
        </w:tc>
        <w:tc>
          <w:tcPr>
            <w:tcW w:w="1701" w:type="dxa"/>
          </w:tcPr>
          <w:p w:rsidR="007779E0" w:rsidRDefault="007779E0" w:rsidP="007026C1">
            <w:pPr>
              <w:suppressLineNumbers/>
              <w:snapToGrid w:val="0"/>
              <w:jc w:val="center"/>
              <w:rPr>
                <w:rFonts w:eastAsia="Arial Unicode MS"/>
                <w:lang w:eastAsia="ar-SA"/>
              </w:rPr>
            </w:pPr>
          </w:p>
          <w:p w:rsidR="007779E0" w:rsidRDefault="007779E0" w:rsidP="007026C1">
            <w:pPr>
              <w:suppressLineNumbers/>
              <w:snapToGrid w:val="0"/>
              <w:jc w:val="center"/>
              <w:rPr>
                <w:rFonts w:eastAsia="Arial Unicode MS"/>
                <w:lang w:eastAsia="ar-SA"/>
              </w:rPr>
            </w:pPr>
          </w:p>
          <w:p w:rsidR="007779E0" w:rsidRPr="006C1CFF" w:rsidRDefault="007779E0" w:rsidP="007026C1">
            <w:pPr>
              <w:suppressLineNumbers/>
              <w:snapToGrid w:val="0"/>
              <w:jc w:val="center"/>
              <w:rPr>
                <w:rFonts w:eastAsia="Arial Unicode MS"/>
                <w:b/>
                <w:lang w:eastAsia="ar-SA"/>
              </w:rPr>
            </w:pPr>
            <w:r w:rsidRPr="006C1CFF">
              <w:rPr>
                <w:rFonts w:eastAsia="Arial Unicode MS"/>
                <w:b/>
                <w:lang w:eastAsia="ar-SA"/>
              </w:rPr>
              <w:t>услуга</w:t>
            </w:r>
          </w:p>
        </w:tc>
        <w:tc>
          <w:tcPr>
            <w:tcW w:w="850" w:type="dxa"/>
            <w:shd w:val="clear" w:color="auto" w:fill="auto"/>
            <w:vAlign w:val="center"/>
          </w:tcPr>
          <w:p w:rsidR="007779E0" w:rsidRPr="006C1CFF" w:rsidRDefault="007779E0" w:rsidP="007026C1">
            <w:pPr>
              <w:suppressLineNumbers/>
              <w:snapToGrid w:val="0"/>
              <w:jc w:val="center"/>
              <w:rPr>
                <w:rFonts w:eastAsia="Arial Unicode MS"/>
                <w:b/>
                <w:lang w:eastAsia="ar-SA"/>
              </w:rPr>
            </w:pPr>
            <w:r w:rsidRPr="006C1CFF">
              <w:rPr>
                <w:rFonts w:eastAsia="Arial Unicode MS"/>
                <w:b/>
                <w:lang w:eastAsia="ar-SA"/>
              </w:rPr>
              <w:t>1</w:t>
            </w:r>
          </w:p>
        </w:tc>
        <w:tc>
          <w:tcPr>
            <w:tcW w:w="1985" w:type="dxa"/>
          </w:tcPr>
          <w:p w:rsidR="007779E0" w:rsidRPr="008B705C" w:rsidRDefault="007779E0" w:rsidP="007026C1">
            <w:pPr>
              <w:suppressLineNumbers/>
              <w:snapToGrid w:val="0"/>
              <w:rPr>
                <w:rFonts w:eastAsia="Arial Unicode MS"/>
                <w:lang w:eastAsia="ar-SA"/>
              </w:rPr>
            </w:pPr>
          </w:p>
        </w:tc>
        <w:tc>
          <w:tcPr>
            <w:tcW w:w="2009" w:type="dxa"/>
            <w:shd w:val="clear" w:color="auto" w:fill="auto"/>
            <w:vAlign w:val="center"/>
          </w:tcPr>
          <w:p w:rsidR="007779E0" w:rsidRPr="008B705C" w:rsidRDefault="007779E0" w:rsidP="007026C1">
            <w:pPr>
              <w:suppressLineNumbers/>
              <w:snapToGrid w:val="0"/>
              <w:rPr>
                <w:rFonts w:eastAsia="Arial Unicode MS"/>
                <w:lang w:eastAsia="ar-SA"/>
              </w:rPr>
            </w:pPr>
          </w:p>
        </w:tc>
      </w:tr>
      <w:tr w:rsidR="007779E0" w:rsidRPr="008B705C" w:rsidTr="007026C1">
        <w:trPr>
          <w:trHeight w:val="607"/>
          <w:jc w:val="center"/>
        </w:trPr>
        <w:tc>
          <w:tcPr>
            <w:tcW w:w="5103" w:type="dxa"/>
            <w:gridSpan w:val="3"/>
            <w:shd w:val="clear" w:color="auto" w:fill="auto"/>
            <w:vAlign w:val="center"/>
          </w:tcPr>
          <w:p w:rsidR="007779E0" w:rsidRPr="008B705C" w:rsidRDefault="007779E0" w:rsidP="007026C1">
            <w:pPr>
              <w:suppressLineNumbers/>
              <w:snapToGrid w:val="0"/>
              <w:jc w:val="right"/>
              <w:rPr>
                <w:rFonts w:eastAsia="Arial Unicode MS"/>
                <w:lang w:val="en-US" w:eastAsia="ar-SA"/>
              </w:rPr>
            </w:pPr>
            <w:r w:rsidRPr="008B705C">
              <w:rPr>
                <w:rFonts w:eastAsia="Arial Unicode MS"/>
                <w:b/>
                <w:lang w:val="en-US" w:eastAsia="ar-SA"/>
              </w:rPr>
              <w:t>УКУПНО:</w:t>
            </w:r>
          </w:p>
        </w:tc>
        <w:tc>
          <w:tcPr>
            <w:tcW w:w="1985" w:type="dxa"/>
          </w:tcPr>
          <w:p w:rsidR="007779E0" w:rsidRPr="008B705C" w:rsidRDefault="007779E0" w:rsidP="007026C1">
            <w:pPr>
              <w:suppressLineNumbers/>
              <w:snapToGrid w:val="0"/>
              <w:rPr>
                <w:rFonts w:eastAsia="Arial Unicode MS"/>
                <w:lang w:val="en-US" w:eastAsia="ar-SA"/>
              </w:rPr>
            </w:pPr>
          </w:p>
        </w:tc>
        <w:tc>
          <w:tcPr>
            <w:tcW w:w="2009" w:type="dxa"/>
            <w:shd w:val="clear" w:color="auto" w:fill="auto"/>
            <w:vAlign w:val="center"/>
          </w:tcPr>
          <w:p w:rsidR="007779E0" w:rsidRPr="008B705C" w:rsidRDefault="007779E0" w:rsidP="007026C1">
            <w:pPr>
              <w:suppressLineNumbers/>
              <w:snapToGrid w:val="0"/>
              <w:rPr>
                <w:rFonts w:eastAsia="Arial Unicode MS"/>
                <w:lang w:val="en-US" w:eastAsia="ar-SA"/>
              </w:rPr>
            </w:pPr>
          </w:p>
        </w:tc>
      </w:tr>
    </w:tbl>
    <w:p w:rsidR="007779E0" w:rsidRPr="00A70AD1" w:rsidRDefault="007779E0" w:rsidP="005D0C48">
      <w:pPr>
        <w:jc w:val="both"/>
      </w:pPr>
    </w:p>
    <w:p w:rsidR="001504B6" w:rsidRDefault="00A70AD1" w:rsidP="005D0C48">
      <w:pPr>
        <w:jc w:val="both"/>
      </w:pPr>
      <w:r>
        <w:t>Плачање се врши по следећој динамици:</w:t>
      </w:r>
    </w:p>
    <w:p w:rsidR="00A70AD1" w:rsidRDefault="00A70AD1" w:rsidP="005D0C48">
      <w:pPr>
        <w:jc w:val="both"/>
      </w:pPr>
      <w:r>
        <w:tab/>
        <w:t xml:space="preserve">-30 </w:t>
      </w:r>
      <w:r>
        <w:rPr>
          <w:rFonts w:cs="Times New Roman"/>
        </w:rPr>
        <w:t>%</w:t>
      </w:r>
      <w:r>
        <w:t xml:space="preserve"> 5(пет) дана по потписивању уговора</w:t>
      </w:r>
    </w:p>
    <w:p w:rsidR="00A70AD1" w:rsidRDefault="00A70AD1" w:rsidP="005D0C48">
      <w:pPr>
        <w:jc w:val="both"/>
      </w:pPr>
      <w:r>
        <w:tab/>
        <w:t xml:space="preserve">-40 </w:t>
      </w:r>
      <w:r>
        <w:rPr>
          <w:rFonts w:cs="Times New Roman"/>
        </w:rPr>
        <w:t>%</w:t>
      </w:r>
      <w:r>
        <w:t xml:space="preserve"> по завршетку предходне реви</w:t>
      </w:r>
      <w:r w:rsidR="00143451">
        <w:t xml:space="preserve">зије, а најкасније до </w:t>
      </w:r>
      <w:r w:rsidR="00B14F37">
        <w:rPr>
          <w:lang w:val="sr-Cyrl-RS"/>
        </w:rPr>
        <w:t>31.12.2024</w:t>
      </w:r>
      <w:r>
        <w:t>.год.</w:t>
      </w:r>
    </w:p>
    <w:p w:rsidR="00A70AD1" w:rsidRPr="00A70AD1" w:rsidRDefault="00A70AD1" w:rsidP="005D0C48">
      <w:pPr>
        <w:jc w:val="both"/>
      </w:pPr>
      <w:r>
        <w:tab/>
        <w:t xml:space="preserve">-30 </w:t>
      </w:r>
      <w:r>
        <w:rPr>
          <w:rFonts w:cs="Times New Roman"/>
        </w:rPr>
        <w:t>%</w:t>
      </w:r>
      <w:r>
        <w:t xml:space="preserve"> 5 (пет) дана по предаји Нацрта извештаја о извршеној ревизији, а пре издавања коначног ревизорског извештаја на основу на основу испостављене профактуре.</w:t>
      </w:r>
    </w:p>
    <w:p w:rsidR="001504B6" w:rsidRPr="005D7CE4" w:rsidRDefault="001504B6" w:rsidP="005D0C48">
      <w:pPr>
        <w:jc w:val="both"/>
      </w:pPr>
    </w:p>
    <w:p w:rsidR="00F37C9C" w:rsidRDefault="00F37C9C" w:rsidP="00F37C9C">
      <w:pPr>
        <w:tabs>
          <w:tab w:val="center" w:pos="960"/>
          <w:tab w:val="center" w:pos="4560"/>
          <w:tab w:val="center" w:pos="7680"/>
        </w:tabs>
        <w:jc w:val="both"/>
      </w:pPr>
      <w:r>
        <w:tab/>
      </w:r>
      <w:r>
        <w:tab/>
        <w:t xml:space="preserve"> </w:t>
      </w:r>
      <w:r w:rsidR="00FD1019">
        <w:rPr>
          <w:lang w:val="sr-Cyrl-RS"/>
        </w:rPr>
        <w:t xml:space="preserve">                                                                                                            </w:t>
      </w:r>
      <w:r>
        <w:t>Понуђач,</w:t>
      </w:r>
    </w:p>
    <w:p w:rsidR="00F37C9C" w:rsidRDefault="00D20D57" w:rsidP="00F37C9C">
      <w:pPr>
        <w:tabs>
          <w:tab w:val="center" w:pos="960"/>
          <w:tab w:val="center" w:pos="4560"/>
          <w:tab w:val="center" w:pos="7680"/>
        </w:tabs>
        <w:jc w:val="both"/>
      </w:pPr>
      <w:r>
        <w:tab/>
      </w:r>
      <w:r w:rsidR="005D7CE4">
        <w:t>Дана:</w:t>
      </w:r>
      <w:r w:rsidR="001B27B0">
        <w:t>_____</w:t>
      </w:r>
      <w:r w:rsidR="005F5485">
        <w:t>__ 2024</w:t>
      </w:r>
      <w:r w:rsidR="00F37C9C">
        <w:t>. год.</w:t>
      </w:r>
      <w:r w:rsidR="00F37C9C">
        <w:tab/>
      </w:r>
    </w:p>
    <w:p w:rsidR="00F37C9C" w:rsidRDefault="00F37C9C" w:rsidP="00F37C9C">
      <w:pPr>
        <w:tabs>
          <w:tab w:val="center" w:pos="960"/>
          <w:tab w:val="center" w:pos="4560"/>
          <w:tab w:val="center" w:pos="7680"/>
        </w:tabs>
        <w:jc w:val="both"/>
      </w:pPr>
    </w:p>
    <w:p w:rsidR="005B3569" w:rsidRDefault="00F37C9C" w:rsidP="00F37C9C">
      <w:pPr>
        <w:tabs>
          <w:tab w:val="center" w:pos="960"/>
          <w:tab w:val="center" w:pos="4560"/>
          <w:tab w:val="center" w:pos="7680"/>
        </w:tabs>
        <w:jc w:val="both"/>
      </w:pPr>
      <w:r>
        <w:t xml:space="preserve">                                                                    М.П.                                      ________________</w:t>
      </w:r>
    </w:p>
    <w:p w:rsidR="00BB7ABB" w:rsidRDefault="00BB7ABB" w:rsidP="00F37C9C">
      <w:pPr>
        <w:tabs>
          <w:tab w:val="center" w:pos="960"/>
          <w:tab w:val="center" w:pos="4560"/>
          <w:tab w:val="center" w:pos="7680"/>
        </w:tabs>
        <w:jc w:val="both"/>
      </w:pPr>
    </w:p>
    <w:p w:rsidR="00BB7ABB" w:rsidRDefault="00BB7ABB" w:rsidP="00F37C9C">
      <w:pPr>
        <w:tabs>
          <w:tab w:val="center" w:pos="960"/>
          <w:tab w:val="center" w:pos="4560"/>
          <w:tab w:val="center" w:pos="7680"/>
        </w:tabs>
        <w:jc w:val="both"/>
      </w:pPr>
      <w:bookmarkStart w:id="0" w:name="_GoBack"/>
      <w:bookmarkEnd w:id="0"/>
    </w:p>
    <w:p w:rsidR="00B70966" w:rsidRPr="00E674A6" w:rsidRDefault="00B70966" w:rsidP="00B70966">
      <w:pPr>
        <w:shd w:val="clear" w:color="auto" w:fill="C6D9F1"/>
        <w:jc w:val="center"/>
        <w:rPr>
          <w:b/>
          <w:bCs/>
          <w:i/>
          <w:iCs/>
          <w:sz w:val="28"/>
          <w:szCs w:val="28"/>
        </w:rPr>
      </w:pPr>
      <w:r w:rsidRPr="00292630">
        <w:rPr>
          <w:b/>
          <w:bCs/>
          <w:i/>
          <w:iCs/>
          <w:sz w:val="28"/>
          <w:szCs w:val="28"/>
        </w:rPr>
        <w:lastRenderedPageBreak/>
        <w:t>ОБРАЗАЦ ПОНУДЕ</w:t>
      </w:r>
    </w:p>
    <w:p w:rsidR="00551A4E" w:rsidRDefault="00551A4E" w:rsidP="00B70966">
      <w:pPr>
        <w:autoSpaceDE w:val="0"/>
        <w:autoSpaceDN w:val="0"/>
        <w:adjustRightInd w:val="0"/>
        <w:spacing w:before="20" w:after="20"/>
        <w:jc w:val="center"/>
        <w:rPr>
          <w:iCs/>
        </w:rPr>
      </w:pPr>
    </w:p>
    <w:p w:rsidR="00B70966" w:rsidRPr="00B70966" w:rsidRDefault="00B70966" w:rsidP="00B70966">
      <w:pPr>
        <w:autoSpaceDE w:val="0"/>
        <w:autoSpaceDN w:val="0"/>
        <w:adjustRightInd w:val="0"/>
        <w:spacing w:before="20" w:after="20"/>
        <w:jc w:val="center"/>
        <w:rPr>
          <w:color w:val="0000FF"/>
        </w:rPr>
      </w:pPr>
      <w:r w:rsidRPr="005C3F69">
        <w:rPr>
          <w:iCs/>
        </w:rPr>
        <w:t>Понуда бр</w:t>
      </w:r>
      <w:r>
        <w:rPr>
          <w:iCs/>
        </w:rPr>
        <w:t>.</w:t>
      </w:r>
      <w:r w:rsidRPr="005C3F69">
        <w:rPr>
          <w:iCs/>
        </w:rPr>
        <w:t xml:space="preserve"> ____ од ____202</w:t>
      </w:r>
      <w:r w:rsidR="005F5485">
        <w:rPr>
          <w:iCs/>
        </w:rPr>
        <w:t>4</w:t>
      </w:r>
      <w:r>
        <w:rPr>
          <w:iCs/>
        </w:rPr>
        <w:t>.год. за јавну набавку- Услуге ревизије</w:t>
      </w:r>
    </w:p>
    <w:p w:rsidR="00B70966" w:rsidRPr="00292630" w:rsidRDefault="00B70966" w:rsidP="00B70966">
      <w:pPr>
        <w:rPr>
          <w:i/>
          <w:iCs/>
        </w:rPr>
      </w:pPr>
      <w:r w:rsidRPr="00292630">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rPr>
            </w:pPr>
            <w:r w:rsidRPr="00292630">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rPr>
            </w:pPr>
          </w:p>
          <w:p w:rsidR="00B70966" w:rsidRPr="00292630" w:rsidRDefault="00B70966" w:rsidP="00736D31">
            <w:pPr>
              <w:rPr>
                <w:b/>
                <w:bCs/>
                <w:i/>
                <w:iCs/>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rPr>
            </w:pPr>
            <w:r w:rsidRPr="00292630">
              <w:rPr>
                <w:i/>
                <w:iCs/>
              </w:rPr>
              <w:t>Адреса понуђача:</w:t>
            </w:r>
          </w:p>
          <w:p w:rsidR="00B70966" w:rsidRPr="00292630" w:rsidRDefault="00B70966" w:rsidP="00736D3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rPr>
            </w:pPr>
          </w:p>
          <w:p w:rsidR="00B70966" w:rsidRPr="00292630" w:rsidRDefault="00B70966" w:rsidP="00736D31">
            <w:pPr>
              <w:rPr>
                <w:b/>
                <w:bCs/>
                <w:i/>
                <w:iCs/>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rPr>
            </w:pPr>
            <w:r w:rsidRPr="00292630">
              <w:rPr>
                <w:i/>
                <w:iCs/>
              </w:rPr>
              <w:t>Матични број понуђача:</w:t>
            </w:r>
          </w:p>
          <w:p w:rsidR="00B70966" w:rsidRPr="00292630" w:rsidRDefault="00B70966" w:rsidP="00736D3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rPr>
            </w:pPr>
          </w:p>
          <w:p w:rsidR="00B70966" w:rsidRPr="00292630" w:rsidRDefault="00B70966" w:rsidP="00736D31">
            <w:pPr>
              <w:rPr>
                <w:b/>
                <w:bCs/>
                <w:i/>
                <w:iCs/>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rPr>
                <w:b/>
                <w:bCs/>
                <w:i/>
                <w:iCs/>
                <w:lang w:val="ru-RU"/>
              </w:rPr>
            </w:pPr>
            <w:r w:rsidRPr="00292630">
              <w:rPr>
                <w:i/>
                <w:iCs/>
                <w:lang w:val="ru-RU"/>
              </w:rPr>
              <w:t>Порески идентификациони број понуђача (ПИБ):</w:t>
            </w:r>
          </w:p>
          <w:p w:rsidR="00B70966" w:rsidRPr="00292630" w:rsidRDefault="00B70966" w:rsidP="00736D3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lang w:val="ru-RU"/>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rPr>
            </w:pPr>
            <w:r w:rsidRPr="00292630">
              <w:rPr>
                <w:i/>
                <w:iCs/>
              </w:rPr>
              <w:t>Име особе за контакт:</w:t>
            </w:r>
          </w:p>
          <w:p w:rsidR="00B70966" w:rsidRPr="00292630" w:rsidRDefault="00B70966" w:rsidP="00736D3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rPr>
            </w:pPr>
          </w:p>
          <w:p w:rsidR="00B70966" w:rsidRPr="00292630" w:rsidRDefault="00B70966" w:rsidP="00736D31">
            <w:pPr>
              <w:rPr>
                <w:b/>
                <w:bCs/>
                <w:i/>
                <w:iCs/>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lang w:val="ru-RU"/>
              </w:rPr>
            </w:pPr>
            <w:r w:rsidRPr="00292630">
              <w:rPr>
                <w:i/>
                <w:iCs/>
                <w:lang w:val="ru-RU"/>
              </w:rPr>
              <w:t>Електронска адреса понуђача (</w:t>
            </w:r>
            <w:r w:rsidRPr="00292630">
              <w:rPr>
                <w:i/>
                <w:iCs/>
              </w:rPr>
              <w:t>e</w:t>
            </w:r>
            <w:r w:rsidRPr="00292630">
              <w:rPr>
                <w:i/>
                <w:iCs/>
                <w:lang w:val="ru-RU"/>
              </w:rPr>
              <w:t>-</w:t>
            </w:r>
            <w:r w:rsidRPr="00292630">
              <w:rPr>
                <w:i/>
                <w:iCs/>
              </w:rPr>
              <w:t>mail</w:t>
            </w:r>
            <w:r w:rsidRPr="00292630">
              <w:rPr>
                <w:i/>
                <w:iCs/>
                <w:lang w:val="ru-RU"/>
              </w:rPr>
              <w:t>):</w:t>
            </w:r>
          </w:p>
          <w:p w:rsidR="00B70966" w:rsidRPr="00292630" w:rsidRDefault="00B70966" w:rsidP="00736D3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lang w:val="ru-RU"/>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rPr>
            </w:pPr>
            <w:r w:rsidRPr="00292630">
              <w:rPr>
                <w:i/>
                <w:iCs/>
              </w:rPr>
              <w:t>Телефон:</w:t>
            </w:r>
          </w:p>
          <w:p w:rsidR="00B70966" w:rsidRPr="00292630" w:rsidRDefault="00B70966" w:rsidP="00736D3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rPr>
            </w:pPr>
          </w:p>
          <w:p w:rsidR="00B70966" w:rsidRPr="00292630" w:rsidRDefault="00B70966" w:rsidP="00736D31">
            <w:pPr>
              <w:rPr>
                <w:b/>
                <w:bCs/>
                <w:i/>
                <w:iCs/>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rPr>
            </w:pPr>
            <w:r w:rsidRPr="00292630">
              <w:rPr>
                <w:i/>
                <w:iCs/>
              </w:rPr>
              <w:t>Телефакс:</w:t>
            </w:r>
          </w:p>
          <w:p w:rsidR="00B70966" w:rsidRPr="00292630" w:rsidRDefault="00B70966" w:rsidP="00736D3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rPr>
            </w:pPr>
          </w:p>
          <w:p w:rsidR="00B70966" w:rsidRPr="00292630" w:rsidRDefault="00B70966" w:rsidP="00736D31">
            <w:pPr>
              <w:rPr>
                <w:b/>
                <w:bCs/>
                <w:i/>
                <w:iCs/>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jc w:val="both"/>
              <w:rPr>
                <w:b/>
                <w:bCs/>
                <w:i/>
                <w:iCs/>
                <w:lang w:val="ru-RU"/>
              </w:rPr>
            </w:pPr>
            <w:r w:rsidRPr="00292630">
              <w:rPr>
                <w:i/>
                <w:iCs/>
                <w:lang w:val="ru-RU"/>
              </w:rPr>
              <w:t>Број рачуна понуђача и назив банке:</w:t>
            </w:r>
          </w:p>
          <w:p w:rsidR="00B70966" w:rsidRPr="00292630" w:rsidRDefault="00B70966" w:rsidP="00736D3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rPr>
                <w:b/>
                <w:bCs/>
                <w:i/>
                <w:iCs/>
                <w:lang w:val="ru-RU"/>
              </w:rPr>
            </w:pPr>
          </w:p>
          <w:p w:rsidR="00B70966" w:rsidRPr="00292630" w:rsidRDefault="00B70966" w:rsidP="00736D31">
            <w:pPr>
              <w:rPr>
                <w:b/>
                <w:bCs/>
                <w:i/>
                <w:iCs/>
                <w:lang w:val="ru-RU"/>
              </w:rPr>
            </w:pPr>
          </w:p>
        </w:tc>
      </w:tr>
      <w:tr w:rsidR="00B70966" w:rsidRPr="00292630" w:rsidTr="00736D31">
        <w:tc>
          <w:tcPr>
            <w:tcW w:w="4621"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rPr>
                <w:b/>
                <w:bCs/>
                <w:i/>
                <w:iCs/>
                <w:lang w:val="ru-RU"/>
              </w:rPr>
            </w:pPr>
            <w:r w:rsidRPr="00292630">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ind w:firstLine="708"/>
              <w:rPr>
                <w:b/>
                <w:bCs/>
                <w:i/>
                <w:iCs/>
                <w:lang w:val="ru-RU"/>
              </w:rPr>
            </w:pPr>
          </w:p>
          <w:p w:rsidR="00B70966" w:rsidRPr="00292630" w:rsidRDefault="00B70966" w:rsidP="00736D31">
            <w:pPr>
              <w:rPr>
                <w:b/>
                <w:bCs/>
                <w:i/>
                <w:iCs/>
                <w:lang w:val="ru-RU"/>
              </w:rPr>
            </w:pPr>
          </w:p>
        </w:tc>
      </w:tr>
    </w:tbl>
    <w:p w:rsidR="00B70966" w:rsidRPr="00292630" w:rsidRDefault="00B70966" w:rsidP="00B70966">
      <w:pPr>
        <w:rPr>
          <w:b/>
          <w:bCs/>
          <w:i/>
          <w:iCs/>
        </w:rPr>
      </w:pPr>
    </w:p>
    <w:p w:rsidR="00B70966" w:rsidRPr="00292630" w:rsidRDefault="00B70966" w:rsidP="00B70966">
      <w:pPr>
        <w:rPr>
          <w:b/>
          <w:bCs/>
          <w:i/>
          <w:iCs/>
        </w:rPr>
      </w:pPr>
    </w:p>
    <w:p w:rsidR="00B70966" w:rsidRPr="00292630" w:rsidRDefault="00B70966" w:rsidP="00B70966">
      <w:r w:rsidRPr="00292630">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B70966" w:rsidRPr="00292630" w:rsidTr="00736D3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pPr>
          </w:p>
          <w:p w:rsidR="00B70966" w:rsidRPr="00292630" w:rsidRDefault="00B70966" w:rsidP="00736D31">
            <w:pPr>
              <w:jc w:val="center"/>
              <w:rPr>
                <w:rFonts w:eastAsia="TimesNewRomanPSMT"/>
                <w:b/>
                <w:bCs/>
              </w:rPr>
            </w:pPr>
            <w:r w:rsidRPr="00292630">
              <w:rPr>
                <w:rFonts w:eastAsia="TimesNewRomanPSMT"/>
                <w:b/>
                <w:bCs/>
              </w:rPr>
              <w:t xml:space="preserve">А) САМОСТАЛНО </w:t>
            </w:r>
          </w:p>
        </w:tc>
      </w:tr>
      <w:tr w:rsidR="00B70966" w:rsidRPr="00292630" w:rsidTr="00736D3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center"/>
              <w:rPr>
                <w:rFonts w:eastAsia="TimesNewRomanPSMT"/>
                <w:b/>
                <w:bCs/>
              </w:rPr>
            </w:pPr>
          </w:p>
          <w:p w:rsidR="00B70966" w:rsidRPr="00292630" w:rsidRDefault="00B70966" w:rsidP="00736D31">
            <w:pPr>
              <w:jc w:val="center"/>
              <w:rPr>
                <w:rFonts w:eastAsia="TimesNewRomanPSMT"/>
                <w:b/>
                <w:bCs/>
              </w:rPr>
            </w:pPr>
            <w:r w:rsidRPr="00292630">
              <w:rPr>
                <w:rFonts w:eastAsia="TimesNewRomanPSMT"/>
                <w:b/>
                <w:bCs/>
              </w:rPr>
              <w:t>Б) СА ПОДИЗВОЂАЧЕМ</w:t>
            </w:r>
          </w:p>
        </w:tc>
      </w:tr>
      <w:tr w:rsidR="00B70966" w:rsidRPr="00292630" w:rsidTr="00736D3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center"/>
              <w:rPr>
                <w:rFonts w:eastAsia="TimesNewRomanPSMT"/>
                <w:b/>
                <w:bCs/>
              </w:rPr>
            </w:pPr>
          </w:p>
          <w:p w:rsidR="00B70966" w:rsidRPr="00292630" w:rsidRDefault="00B70966" w:rsidP="00736D31">
            <w:pPr>
              <w:jc w:val="center"/>
              <w:rPr>
                <w:b/>
                <w:i/>
                <w:iCs/>
                <w:lang w:val="ru-RU"/>
              </w:rPr>
            </w:pPr>
            <w:r w:rsidRPr="00292630">
              <w:rPr>
                <w:rFonts w:eastAsia="TimesNewRomanPSMT"/>
                <w:b/>
                <w:bCs/>
              </w:rPr>
              <w:t>В) КАО ЗАЈЕДНИЧКУ ПОНУДУ</w:t>
            </w:r>
          </w:p>
        </w:tc>
      </w:tr>
    </w:tbl>
    <w:p w:rsidR="00B70966" w:rsidRPr="00292630" w:rsidRDefault="00B70966" w:rsidP="00B70966">
      <w:pPr>
        <w:jc w:val="both"/>
        <w:rPr>
          <w:b/>
          <w:i/>
          <w:iCs/>
          <w:sz w:val="20"/>
          <w:szCs w:val="20"/>
          <w:lang w:val="ru-RU"/>
        </w:rPr>
      </w:pPr>
    </w:p>
    <w:p w:rsidR="00B70966" w:rsidRPr="00292630" w:rsidRDefault="00B70966" w:rsidP="00B70966">
      <w:pPr>
        <w:jc w:val="both"/>
        <w:rPr>
          <w:b/>
          <w:i/>
          <w:iCs/>
          <w:sz w:val="20"/>
          <w:szCs w:val="20"/>
          <w:lang w:val="ru-RU"/>
        </w:rPr>
      </w:pPr>
    </w:p>
    <w:p w:rsidR="00B70966" w:rsidRPr="00292630" w:rsidRDefault="00B70966" w:rsidP="00B70966">
      <w:pPr>
        <w:jc w:val="both"/>
        <w:rPr>
          <w:b/>
          <w:i/>
          <w:iCs/>
          <w:sz w:val="20"/>
          <w:szCs w:val="20"/>
          <w:lang w:val="ru-RU"/>
        </w:rPr>
      </w:pPr>
    </w:p>
    <w:p w:rsidR="00B70966" w:rsidRPr="00292630" w:rsidRDefault="00B70966" w:rsidP="00B70966">
      <w:pPr>
        <w:jc w:val="both"/>
        <w:rPr>
          <w:i/>
          <w:iCs/>
          <w:sz w:val="20"/>
          <w:szCs w:val="20"/>
          <w:lang w:val="ru-RU"/>
        </w:rPr>
      </w:pPr>
      <w:r w:rsidRPr="00292630">
        <w:rPr>
          <w:b/>
          <w:i/>
          <w:iCs/>
          <w:sz w:val="20"/>
          <w:szCs w:val="20"/>
          <w:lang w:val="ru-RU"/>
        </w:rPr>
        <w:t>Напомена:</w:t>
      </w:r>
      <w:r w:rsidRPr="00292630">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70966" w:rsidRPr="00292630" w:rsidRDefault="00B70966" w:rsidP="00B70966">
      <w:pPr>
        <w:jc w:val="both"/>
        <w:rPr>
          <w:i/>
          <w:iCs/>
          <w:sz w:val="20"/>
          <w:szCs w:val="20"/>
          <w:lang w:val="ru-RU"/>
        </w:rPr>
      </w:pPr>
    </w:p>
    <w:p w:rsidR="00B70966" w:rsidRPr="00292630" w:rsidRDefault="00B70966" w:rsidP="00B70966">
      <w:pPr>
        <w:jc w:val="both"/>
        <w:rPr>
          <w:i/>
          <w:iCs/>
          <w:sz w:val="20"/>
          <w:szCs w:val="20"/>
          <w:lang w:val="ru-RU"/>
        </w:rPr>
      </w:pPr>
    </w:p>
    <w:p w:rsidR="00B70966" w:rsidRPr="00292630" w:rsidRDefault="00B70966" w:rsidP="00B70966">
      <w:pPr>
        <w:jc w:val="both"/>
        <w:rPr>
          <w:i/>
          <w:iCs/>
          <w:sz w:val="20"/>
          <w:szCs w:val="20"/>
          <w:lang w:val="ru-RU"/>
        </w:rPr>
      </w:pPr>
    </w:p>
    <w:p w:rsidR="00B70966" w:rsidRPr="00292630" w:rsidRDefault="00B70966" w:rsidP="00B70966">
      <w:pPr>
        <w:jc w:val="both"/>
        <w:rPr>
          <w:i/>
          <w:iCs/>
          <w:sz w:val="20"/>
          <w:szCs w:val="20"/>
          <w:lang w:val="ru-RU"/>
        </w:rPr>
      </w:pPr>
    </w:p>
    <w:p w:rsidR="00B70966" w:rsidRDefault="00B70966" w:rsidP="00B70966">
      <w:pPr>
        <w:jc w:val="both"/>
        <w:rPr>
          <w:rFonts w:eastAsia="TimesNewRomanPSMT"/>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Default="00B70966" w:rsidP="00B70966">
      <w:pPr>
        <w:jc w:val="both"/>
        <w:rPr>
          <w:rFonts w:asciiTheme="minorHAnsi" w:eastAsia="TimesNewRomanPSMT" w:hAnsiTheme="minorHAnsi"/>
          <w:b/>
          <w:bCs/>
          <w:i/>
        </w:rPr>
      </w:pPr>
    </w:p>
    <w:p w:rsidR="00B70966" w:rsidRPr="00B70966" w:rsidRDefault="00B70966" w:rsidP="00B70966">
      <w:pPr>
        <w:jc w:val="both"/>
        <w:rPr>
          <w:rFonts w:asciiTheme="minorHAnsi" w:eastAsia="TimesNewRomanPSMT" w:hAnsiTheme="minorHAnsi"/>
          <w:b/>
          <w:bCs/>
          <w:i/>
        </w:rPr>
      </w:pPr>
    </w:p>
    <w:p w:rsidR="00B70966" w:rsidRPr="00741635" w:rsidRDefault="00B70966" w:rsidP="00B70966">
      <w:pPr>
        <w:jc w:val="both"/>
        <w:rPr>
          <w:rFonts w:asciiTheme="minorHAnsi" w:eastAsia="TimesNewRomanPSMT" w:hAnsiTheme="minorHAnsi"/>
          <w:b/>
          <w:bCs/>
          <w:i/>
        </w:rPr>
      </w:pPr>
    </w:p>
    <w:p w:rsidR="00B70966" w:rsidRPr="00B70966" w:rsidRDefault="00B70966" w:rsidP="00B70966">
      <w:pPr>
        <w:jc w:val="both"/>
        <w:rPr>
          <w:rFonts w:eastAsia="TimesNewRomanPSMT"/>
          <w:b/>
          <w:bCs/>
          <w:i/>
        </w:rPr>
      </w:pPr>
    </w:p>
    <w:p w:rsidR="00B70966" w:rsidRPr="00292630" w:rsidRDefault="00B70966" w:rsidP="00B70966">
      <w:pPr>
        <w:jc w:val="both"/>
        <w:rPr>
          <w:rFonts w:eastAsia="TimesNewRomanPSMT"/>
          <w:b/>
          <w:bCs/>
          <w:i/>
        </w:rPr>
      </w:pPr>
      <w:r w:rsidRPr="00292630">
        <w:rPr>
          <w:rFonts w:eastAsia="TimesNewRomanPSMT"/>
          <w:b/>
          <w:bCs/>
          <w:i/>
        </w:rPr>
        <w:lastRenderedPageBreak/>
        <w:t xml:space="preserve">ПОДАЦИ О ПОДИЗВОЂАЧУ </w:t>
      </w:r>
    </w:p>
    <w:p w:rsidR="00B70966" w:rsidRPr="00292630" w:rsidRDefault="00B70966" w:rsidP="00B70966">
      <w:pPr>
        <w:jc w:val="both"/>
      </w:pPr>
      <w:r w:rsidRPr="00292630">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pPr>
          </w:p>
          <w:p w:rsidR="00B70966" w:rsidRPr="00292630" w:rsidRDefault="00B70966" w:rsidP="00736D31">
            <w:pPr>
              <w:jc w:val="both"/>
              <w:rPr>
                <w:rFonts w:eastAsia="TimesNewRomanPSMT"/>
                <w:bCs/>
                <w:i/>
              </w:rPr>
            </w:pPr>
            <w:r w:rsidRPr="0029263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
                <w:bCs/>
              </w:rPr>
            </w:pPr>
            <w:r w:rsidRPr="00292630">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
                <w:bCs/>
              </w:rPr>
            </w:pPr>
            <w:r w:rsidRPr="0029263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
                <w:bCs/>
              </w:rPr>
            </w:pPr>
            <w:r w:rsidRPr="0029263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
                <w:bCs/>
              </w:rPr>
            </w:pPr>
            <w:r w:rsidRPr="0029263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
                <w:bCs/>
              </w:rPr>
            </w:pPr>
            <w:r w:rsidRPr="0029263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lang w:val="ru-RU"/>
              </w:rPr>
            </w:pPr>
          </w:p>
          <w:p w:rsidR="00B70966" w:rsidRPr="00292630" w:rsidRDefault="00B70966" w:rsidP="00736D31">
            <w:pPr>
              <w:rPr>
                <w:rFonts w:eastAsia="TimesNewRomanPSMT"/>
                <w:b/>
                <w:bCs/>
                <w:lang w:val="ru-RU"/>
              </w:rPr>
            </w:pPr>
            <w:r w:rsidRPr="0029263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lang w:val="ru-RU"/>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lang w:val="ru-RU"/>
              </w:rPr>
            </w:pPr>
          </w:p>
          <w:p w:rsidR="00B70966" w:rsidRPr="00292630" w:rsidRDefault="00B70966" w:rsidP="00736D31">
            <w:pPr>
              <w:rPr>
                <w:rFonts w:eastAsia="TimesNewRomanPSMT"/>
                <w:b/>
                <w:bCs/>
                <w:lang w:val="ru-RU"/>
              </w:rPr>
            </w:pPr>
            <w:r w:rsidRPr="0029263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lang w:val="ru-RU"/>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lang w:val="ru-RU"/>
              </w:rPr>
            </w:pPr>
          </w:p>
          <w:p w:rsidR="00B70966" w:rsidRPr="00292630" w:rsidRDefault="00B70966" w:rsidP="00736D31">
            <w:pPr>
              <w:jc w:val="both"/>
              <w:rPr>
                <w:rFonts w:eastAsia="TimesNewRomanPSMT"/>
                <w:bCs/>
                <w:i/>
              </w:rPr>
            </w:pPr>
            <w:r w:rsidRPr="0029263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rPr>
            </w:pPr>
          </w:p>
          <w:p w:rsidR="00B70966" w:rsidRPr="00292630" w:rsidRDefault="00B70966" w:rsidP="00736D31">
            <w:pPr>
              <w:rPr>
                <w:rFonts w:eastAsia="TimesNewRomanPSMT"/>
                <w:b/>
                <w:bCs/>
              </w:rPr>
            </w:pPr>
            <w:r w:rsidRPr="00292630">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rPr>
            </w:pPr>
          </w:p>
          <w:p w:rsidR="00B70966" w:rsidRPr="00292630" w:rsidRDefault="00B70966" w:rsidP="00736D31">
            <w:pPr>
              <w:rPr>
                <w:rFonts w:eastAsia="TimesNewRomanPSMT"/>
                <w:b/>
                <w:bCs/>
              </w:rPr>
            </w:pPr>
            <w:r w:rsidRPr="0029263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rPr>
            </w:pPr>
          </w:p>
          <w:p w:rsidR="00B70966" w:rsidRPr="00292630" w:rsidRDefault="00B70966" w:rsidP="00736D31">
            <w:pPr>
              <w:rPr>
                <w:rFonts w:eastAsia="TimesNewRomanPSMT"/>
                <w:b/>
                <w:bCs/>
              </w:rPr>
            </w:pPr>
            <w:r w:rsidRPr="0029263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p w:rsidR="00B70966" w:rsidRPr="00292630" w:rsidRDefault="00B70966" w:rsidP="00736D31">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rPr>
            </w:pPr>
          </w:p>
          <w:p w:rsidR="00B70966" w:rsidRPr="00292630" w:rsidRDefault="00B70966" w:rsidP="00736D31">
            <w:pPr>
              <w:rPr>
                <w:rFonts w:eastAsia="TimesNewRomanPSMT"/>
                <w:b/>
                <w:bCs/>
              </w:rPr>
            </w:pPr>
            <w:r w:rsidRPr="0029263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rPr>
            </w:pPr>
          </w:p>
          <w:p w:rsidR="00B70966" w:rsidRPr="00292630" w:rsidRDefault="00B70966" w:rsidP="00736D31">
            <w:pPr>
              <w:rPr>
                <w:rFonts w:eastAsia="TimesNewRomanPSMT"/>
                <w:b/>
                <w:bCs/>
              </w:rPr>
            </w:pPr>
            <w:r w:rsidRPr="0029263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lang w:val="ru-RU"/>
              </w:rPr>
            </w:pPr>
          </w:p>
          <w:p w:rsidR="00B70966" w:rsidRPr="00292630" w:rsidRDefault="00B70966" w:rsidP="00736D31">
            <w:pPr>
              <w:rPr>
                <w:rFonts w:eastAsia="TimesNewRomanPSMT"/>
                <w:b/>
                <w:bCs/>
                <w:lang w:val="ru-RU"/>
              </w:rPr>
            </w:pPr>
            <w:r w:rsidRPr="0029263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lang w:val="ru-RU"/>
              </w:rPr>
            </w:pPr>
          </w:p>
        </w:tc>
      </w:tr>
      <w:tr w:rsidR="00B70966" w:rsidRPr="00292630" w:rsidTr="00736D31">
        <w:tc>
          <w:tcPr>
            <w:tcW w:w="465"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B70966" w:rsidRPr="00292630" w:rsidRDefault="00B70966" w:rsidP="00736D31">
            <w:pPr>
              <w:snapToGrid w:val="0"/>
              <w:rPr>
                <w:rFonts w:eastAsia="TimesNewRomanPSMT"/>
                <w:bCs/>
                <w:i/>
                <w:lang w:val="ru-RU"/>
              </w:rPr>
            </w:pPr>
          </w:p>
          <w:p w:rsidR="00B70966" w:rsidRPr="00292630" w:rsidRDefault="00B70966" w:rsidP="00736D31">
            <w:pPr>
              <w:rPr>
                <w:rFonts w:eastAsia="TimesNewRomanPSMT"/>
                <w:b/>
                <w:bCs/>
                <w:lang w:val="ru-RU"/>
              </w:rPr>
            </w:pPr>
            <w:r w:rsidRPr="0029263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B70966" w:rsidRPr="00292630" w:rsidRDefault="00B70966" w:rsidP="00736D31">
            <w:pPr>
              <w:snapToGrid w:val="0"/>
              <w:jc w:val="both"/>
              <w:rPr>
                <w:rFonts w:eastAsia="TimesNewRomanPSMT"/>
                <w:b/>
                <w:bCs/>
                <w:lang w:val="ru-RU"/>
              </w:rPr>
            </w:pPr>
          </w:p>
        </w:tc>
      </w:tr>
    </w:tbl>
    <w:p w:rsidR="00B70966" w:rsidRPr="00292630" w:rsidRDefault="00B70966" w:rsidP="00B70966">
      <w:pPr>
        <w:jc w:val="both"/>
        <w:rPr>
          <w:b/>
          <w:bCs/>
          <w:i/>
          <w:iCs/>
          <w:u w:val="single"/>
          <w:lang w:val="ru-RU"/>
        </w:rPr>
      </w:pPr>
    </w:p>
    <w:p w:rsidR="00B70966" w:rsidRPr="00292630" w:rsidRDefault="00B70966" w:rsidP="00B70966">
      <w:pPr>
        <w:jc w:val="both"/>
        <w:rPr>
          <w:b/>
          <w:bCs/>
          <w:i/>
          <w:iCs/>
          <w:u w:val="single"/>
          <w:lang w:val="ru-RU"/>
        </w:rPr>
      </w:pPr>
    </w:p>
    <w:p w:rsidR="00B70966" w:rsidRPr="00292630" w:rsidRDefault="00B70966" w:rsidP="00B70966">
      <w:pPr>
        <w:jc w:val="both"/>
        <w:rPr>
          <w:b/>
          <w:bCs/>
          <w:i/>
          <w:iCs/>
          <w:u w:val="single"/>
          <w:lang w:val="ru-RU"/>
        </w:rPr>
      </w:pPr>
    </w:p>
    <w:p w:rsidR="00B70966" w:rsidRPr="00292630" w:rsidRDefault="00B70966" w:rsidP="00B70966">
      <w:pPr>
        <w:jc w:val="both"/>
        <w:rPr>
          <w:i/>
          <w:iCs/>
          <w:sz w:val="20"/>
          <w:szCs w:val="20"/>
          <w:lang w:val="ru-RU"/>
        </w:rPr>
      </w:pPr>
      <w:r w:rsidRPr="00292630">
        <w:rPr>
          <w:b/>
          <w:bCs/>
          <w:i/>
          <w:iCs/>
          <w:sz w:val="20"/>
          <w:szCs w:val="20"/>
          <w:u w:val="single"/>
          <w:lang w:val="ru-RU"/>
        </w:rPr>
        <w:t>Напомена:</w:t>
      </w:r>
    </w:p>
    <w:p w:rsidR="00B70966" w:rsidRPr="00292630" w:rsidRDefault="00B70966" w:rsidP="00B70966">
      <w:pPr>
        <w:jc w:val="both"/>
        <w:rPr>
          <w:i/>
          <w:iCs/>
          <w:sz w:val="20"/>
          <w:szCs w:val="20"/>
          <w:lang w:val="ru-RU"/>
        </w:rPr>
      </w:pPr>
      <w:r w:rsidRPr="00292630">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70966" w:rsidRPr="00292630" w:rsidRDefault="00B70966" w:rsidP="00B70966">
      <w:pPr>
        <w:jc w:val="both"/>
        <w:rPr>
          <w:i/>
          <w:iCs/>
          <w:lang w:val="ru-RU"/>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EB58A6" w:rsidRDefault="00EB58A6" w:rsidP="001B27B0">
      <w:pPr>
        <w:autoSpaceDE w:val="0"/>
        <w:autoSpaceDN w:val="0"/>
        <w:adjustRightInd w:val="0"/>
        <w:ind w:left="851" w:right="4"/>
        <w:jc w:val="center"/>
        <w:rPr>
          <w:b/>
          <w:bCs/>
          <w:i/>
          <w:iCs/>
          <w:sz w:val="28"/>
          <w:szCs w:val="28"/>
        </w:rPr>
      </w:pPr>
    </w:p>
    <w:p w:rsidR="00B70966" w:rsidRPr="00BB3608" w:rsidRDefault="00B70966" w:rsidP="005F5485">
      <w:pPr>
        <w:autoSpaceDE w:val="0"/>
        <w:autoSpaceDN w:val="0"/>
        <w:adjustRightInd w:val="0"/>
        <w:rPr>
          <w:color w:val="000000"/>
          <w:lang w:eastAsia="en-US"/>
        </w:rPr>
      </w:pPr>
    </w:p>
    <w:p w:rsidR="00FD1019" w:rsidRDefault="00B70966" w:rsidP="00B70966">
      <w:pPr>
        <w:autoSpaceDE w:val="0"/>
        <w:autoSpaceDN w:val="0"/>
        <w:adjustRightInd w:val="0"/>
        <w:jc w:val="center"/>
        <w:rPr>
          <w:b/>
          <w:bCs/>
          <w:i/>
          <w:color w:val="000000"/>
          <w:sz w:val="22"/>
          <w:szCs w:val="22"/>
          <w:lang w:eastAsia="en-US"/>
        </w:rPr>
      </w:pPr>
      <w:r>
        <w:rPr>
          <w:b/>
          <w:bCs/>
          <w:color w:val="000000"/>
          <w:sz w:val="22"/>
          <w:szCs w:val="22"/>
          <w:lang w:eastAsia="en-US"/>
        </w:rPr>
        <w:lastRenderedPageBreak/>
        <w:t>3.</w:t>
      </w:r>
      <w:r>
        <w:rPr>
          <w:b/>
          <w:bCs/>
          <w:color w:val="000000"/>
          <w:sz w:val="22"/>
          <w:szCs w:val="22"/>
          <w:lang w:val="en-US" w:eastAsia="en-US"/>
        </w:rPr>
        <w:t xml:space="preserve"> </w:t>
      </w:r>
      <w:r>
        <w:rPr>
          <w:b/>
          <w:bCs/>
          <w:color w:val="000000"/>
          <w:sz w:val="22"/>
          <w:szCs w:val="22"/>
          <w:lang w:eastAsia="en-US"/>
        </w:rPr>
        <w:t>ПОДАЦИ О УЧЕСНИКУ У ЗАЈЕДНИЧКОЈ ПОНУДИ (</w:t>
      </w:r>
      <w:r>
        <w:rPr>
          <w:b/>
          <w:bCs/>
          <w:i/>
          <w:color w:val="000000"/>
          <w:sz w:val="22"/>
          <w:szCs w:val="22"/>
          <w:lang w:eastAsia="en-US"/>
        </w:rPr>
        <w:t>попуњава понуђач)</w:t>
      </w:r>
    </w:p>
    <w:p w:rsidR="00B70966" w:rsidRPr="0048779C" w:rsidRDefault="00B70966" w:rsidP="00B70966">
      <w:pPr>
        <w:autoSpaceDE w:val="0"/>
        <w:autoSpaceDN w:val="0"/>
        <w:adjustRightInd w:val="0"/>
        <w:jc w:val="center"/>
        <w:rPr>
          <w:b/>
          <w:bCs/>
          <w:i/>
          <w:color w:val="000000"/>
          <w:sz w:val="22"/>
          <w:szCs w:val="22"/>
          <w:lang w:eastAsia="en-US"/>
        </w:rPr>
      </w:pPr>
      <w:r>
        <w:rPr>
          <w:b/>
          <w:bCs/>
          <w:i/>
          <w:color w:val="000000"/>
          <w:sz w:val="22"/>
          <w:szCs w:val="22"/>
          <w:lang w:eastAsia="en-US"/>
        </w:rPr>
        <w:t xml:space="preserve">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B70966" w:rsidTr="00736D31">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Pr="002963DB" w:rsidRDefault="00B70966" w:rsidP="00736D31">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Pr="002963DB" w:rsidRDefault="00B70966" w:rsidP="00736D31">
            <w:pPr>
              <w:shd w:val="clear" w:color="auto" w:fill="FFFFFF"/>
              <w:rPr>
                <w:lang w:eastAsia="sr-Latn-CS"/>
              </w:rPr>
            </w:pPr>
          </w:p>
        </w:tc>
      </w:tr>
      <w:tr w:rsidR="00B70966" w:rsidTr="00736D3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rPr>
                <w:lang w:val="sr-Latn-CS" w:eastAsia="sr-Latn-CS"/>
              </w:rPr>
            </w:pPr>
            <w:r>
              <w:rPr>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ind w:left="14"/>
              <w:rPr>
                <w:lang w:val="sr-Latn-CS" w:eastAsia="sr-Latn-CS"/>
              </w:rPr>
            </w:pPr>
            <w:r>
              <w:rPr>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учесника у зајеничкој понуди</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ind w:left="5"/>
              <w:rPr>
                <w:lang w:val="sr-Latn-CS" w:eastAsia="sr-Latn-CS"/>
              </w:rPr>
            </w:pPr>
            <w:r>
              <w:rPr>
                <w:i/>
                <w:iCs/>
                <w:color w:val="000000"/>
                <w:spacing w:val="-3"/>
              </w:rPr>
              <w:t xml:space="preserve">Електронска адреса </w:t>
            </w:r>
            <w:r>
              <w:rPr>
                <w:i/>
                <w:iCs/>
                <w:color w:val="000000"/>
                <w:spacing w:val="-4"/>
              </w:rPr>
              <w:t>учесника у зајеничкој понуди</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ind w:left="5"/>
              <w:rPr>
                <w:lang w:val="sr-Latn-CS" w:eastAsia="sr-Latn-CS"/>
              </w:rPr>
            </w:pPr>
            <w:r>
              <w:rPr>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70966" w:rsidRDefault="00B70966" w:rsidP="00736D31">
            <w:pPr>
              <w:shd w:val="clear" w:color="auto" w:fill="FFFFFF"/>
              <w:spacing w:line="274" w:lineRule="exact"/>
              <w:ind w:hanging="14"/>
              <w:rPr>
                <w:lang w:val="sr-Latn-CS" w:eastAsia="sr-Latn-CS"/>
              </w:rPr>
            </w:pPr>
            <w:r>
              <w:rPr>
                <w:i/>
                <w:iCs/>
                <w:color w:val="000000"/>
                <w:spacing w:val="3"/>
              </w:rPr>
              <w:t xml:space="preserve">Лице  овлашћено  за  потписивање </w:t>
            </w:r>
            <w:r>
              <w:rPr>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B70966" w:rsidRDefault="00B70966" w:rsidP="00736D31">
            <w:pPr>
              <w:shd w:val="clear" w:color="auto" w:fill="FFFFFF"/>
              <w:rPr>
                <w:lang w:val="sr-Latn-CS" w:eastAsia="sr-Latn-CS"/>
              </w:rPr>
            </w:pPr>
          </w:p>
        </w:tc>
      </w:tr>
      <w:tr w:rsidR="00B70966" w:rsidTr="00736D31">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B70966" w:rsidRDefault="00B70966" w:rsidP="00736D31">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B70966" w:rsidRDefault="00B70966" w:rsidP="00736D31">
            <w:pPr>
              <w:shd w:val="clear" w:color="auto" w:fill="FFFFFF"/>
              <w:rPr>
                <w:b/>
                <w:bCs/>
                <w:i/>
                <w:iCs/>
                <w:color w:val="000000"/>
                <w:spacing w:val="-4"/>
                <w:lang w:eastAsia="sr-Latn-CS"/>
              </w:rPr>
            </w:pPr>
            <w:r>
              <w:rPr>
                <w:b/>
                <w:bCs/>
                <w:i/>
                <w:iCs/>
                <w:color w:val="000000"/>
                <w:spacing w:val="-4"/>
              </w:rPr>
              <w:t>ПОНУДУ ПОДНОСИ:</w:t>
            </w:r>
          </w:p>
          <w:p w:rsidR="00B70966" w:rsidRDefault="00B70966" w:rsidP="00736D31">
            <w:pPr>
              <w:shd w:val="clear" w:color="auto" w:fill="FFFFFF"/>
              <w:rPr>
                <w:lang w:eastAsia="sr-Latn-CS"/>
              </w:rPr>
            </w:pPr>
          </w:p>
        </w:tc>
        <w:tc>
          <w:tcPr>
            <w:tcW w:w="164" w:type="dxa"/>
            <w:tcBorders>
              <w:top w:val="nil"/>
              <w:left w:val="nil"/>
              <w:bottom w:val="single" w:sz="6" w:space="0" w:color="auto"/>
              <w:right w:val="nil"/>
            </w:tcBorders>
            <w:shd w:val="clear" w:color="auto" w:fill="FFFFFF"/>
            <w:vAlign w:val="center"/>
          </w:tcPr>
          <w:p w:rsidR="00B70966" w:rsidRDefault="00B70966" w:rsidP="00736D31">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B70966" w:rsidRDefault="00B70966" w:rsidP="00736D31">
            <w:pPr>
              <w:shd w:val="clear" w:color="auto" w:fill="FFFFFF"/>
              <w:rPr>
                <w:lang w:val="sr-Latn-CS" w:eastAsia="sr-Latn-CS"/>
              </w:rPr>
            </w:pPr>
          </w:p>
        </w:tc>
      </w:tr>
    </w:tbl>
    <w:p w:rsidR="00B70966" w:rsidRPr="006C497E" w:rsidRDefault="00B70966" w:rsidP="00B70966">
      <w:pPr>
        <w:autoSpaceDE w:val="0"/>
        <w:jc w:val="both"/>
        <w:rPr>
          <w:i/>
        </w:rPr>
      </w:pPr>
      <w:r w:rsidRPr="006C497E">
        <w:rPr>
          <w:b/>
          <w:i/>
          <w:u w:val="single"/>
        </w:rPr>
        <w:t xml:space="preserve">Напомена: </w:t>
      </w:r>
      <w:r w:rsidRPr="006C497E">
        <w:rPr>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B70966" w:rsidRPr="006C497E" w:rsidRDefault="00B70966" w:rsidP="00B70966">
      <w:pPr>
        <w:autoSpaceDE w:val="0"/>
        <w:jc w:val="both"/>
      </w:pPr>
    </w:p>
    <w:p w:rsidR="00B70966" w:rsidRDefault="00B70966" w:rsidP="00B70966">
      <w:pPr>
        <w:autoSpaceDE w:val="0"/>
        <w:jc w:val="both"/>
        <w:rPr>
          <w:sz w:val="20"/>
        </w:rPr>
      </w:pPr>
    </w:p>
    <w:p w:rsidR="00B70966" w:rsidRDefault="00B70966" w:rsidP="00B70966">
      <w:pPr>
        <w:autoSpaceDE w:val="0"/>
        <w:jc w:val="both"/>
        <w:rPr>
          <w:sz w:val="20"/>
        </w:rPr>
      </w:pPr>
    </w:p>
    <w:p w:rsidR="00B70966" w:rsidRDefault="00B70966" w:rsidP="00B70966">
      <w:pPr>
        <w:autoSpaceDE w:val="0"/>
        <w:jc w:val="both"/>
        <w:rPr>
          <w:sz w:val="20"/>
        </w:rPr>
      </w:pPr>
    </w:p>
    <w:p w:rsidR="00551A4E" w:rsidRDefault="00551A4E" w:rsidP="00B70966">
      <w:pPr>
        <w:autoSpaceDE w:val="0"/>
        <w:jc w:val="both"/>
        <w:rPr>
          <w:lang w:val="sr-Latn-CS"/>
        </w:rPr>
      </w:pPr>
    </w:p>
    <w:p w:rsidR="00551A4E" w:rsidRPr="00551A4E" w:rsidRDefault="00551A4E" w:rsidP="00B70966">
      <w:pPr>
        <w:autoSpaceDE w:val="0"/>
        <w:jc w:val="both"/>
        <w:rPr>
          <w:lang w:val="sr-Cyrl-RS"/>
        </w:rPr>
      </w:pPr>
      <w:r>
        <w:rPr>
          <w:lang w:val="sr-Cyrl-RS"/>
        </w:rPr>
        <w:t xml:space="preserve">                                                                                                     ______________________</w:t>
      </w:r>
    </w:p>
    <w:p w:rsidR="00B70966" w:rsidRDefault="00B70966" w:rsidP="00B70966">
      <w:pPr>
        <w:autoSpaceDE w:val="0"/>
        <w:jc w:val="both"/>
        <w:rPr>
          <w:sz w:val="20"/>
          <w:lang w:val="sr-Latn-CS"/>
        </w:rPr>
      </w:pPr>
      <w:r w:rsidRPr="00551A4E">
        <w:rPr>
          <w:lang w:val="sr-Latn-CS"/>
        </w:rPr>
        <w:t>Датум: ____________</w:t>
      </w:r>
      <w:r w:rsidR="00EA4D12">
        <w:t>2024</w:t>
      </w:r>
      <w:r w:rsidRPr="00551A4E">
        <w:t>.год.</w:t>
      </w:r>
      <w:r w:rsidR="00551A4E" w:rsidRPr="00551A4E">
        <w:rPr>
          <w:lang w:val="sr-Cyrl-RS"/>
        </w:rPr>
        <w:t xml:space="preserve"> </w:t>
      </w:r>
      <w:r w:rsidR="00551A4E">
        <w:rPr>
          <w:sz w:val="20"/>
          <w:lang w:val="sr-Cyrl-RS"/>
        </w:rPr>
        <w:t xml:space="preserve">                                                        </w:t>
      </w:r>
      <w:r>
        <w:rPr>
          <w:sz w:val="20"/>
          <w:lang w:val="sr-Latn-CS"/>
        </w:rPr>
        <w:t>ПОТПИС ОВЛАШЋЕНОГ ЛИЦА</w:t>
      </w: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70966" w:rsidRDefault="00B70966" w:rsidP="001B27B0">
      <w:pPr>
        <w:autoSpaceDE w:val="0"/>
        <w:autoSpaceDN w:val="0"/>
        <w:adjustRightInd w:val="0"/>
        <w:ind w:left="851" w:right="4"/>
        <w:jc w:val="center"/>
        <w:rPr>
          <w:b/>
          <w:bCs/>
          <w:i/>
          <w:iCs/>
          <w:sz w:val="28"/>
          <w:szCs w:val="28"/>
        </w:rPr>
      </w:pPr>
    </w:p>
    <w:p w:rsidR="00B14F37" w:rsidRDefault="00B14F37" w:rsidP="001B27B0">
      <w:pPr>
        <w:autoSpaceDE w:val="0"/>
        <w:autoSpaceDN w:val="0"/>
        <w:adjustRightInd w:val="0"/>
        <w:ind w:left="851" w:right="4"/>
        <w:jc w:val="center"/>
        <w:rPr>
          <w:b/>
          <w:bCs/>
          <w:i/>
          <w:iCs/>
          <w:sz w:val="28"/>
          <w:szCs w:val="28"/>
        </w:rPr>
      </w:pPr>
    </w:p>
    <w:p w:rsidR="00B14F37" w:rsidRDefault="00B14F37" w:rsidP="001B27B0">
      <w:pPr>
        <w:autoSpaceDE w:val="0"/>
        <w:autoSpaceDN w:val="0"/>
        <w:adjustRightInd w:val="0"/>
        <w:ind w:left="851" w:right="4"/>
        <w:jc w:val="center"/>
        <w:rPr>
          <w:b/>
          <w:bCs/>
          <w:i/>
          <w:iCs/>
          <w:sz w:val="28"/>
          <w:szCs w:val="28"/>
        </w:rPr>
      </w:pPr>
    </w:p>
    <w:p w:rsidR="00B70966" w:rsidRDefault="00B70966" w:rsidP="00454CB3">
      <w:pPr>
        <w:autoSpaceDE w:val="0"/>
        <w:autoSpaceDN w:val="0"/>
        <w:adjustRightInd w:val="0"/>
        <w:ind w:right="4"/>
        <w:rPr>
          <w:b/>
          <w:bCs/>
          <w:i/>
          <w:iCs/>
          <w:sz w:val="28"/>
          <w:szCs w:val="28"/>
        </w:rPr>
      </w:pPr>
    </w:p>
    <w:p w:rsidR="0094753C" w:rsidRDefault="0094753C" w:rsidP="0094753C">
      <w:pPr>
        <w:jc w:val="right"/>
        <w:rPr>
          <w:rFonts w:cs="Times New Roman"/>
          <w:b/>
        </w:rPr>
      </w:pPr>
      <w:r>
        <w:rPr>
          <w:rFonts w:cs="Times New Roman"/>
          <w:b/>
        </w:rPr>
        <w:lastRenderedPageBreak/>
        <w:t>Образац 3</w:t>
      </w:r>
    </w:p>
    <w:p w:rsidR="0094753C" w:rsidRDefault="0094753C" w:rsidP="0094753C">
      <w:pPr>
        <w:jc w:val="right"/>
        <w:rPr>
          <w:rFonts w:cs="Times New Roman"/>
          <w:b/>
        </w:rPr>
      </w:pPr>
    </w:p>
    <w:p w:rsidR="0094753C" w:rsidRPr="004F6A59" w:rsidRDefault="0094753C" w:rsidP="0094753C">
      <w:pPr>
        <w:jc w:val="center"/>
        <w:rPr>
          <w:rFonts w:cs="Times New Roman"/>
          <w:b/>
        </w:rPr>
      </w:pPr>
    </w:p>
    <w:p w:rsidR="0094753C" w:rsidRPr="004F6A59" w:rsidRDefault="0094753C" w:rsidP="0094753C">
      <w:pPr>
        <w:jc w:val="center"/>
        <w:rPr>
          <w:rFonts w:cs="Times New Roman"/>
        </w:rPr>
      </w:pPr>
      <w:r w:rsidRPr="004F6A59">
        <w:rPr>
          <w:rFonts w:cs="Times New Roman"/>
          <w:b/>
        </w:rPr>
        <w:t xml:space="preserve"> ИЗЈАВЕ О ИСПУЊЕНОСТИ  КРИТЕРИЈУМА ЗА КВАЛИТАТИВНИ ИЗБОР ПРИВРЕДНОГ СУБЈЕКТА </w:t>
      </w:r>
    </w:p>
    <w:p w:rsidR="0094753C" w:rsidRPr="004F6A59" w:rsidRDefault="0094753C" w:rsidP="0094753C">
      <w:pPr>
        <w:rPr>
          <w:rFonts w:cs="Times New Roman"/>
          <w:b/>
        </w:rPr>
      </w:pPr>
    </w:p>
    <w:p w:rsidR="0094753C" w:rsidRPr="004F6A59" w:rsidRDefault="0094753C" w:rsidP="0094753C">
      <w:pPr>
        <w:ind w:firstLine="720"/>
        <w:rPr>
          <w:rFonts w:cs="Times New Roman"/>
          <w:bCs/>
        </w:rPr>
      </w:pPr>
      <w:r w:rsidRPr="004F6A59">
        <w:rPr>
          <w:rFonts w:cs="Times New Roman"/>
          <w:bCs/>
        </w:rPr>
        <w:t>На основу члана 119. З</w:t>
      </w:r>
      <w:r>
        <w:rPr>
          <w:rFonts w:cs="Times New Roman"/>
          <w:bCs/>
          <w:lang w:val="sr-Cyrl-RS"/>
        </w:rPr>
        <w:t>акона</w:t>
      </w:r>
      <w:r w:rsidRPr="004F6A59">
        <w:rPr>
          <w:rFonts w:cs="Times New Roman"/>
          <w:bCs/>
        </w:rPr>
        <w:t xml:space="preserve"> („Службени лист РС“ број 91/2019) </w:t>
      </w:r>
    </w:p>
    <w:p w:rsidR="0094753C" w:rsidRPr="00C01145" w:rsidRDefault="0094753C" w:rsidP="0094753C">
      <w:pPr>
        <w:ind w:firstLine="720"/>
        <w:rPr>
          <w:rFonts w:cs="Times New Roman"/>
          <w:lang w:val="sr-Cyrl-RS"/>
        </w:rPr>
      </w:pPr>
      <w:r w:rsidRPr="004F6A59">
        <w:rPr>
          <w:rFonts w:cs="Times New Roman"/>
        </w:rPr>
        <w:t>Под пуном моралном, материјалном и кривичном одговорношћу, као заступник понуђача дајем следећу</w:t>
      </w:r>
      <w:r>
        <w:rPr>
          <w:rFonts w:cs="Times New Roman"/>
          <w:lang w:val="sr-Cyrl-RS"/>
        </w:rPr>
        <w:t>:</w:t>
      </w:r>
    </w:p>
    <w:p w:rsidR="0094753C" w:rsidRPr="004F6A59" w:rsidRDefault="0094753C" w:rsidP="0094753C">
      <w:pPr>
        <w:ind w:firstLine="720"/>
        <w:rPr>
          <w:rFonts w:cs="Times New Roman"/>
        </w:rPr>
      </w:pPr>
    </w:p>
    <w:p w:rsidR="0094753C" w:rsidRPr="004F6A59" w:rsidRDefault="0094753C" w:rsidP="0094753C">
      <w:pPr>
        <w:jc w:val="center"/>
        <w:rPr>
          <w:rFonts w:cs="Times New Roman"/>
          <w:b/>
        </w:rPr>
      </w:pPr>
      <w:r w:rsidRPr="004F6A59">
        <w:rPr>
          <w:rFonts w:cs="Times New Roman"/>
          <w:b/>
        </w:rPr>
        <w:t>ИЗЈАВУ</w:t>
      </w:r>
    </w:p>
    <w:p w:rsidR="0094753C" w:rsidRPr="004F6A59" w:rsidRDefault="0094753C" w:rsidP="0094753C">
      <w:pPr>
        <w:jc w:val="center"/>
        <w:rPr>
          <w:rFonts w:cs="Times New Roman"/>
          <w:b/>
        </w:rPr>
      </w:pPr>
    </w:p>
    <w:p w:rsidR="0094753C" w:rsidRPr="004F6A59" w:rsidRDefault="0094753C" w:rsidP="0094753C">
      <w:pPr>
        <w:rPr>
          <w:rFonts w:cs="Times New Roman"/>
        </w:rPr>
      </w:pPr>
      <w:r w:rsidRPr="004F6A59">
        <w:rPr>
          <w:rFonts w:cs="Times New Roman"/>
        </w:rPr>
        <w:t>Понуђач: ____________________________________</w:t>
      </w:r>
      <w:r w:rsidRPr="004F6A59">
        <w:rPr>
          <w:rFonts w:cs="Times New Roman"/>
          <w:b/>
        </w:rPr>
        <w:t xml:space="preserve"> </w:t>
      </w:r>
      <w:r w:rsidRPr="004F6A59">
        <w:rPr>
          <w:rFonts w:cs="Times New Roman"/>
        </w:rPr>
        <w:t xml:space="preserve"> из _________________________,</w:t>
      </w:r>
    </w:p>
    <w:p w:rsidR="0094753C" w:rsidRPr="004F6A59" w:rsidRDefault="0094753C" w:rsidP="0094753C">
      <w:pPr>
        <w:rPr>
          <w:rFonts w:cs="Times New Roman"/>
        </w:rPr>
      </w:pPr>
    </w:p>
    <w:p w:rsidR="0094753C" w:rsidRPr="004F6A59" w:rsidRDefault="0094753C" w:rsidP="0094753C">
      <w:pPr>
        <w:rPr>
          <w:rFonts w:cs="Times New Roman"/>
        </w:rPr>
      </w:pPr>
      <w:r w:rsidRPr="004F6A59">
        <w:rPr>
          <w:rFonts w:cs="Times New Roman"/>
        </w:rPr>
        <w:t>Адреса: ___________________________,</w:t>
      </w:r>
      <w:r>
        <w:rPr>
          <w:rFonts w:cs="Times New Roman"/>
        </w:rPr>
        <w:t xml:space="preserve"> </w:t>
      </w:r>
      <w:r w:rsidRPr="004F6A59">
        <w:rPr>
          <w:rFonts w:cs="Times New Roman"/>
        </w:rPr>
        <w:t>Матични број: ____________________.</w:t>
      </w:r>
    </w:p>
    <w:p w:rsidR="0094753C" w:rsidRPr="004F6A59" w:rsidRDefault="0094753C" w:rsidP="0094753C">
      <w:pPr>
        <w:rPr>
          <w:rFonts w:cs="Times New Roman"/>
          <w:bCs/>
        </w:rPr>
      </w:pPr>
    </w:p>
    <w:p w:rsidR="0094753C" w:rsidRPr="00EA4D09" w:rsidRDefault="0094753C" w:rsidP="0094753C">
      <w:pPr>
        <w:rPr>
          <w:rFonts w:cs="Times New Roman"/>
        </w:rPr>
      </w:pPr>
      <w:r w:rsidRPr="004F6A59">
        <w:rPr>
          <w:rFonts w:cs="Times New Roman"/>
        </w:rPr>
        <w:t>испуњава све услове утврђене конкурсном документацијом за</w:t>
      </w:r>
      <w:r>
        <w:rPr>
          <w:rFonts w:cs="Times New Roman"/>
          <w:b/>
        </w:rPr>
        <w:t xml:space="preserve"> Услуге ревизије </w:t>
      </w:r>
      <w:r>
        <w:rPr>
          <w:b/>
          <w:bCs/>
        </w:rPr>
        <w:t xml:space="preserve"> 31У/24</w:t>
      </w:r>
      <w:r>
        <w:rPr>
          <w:rFonts w:eastAsia="Arial" w:cs="Times New Roman"/>
          <w:b/>
          <w:bCs/>
        </w:rPr>
        <w:t xml:space="preserve"> </w:t>
      </w:r>
      <w:r w:rsidRPr="004F6A59">
        <w:rPr>
          <w:rFonts w:eastAsia="Arial" w:cs="Times New Roman"/>
          <w:b/>
          <w:bCs/>
        </w:rPr>
        <w:t xml:space="preserve"> </w:t>
      </w:r>
      <w:r w:rsidRPr="004F6A59">
        <w:rPr>
          <w:rFonts w:cs="Times New Roman"/>
        </w:rPr>
        <w:t>и то да:</w:t>
      </w:r>
    </w:p>
    <w:p w:rsidR="0094753C" w:rsidRPr="004F6A59" w:rsidRDefault="0094753C" w:rsidP="0094753C">
      <w:pPr>
        <w:rPr>
          <w:rFonts w:cs="Times New Roman"/>
        </w:rPr>
      </w:pPr>
    </w:p>
    <w:p w:rsidR="0094753C" w:rsidRPr="004F6A59" w:rsidRDefault="0094753C" w:rsidP="0094753C">
      <w:pPr>
        <w:rPr>
          <w:rFonts w:cs="Times New Roman"/>
          <w:b/>
          <w:lang w:val="ru-RU"/>
        </w:rPr>
      </w:pPr>
      <w:r w:rsidRPr="004F6A59">
        <w:rPr>
          <w:rFonts w:cs="Times New Roman"/>
          <w:b/>
          <w:lang w:val="ru-RU"/>
        </w:rPr>
        <w:t>1)</w:t>
      </w:r>
      <w:r w:rsidRPr="004F6A59">
        <w:rPr>
          <w:rFonts w:cs="Times New Roman"/>
          <w:lang w:val="ru-RU"/>
        </w:rPr>
        <w:tab/>
        <w:t>је регистрован код надлежног органа, односно уписан у одговарајући регистар;</w:t>
      </w:r>
    </w:p>
    <w:p w:rsidR="0094753C" w:rsidRPr="004F6A59" w:rsidRDefault="0094753C" w:rsidP="0094753C">
      <w:pPr>
        <w:rPr>
          <w:rFonts w:cs="Times New Roman"/>
          <w:b/>
        </w:rPr>
      </w:pPr>
      <w:r w:rsidRPr="004F6A59">
        <w:rPr>
          <w:rFonts w:cs="Times New Roman"/>
          <w:b/>
          <w:lang w:val="ru-RU"/>
        </w:rPr>
        <w:t>2)</w:t>
      </w:r>
      <w:r w:rsidRPr="004F6A59">
        <w:rPr>
          <w:rFonts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4753C" w:rsidRPr="004F6A59" w:rsidRDefault="0094753C" w:rsidP="0094753C">
      <w:pPr>
        <w:rPr>
          <w:rFonts w:cs="Times New Roman"/>
          <w:b/>
        </w:rPr>
      </w:pPr>
      <w:r w:rsidRPr="004F6A59">
        <w:rPr>
          <w:rFonts w:cs="Times New Roman"/>
          <w:b/>
        </w:rPr>
        <w:t>3)</w:t>
      </w:r>
      <w:r w:rsidRPr="004F6A59">
        <w:rPr>
          <w:rFonts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4753C" w:rsidRDefault="0094753C" w:rsidP="0094753C">
      <w:pPr>
        <w:rPr>
          <w:rFonts w:cs="Times New Roman"/>
        </w:rPr>
      </w:pPr>
      <w:r w:rsidRPr="004F6A59">
        <w:rPr>
          <w:rFonts w:cs="Times New Roman"/>
          <w:b/>
        </w:rPr>
        <w:t xml:space="preserve">4)      </w:t>
      </w:r>
      <w:r w:rsidRPr="004F6A59">
        <w:rPr>
          <w:rFonts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94753C" w:rsidRDefault="0094753C" w:rsidP="0094753C">
      <w:pPr>
        <w:rPr>
          <w:rFonts w:cs="Times New Roman"/>
        </w:rPr>
      </w:pPr>
    </w:p>
    <w:p w:rsidR="0094753C" w:rsidRDefault="0094753C" w:rsidP="0094753C">
      <w:pPr>
        <w:rPr>
          <w:rFonts w:cs="Times New Roman"/>
          <w:b/>
        </w:rPr>
      </w:pPr>
    </w:p>
    <w:p w:rsidR="0094753C" w:rsidRDefault="0094753C" w:rsidP="0094753C">
      <w:pPr>
        <w:rPr>
          <w:rFonts w:cs="Times New Roman"/>
          <w:b/>
        </w:rPr>
      </w:pPr>
    </w:p>
    <w:p w:rsidR="0094753C" w:rsidRDefault="0094753C" w:rsidP="0094753C">
      <w:pPr>
        <w:rPr>
          <w:rFonts w:cs="Times New Roman"/>
          <w:b/>
        </w:rPr>
      </w:pPr>
    </w:p>
    <w:p w:rsidR="0094753C" w:rsidRPr="006626DF" w:rsidRDefault="0094753C" w:rsidP="0094753C">
      <w:pPr>
        <w:rPr>
          <w:rFonts w:cs="Times New Roman"/>
          <w:b/>
        </w:rPr>
      </w:pPr>
    </w:p>
    <w:p w:rsidR="0094753C" w:rsidRPr="004F6A59" w:rsidRDefault="0094753C" w:rsidP="0094753C">
      <w:pPr>
        <w:ind w:left="720"/>
        <w:jc w:val="both"/>
        <w:rPr>
          <w:rFonts w:cs="Times New Roman"/>
        </w:rPr>
      </w:pPr>
    </w:p>
    <w:p w:rsidR="0094753C" w:rsidRDefault="0094753C" w:rsidP="0094753C">
      <w:pPr>
        <w:jc w:val="both"/>
        <w:rPr>
          <w:rFonts w:cs="Times New Roman"/>
          <w:lang w:val="sr-Cyrl-RS"/>
        </w:rPr>
      </w:pPr>
      <w:r w:rsidRPr="004F6A59">
        <w:rPr>
          <w:rFonts w:cs="Times New Roman"/>
        </w:rPr>
        <w:t xml:space="preserve">             </w:t>
      </w:r>
      <w:r>
        <w:rPr>
          <w:rFonts w:cs="Times New Roman"/>
          <w:lang w:val="sr-Cyrl-RS"/>
        </w:rPr>
        <w:t xml:space="preserve">                                                                                      </w:t>
      </w:r>
      <w:r>
        <w:rPr>
          <w:rFonts w:cs="Times New Roman"/>
        </w:rPr>
        <w:t>_________________</w:t>
      </w:r>
      <w:r w:rsidRPr="004F6A59">
        <w:rPr>
          <w:rFonts w:cs="Times New Roman"/>
        </w:rPr>
        <w:t xml:space="preserve">         </w:t>
      </w:r>
      <w:r>
        <w:rPr>
          <w:rFonts w:cs="Times New Roman"/>
        </w:rPr>
        <w:t xml:space="preserve">                            </w:t>
      </w:r>
      <w:r w:rsidRPr="004F6A59">
        <w:rPr>
          <w:rFonts w:cs="Times New Roman"/>
        </w:rPr>
        <w:t xml:space="preserve">        </w:t>
      </w:r>
      <w:r>
        <w:rPr>
          <w:rFonts w:cs="Times New Roman"/>
          <w:lang w:val="sr-Cyrl-RS"/>
        </w:rPr>
        <w:t xml:space="preserve">            </w:t>
      </w:r>
    </w:p>
    <w:p w:rsidR="0094753C" w:rsidRPr="004F6A59" w:rsidRDefault="00EA4D12" w:rsidP="0094753C">
      <w:pPr>
        <w:jc w:val="both"/>
        <w:rPr>
          <w:rFonts w:cs="Times New Roman"/>
        </w:rPr>
      </w:pPr>
      <w:r w:rsidRPr="004F6A59">
        <w:rPr>
          <w:rFonts w:cs="Times New Roman"/>
          <w:b/>
        </w:rPr>
        <w:t>Датум:</w:t>
      </w:r>
      <w:r>
        <w:rPr>
          <w:rFonts w:cs="Times New Roman"/>
        </w:rPr>
        <w:t>_____________</w:t>
      </w:r>
      <w:r w:rsidR="0094753C">
        <w:rPr>
          <w:rFonts w:cs="Times New Roman"/>
        </w:rPr>
        <w:t>2024</w:t>
      </w:r>
    </w:p>
    <w:tbl>
      <w:tblPr>
        <w:tblW w:w="9498" w:type="dxa"/>
        <w:tblInd w:w="108" w:type="dxa"/>
        <w:tblLayout w:type="fixed"/>
        <w:tblLook w:val="04A0" w:firstRow="1" w:lastRow="0" w:firstColumn="1" w:lastColumn="0" w:noHBand="0" w:noVBand="1"/>
      </w:tblPr>
      <w:tblGrid>
        <w:gridCol w:w="2980"/>
        <w:gridCol w:w="2354"/>
        <w:gridCol w:w="4164"/>
      </w:tblGrid>
      <w:tr w:rsidR="0094753C" w:rsidRPr="004F6A59" w:rsidTr="00E41C9E">
        <w:trPr>
          <w:trHeight w:val="780"/>
        </w:trPr>
        <w:tc>
          <w:tcPr>
            <w:tcW w:w="2980" w:type="dxa"/>
            <w:hideMark/>
          </w:tcPr>
          <w:p w:rsidR="0094753C" w:rsidRPr="004F6A59" w:rsidRDefault="0094753C" w:rsidP="00E41C9E">
            <w:pPr>
              <w:snapToGrid w:val="0"/>
              <w:spacing w:line="256" w:lineRule="auto"/>
              <w:jc w:val="center"/>
              <w:rPr>
                <w:rFonts w:cs="Times New Roman"/>
                <w:b/>
              </w:rPr>
            </w:pPr>
          </w:p>
        </w:tc>
        <w:tc>
          <w:tcPr>
            <w:tcW w:w="2354" w:type="dxa"/>
          </w:tcPr>
          <w:p w:rsidR="0094753C" w:rsidRPr="004F6A59" w:rsidRDefault="0094753C" w:rsidP="00E41C9E">
            <w:pPr>
              <w:snapToGrid w:val="0"/>
              <w:spacing w:line="256" w:lineRule="auto"/>
              <w:jc w:val="center"/>
              <w:rPr>
                <w:rFonts w:cs="Times New Roman"/>
              </w:rPr>
            </w:pPr>
          </w:p>
        </w:tc>
        <w:tc>
          <w:tcPr>
            <w:tcW w:w="4164" w:type="dxa"/>
            <w:hideMark/>
          </w:tcPr>
          <w:p w:rsidR="0094753C" w:rsidRPr="004F6A59" w:rsidRDefault="0094753C" w:rsidP="00E41C9E">
            <w:pPr>
              <w:spacing w:line="256" w:lineRule="auto"/>
              <w:jc w:val="center"/>
              <w:rPr>
                <w:rFonts w:cs="Times New Roman"/>
                <w:b/>
              </w:rPr>
            </w:pPr>
            <w:r w:rsidRPr="004F6A59">
              <w:rPr>
                <w:rFonts w:cs="Times New Roman"/>
                <w:b/>
              </w:rPr>
              <w:t>Потпис овлашћеног лица понуђача</w:t>
            </w:r>
          </w:p>
        </w:tc>
      </w:tr>
    </w:tbl>
    <w:p w:rsidR="0094753C" w:rsidRDefault="0094753C" w:rsidP="0094753C">
      <w:pPr>
        <w:pStyle w:val="BodyTextIndent3"/>
        <w:tabs>
          <w:tab w:val="left" w:pos="0"/>
        </w:tabs>
        <w:ind w:left="0"/>
        <w:jc w:val="both"/>
        <w:rPr>
          <w:rFonts w:cs="Times New Roman"/>
          <w:sz w:val="24"/>
          <w:szCs w:val="24"/>
        </w:rPr>
      </w:pPr>
    </w:p>
    <w:p w:rsidR="005F5485" w:rsidRDefault="005F5485"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94753C" w:rsidRDefault="0094753C" w:rsidP="00962785">
      <w:pPr>
        <w:autoSpaceDE w:val="0"/>
        <w:autoSpaceDN w:val="0"/>
        <w:adjustRightInd w:val="0"/>
        <w:ind w:right="4"/>
        <w:jc w:val="right"/>
        <w:rPr>
          <w:b/>
          <w:bCs/>
          <w:i/>
          <w:iCs/>
          <w:sz w:val="28"/>
          <w:szCs w:val="28"/>
        </w:rPr>
      </w:pPr>
    </w:p>
    <w:p w:rsidR="00962785" w:rsidRDefault="00962785" w:rsidP="00962785">
      <w:pPr>
        <w:jc w:val="right"/>
        <w:rPr>
          <w:rFonts w:cs="Times New Roman"/>
          <w:b/>
        </w:rPr>
      </w:pPr>
      <w:r>
        <w:rPr>
          <w:rFonts w:cs="Times New Roman"/>
          <w:b/>
        </w:rPr>
        <w:lastRenderedPageBreak/>
        <w:t>Образац 4</w:t>
      </w:r>
    </w:p>
    <w:p w:rsidR="0094753C" w:rsidRDefault="0094753C"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0652B7" w:rsidRDefault="000652B7" w:rsidP="000652B7">
      <w:pPr>
        <w:tabs>
          <w:tab w:val="left" w:pos="420"/>
          <w:tab w:val="left" w:pos="8145"/>
        </w:tabs>
        <w:jc w:val="center"/>
        <w:rPr>
          <w:b/>
        </w:rPr>
      </w:pPr>
      <w:r>
        <w:rPr>
          <w:b/>
        </w:rPr>
        <w:t xml:space="preserve"> </w:t>
      </w:r>
      <w:r w:rsidRPr="006C485D">
        <w:rPr>
          <w:b/>
        </w:rPr>
        <w:t>ТЕХНИЧКА СПЕЦИФИКАЦИЈА</w:t>
      </w:r>
    </w:p>
    <w:p w:rsidR="000652B7" w:rsidRDefault="000652B7" w:rsidP="000652B7">
      <w:pPr>
        <w:rPr>
          <w:b/>
        </w:rPr>
      </w:pPr>
    </w:p>
    <w:p w:rsidR="000652B7" w:rsidRDefault="000652B7" w:rsidP="000652B7">
      <w:pPr>
        <w:rPr>
          <w:b/>
        </w:rPr>
      </w:pPr>
    </w:p>
    <w:tbl>
      <w:tblPr>
        <w:tblStyle w:val="TableGrid"/>
        <w:tblW w:w="9781" w:type="dxa"/>
        <w:tblInd w:w="108" w:type="dxa"/>
        <w:tblLook w:val="04A0" w:firstRow="1" w:lastRow="0" w:firstColumn="1" w:lastColumn="0" w:noHBand="0" w:noVBand="1"/>
      </w:tblPr>
      <w:tblGrid>
        <w:gridCol w:w="967"/>
        <w:gridCol w:w="5873"/>
        <w:gridCol w:w="1530"/>
        <w:gridCol w:w="1411"/>
      </w:tblGrid>
      <w:tr w:rsidR="000652B7" w:rsidRPr="00D85A35" w:rsidTr="00EB58A6">
        <w:trPr>
          <w:trHeight w:val="472"/>
        </w:trPr>
        <w:tc>
          <w:tcPr>
            <w:tcW w:w="967" w:type="dxa"/>
            <w:vAlign w:val="center"/>
          </w:tcPr>
          <w:p w:rsidR="000652B7" w:rsidRPr="00D85A35" w:rsidRDefault="000652B7" w:rsidP="00B76EF7">
            <w:pPr>
              <w:ind w:right="-183"/>
              <w:contextualSpacing/>
              <w:jc w:val="center"/>
              <w:rPr>
                <w:rFonts w:eastAsia="Times New Roman"/>
                <w:b/>
              </w:rPr>
            </w:pPr>
            <w:r w:rsidRPr="00D85A35">
              <w:rPr>
                <w:rFonts w:eastAsia="Times New Roman"/>
                <w:b/>
              </w:rPr>
              <w:t>Р.бр.</w:t>
            </w:r>
          </w:p>
        </w:tc>
        <w:tc>
          <w:tcPr>
            <w:tcW w:w="5873" w:type="dxa"/>
            <w:vAlign w:val="center"/>
          </w:tcPr>
          <w:p w:rsidR="000652B7" w:rsidRPr="00D85A35" w:rsidRDefault="000652B7" w:rsidP="00B76EF7">
            <w:pPr>
              <w:ind w:right="-183"/>
              <w:contextualSpacing/>
              <w:jc w:val="center"/>
              <w:rPr>
                <w:rFonts w:eastAsia="Times New Roman"/>
                <w:b/>
              </w:rPr>
            </w:pPr>
            <w:r w:rsidRPr="00D85A35">
              <w:rPr>
                <w:rFonts w:eastAsia="Times New Roman"/>
                <w:b/>
              </w:rPr>
              <w:t>Назив</w:t>
            </w:r>
          </w:p>
        </w:tc>
        <w:tc>
          <w:tcPr>
            <w:tcW w:w="1530" w:type="dxa"/>
            <w:vAlign w:val="center"/>
          </w:tcPr>
          <w:p w:rsidR="000652B7" w:rsidRPr="00D85A35" w:rsidRDefault="000652B7" w:rsidP="00B76EF7">
            <w:pPr>
              <w:ind w:right="-183"/>
              <w:contextualSpacing/>
              <w:jc w:val="center"/>
              <w:rPr>
                <w:rFonts w:eastAsia="Times New Roman"/>
                <w:b/>
              </w:rPr>
            </w:pPr>
            <w:r w:rsidRPr="00D85A35">
              <w:rPr>
                <w:rFonts w:eastAsia="Times New Roman"/>
                <w:b/>
              </w:rPr>
              <w:t>Јед.мере</w:t>
            </w:r>
          </w:p>
        </w:tc>
        <w:tc>
          <w:tcPr>
            <w:tcW w:w="1411" w:type="dxa"/>
            <w:vAlign w:val="center"/>
          </w:tcPr>
          <w:p w:rsidR="000652B7" w:rsidRPr="00D85A35" w:rsidRDefault="000652B7" w:rsidP="00B76EF7">
            <w:pPr>
              <w:ind w:right="-183"/>
              <w:contextualSpacing/>
              <w:jc w:val="center"/>
              <w:rPr>
                <w:rFonts w:eastAsia="Times New Roman"/>
                <w:b/>
              </w:rPr>
            </w:pPr>
            <w:r w:rsidRPr="00D85A35">
              <w:rPr>
                <w:rFonts w:eastAsia="Times New Roman"/>
                <w:b/>
              </w:rPr>
              <w:t>Кол.</w:t>
            </w:r>
          </w:p>
        </w:tc>
      </w:tr>
      <w:tr w:rsidR="000652B7" w:rsidRPr="00D85A35" w:rsidTr="00EB58A6">
        <w:trPr>
          <w:trHeight w:val="557"/>
        </w:trPr>
        <w:tc>
          <w:tcPr>
            <w:tcW w:w="967" w:type="dxa"/>
            <w:vAlign w:val="center"/>
          </w:tcPr>
          <w:p w:rsidR="000652B7" w:rsidRPr="00D85A35" w:rsidRDefault="000652B7" w:rsidP="00B76EF7">
            <w:pPr>
              <w:ind w:right="-183"/>
              <w:contextualSpacing/>
              <w:jc w:val="center"/>
              <w:rPr>
                <w:rFonts w:eastAsia="Times New Roman"/>
              </w:rPr>
            </w:pPr>
            <w:r w:rsidRPr="00D85A35">
              <w:rPr>
                <w:rFonts w:eastAsia="Times New Roman"/>
              </w:rPr>
              <w:t>1.</w:t>
            </w:r>
          </w:p>
        </w:tc>
        <w:tc>
          <w:tcPr>
            <w:tcW w:w="5873" w:type="dxa"/>
            <w:vAlign w:val="center"/>
          </w:tcPr>
          <w:p w:rsidR="000652B7" w:rsidRPr="00D85A35" w:rsidRDefault="000652B7" w:rsidP="00B76EF7">
            <w:pPr>
              <w:ind w:right="-183"/>
              <w:contextualSpacing/>
              <w:jc w:val="center"/>
              <w:rPr>
                <w:rFonts w:eastAsia="Times New Roman"/>
              </w:rPr>
            </w:pPr>
            <w:r w:rsidRPr="00D85A35">
              <w:rPr>
                <w:rFonts w:eastAsia="Times New Roman"/>
              </w:rPr>
              <w:t>Ревизија Финансијских извештаја за 20</w:t>
            </w:r>
            <w:r>
              <w:rPr>
                <w:rFonts w:eastAsia="Times New Roman"/>
              </w:rPr>
              <w:t>24</w:t>
            </w:r>
            <w:r w:rsidRPr="00D85A35">
              <w:rPr>
                <w:rFonts w:eastAsia="Times New Roman"/>
              </w:rPr>
              <w:t>.годину</w:t>
            </w:r>
          </w:p>
        </w:tc>
        <w:tc>
          <w:tcPr>
            <w:tcW w:w="1530" w:type="dxa"/>
            <w:vAlign w:val="center"/>
          </w:tcPr>
          <w:p w:rsidR="000652B7" w:rsidRPr="00D85A35" w:rsidRDefault="000652B7" w:rsidP="00B76EF7">
            <w:pPr>
              <w:ind w:right="-183"/>
              <w:contextualSpacing/>
              <w:jc w:val="center"/>
              <w:rPr>
                <w:rFonts w:eastAsia="Times New Roman"/>
              </w:rPr>
            </w:pPr>
            <w:r w:rsidRPr="00D85A35">
              <w:rPr>
                <w:rFonts w:eastAsia="Times New Roman"/>
              </w:rPr>
              <w:t>Комплет</w:t>
            </w:r>
          </w:p>
        </w:tc>
        <w:tc>
          <w:tcPr>
            <w:tcW w:w="1411" w:type="dxa"/>
            <w:vAlign w:val="center"/>
          </w:tcPr>
          <w:p w:rsidR="000652B7" w:rsidRPr="00D85A35" w:rsidRDefault="000652B7" w:rsidP="00B76EF7">
            <w:pPr>
              <w:ind w:right="-183"/>
              <w:contextualSpacing/>
              <w:jc w:val="center"/>
              <w:rPr>
                <w:rFonts w:eastAsia="Times New Roman"/>
              </w:rPr>
            </w:pPr>
            <w:r w:rsidRPr="00D85A35">
              <w:rPr>
                <w:rFonts w:eastAsia="Times New Roman"/>
              </w:rPr>
              <w:t>1</w:t>
            </w:r>
          </w:p>
        </w:tc>
      </w:tr>
    </w:tbl>
    <w:p w:rsidR="000652B7" w:rsidRDefault="000652B7" w:rsidP="000652B7">
      <w:pPr>
        <w:rPr>
          <w:lang w:val="ru-RU"/>
        </w:rPr>
      </w:pPr>
    </w:p>
    <w:p w:rsidR="000652B7" w:rsidRPr="00D85A35" w:rsidRDefault="000652B7" w:rsidP="000652B7">
      <w:pPr>
        <w:tabs>
          <w:tab w:val="left" w:pos="1695"/>
          <w:tab w:val="left" w:pos="2610"/>
          <w:tab w:val="left" w:pos="2940"/>
        </w:tabs>
        <w:rPr>
          <w:rFonts w:eastAsia="Times New Roman"/>
          <w:sz w:val="22"/>
          <w:szCs w:val="22"/>
          <w:lang w:val="sr-Latn-CS"/>
        </w:rPr>
      </w:pPr>
      <w:r w:rsidRPr="00D85A35">
        <w:rPr>
          <w:rFonts w:eastAsia="Times New Roman"/>
        </w:rPr>
        <w:t>Комплет услуга обухвата</w:t>
      </w:r>
      <w:r w:rsidRPr="00D85A35">
        <w:rPr>
          <w:rFonts w:eastAsia="Times New Roman"/>
          <w:lang w:val="sr-Latn-CS"/>
        </w:rPr>
        <w:t>:</w:t>
      </w:r>
      <w:r w:rsidR="00B942CC">
        <w:rPr>
          <w:rFonts w:eastAsia="Times New Roman"/>
        </w:rPr>
        <w:t xml:space="preserve"> 5 примерака на српском</w:t>
      </w:r>
      <w:r w:rsidRPr="00D85A35">
        <w:rPr>
          <w:rFonts w:eastAsia="Times New Roman"/>
        </w:rPr>
        <w:t xml:space="preserve"> </w:t>
      </w:r>
      <w:r w:rsidR="00B942CC">
        <w:rPr>
          <w:rFonts w:eastAsia="Times New Roman"/>
          <w:lang w:val="sr-Cyrl-RS"/>
        </w:rPr>
        <w:t>језику.</w:t>
      </w:r>
      <w:r w:rsidRPr="00D85A35">
        <w:rPr>
          <w:rFonts w:eastAsia="Times New Roman"/>
          <w:lang w:val="sr-Latn-CS"/>
        </w:rPr>
        <w:t xml:space="preserve"> </w:t>
      </w:r>
    </w:p>
    <w:p w:rsidR="000652B7" w:rsidRPr="00D85A35" w:rsidRDefault="0064376E" w:rsidP="000652B7">
      <w:pPr>
        <w:tabs>
          <w:tab w:val="left" w:pos="1695"/>
          <w:tab w:val="left" w:pos="2610"/>
          <w:tab w:val="left" w:pos="2940"/>
        </w:tabs>
        <w:jc w:val="both"/>
        <w:rPr>
          <w:rFonts w:eastAsia="Times New Roman"/>
        </w:rPr>
      </w:pPr>
      <w:r>
        <w:rPr>
          <w:rFonts w:eastAsia="Times New Roman"/>
        </w:rPr>
        <w:t>Ј</w:t>
      </w:r>
      <w:r w:rsidR="000652B7" w:rsidRPr="00D85A35">
        <w:rPr>
          <w:rFonts w:eastAsia="Times New Roman"/>
        </w:rPr>
        <w:t xml:space="preserve">П </w:t>
      </w:r>
      <w:r>
        <w:rPr>
          <w:rFonts w:eastAsia="Times New Roman"/>
          <w:lang w:val="sr-Cyrl-RS"/>
        </w:rPr>
        <w:t>Комуналац</w:t>
      </w:r>
      <w:r w:rsidR="000652B7" w:rsidRPr="00D85A35">
        <w:rPr>
          <w:rFonts w:eastAsia="Times New Roman"/>
        </w:rPr>
        <w:t xml:space="preserve"> има обавезу да обезбеди вршење ревизије</w:t>
      </w:r>
      <w:r w:rsidR="000652B7">
        <w:rPr>
          <w:rFonts w:eastAsia="Times New Roman"/>
        </w:rPr>
        <w:t xml:space="preserve"> финанасијских извештаја за 2024</w:t>
      </w:r>
      <w:r w:rsidR="000652B7" w:rsidRPr="00D85A35">
        <w:rPr>
          <w:rFonts w:eastAsia="Times New Roman"/>
        </w:rPr>
        <w:t>. годину сходно Закону о рачуноводству (Сл.гласник РС, бр.</w:t>
      </w:r>
      <w:r w:rsidR="000652B7">
        <w:rPr>
          <w:rFonts w:eastAsia="Times New Roman"/>
        </w:rPr>
        <w:t xml:space="preserve">62/13, 30/18 и </w:t>
      </w:r>
      <w:r w:rsidR="000652B7" w:rsidRPr="00D85A35">
        <w:rPr>
          <w:rFonts w:eastAsia="Times New Roman"/>
        </w:rPr>
        <w:t xml:space="preserve">73/19) и Закону о ревизији (Службени Гласник РС бр. 73/19). </w:t>
      </w:r>
    </w:p>
    <w:p w:rsidR="000652B7" w:rsidRPr="00D85A35" w:rsidRDefault="000652B7" w:rsidP="000652B7">
      <w:pPr>
        <w:tabs>
          <w:tab w:val="left" w:pos="1695"/>
          <w:tab w:val="left" w:pos="2610"/>
          <w:tab w:val="left" w:pos="2940"/>
        </w:tabs>
        <w:jc w:val="both"/>
        <w:rPr>
          <w:rFonts w:eastAsia="Times New Roman"/>
        </w:rPr>
      </w:pPr>
    </w:p>
    <w:p w:rsidR="000652B7" w:rsidRPr="00D85A35" w:rsidRDefault="000652B7" w:rsidP="000652B7">
      <w:pPr>
        <w:tabs>
          <w:tab w:val="left" w:pos="1695"/>
          <w:tab w:val="left" w:pos="2610"/>
          <w:tab w:val="left" w:pos="2940"/>
        </w:tabs>
        <w:jc w:val="both"/>
        <w:rPr>
          <w:rFonts w:eastAsia="Times New Roman"/>
        </w:rPr>
      </w:pPr>
      <w:r w:rsidRPr="00D85A35">
        <w:rPr>
          <w:rFonts w:eastAsia="Times New Roman"/>
        </w:rPr>
        <w:t xml:space="preserve">На основу извршене ревизије подноси се Извештај о ревизији у коме се даје мишљење да ли финансијски извештаји објективно и истинито приказују стање средстава, капитала  и обавеза  на дан биланса стања, као и резултате пословања за годину за коју се врши ревизија, у складу са домаћим прописима о рачуноводству и рачуноводственим стандардима. </w:t>
      </w:r>
    </w:p>
    <w:p w:rsidR="000652B7" w:rsidRPr="00D85A35" w:rsidRDefault="000652B7" w:rsidP="000652B7">
      <w:pPr>
        <w:tabs>
          <w:tab w:val="left" w:pos="1695"/>
          <w:tab w:val="left" w:pos="2610"/>
          <w:tab w:val="left" w:pos="2940"/>
        </w:tabs>
        <w:jc w:val="both"/>
        <w:rPr>
          <w:rFonts w:eastAsia="Times New Roman"/>
        </w:rPr>
      </w:pPr>
    </w:p>
    <w:p w:rsidR="000652B7" w:rsidRPr="00D85A35" w:rsidRDefault="000652B7" w:rsidP="000652B7">
      <w:pPr>
        <w:tabs>
          <w:tab w:val="left" w:pos="1695"/>
          <w:tab w:val="left" w:pos="2610"/>
          <w:tab w:val="left" w:pos="2940"/>
        </w:tabs>
        <w:jc w:val="both"/>
        <w:rPr>
          <w:rFonts w:eastAsia="Times New Roman"/>
        </w:rPr>
      </w:pPr>
      <w:r w:rsidRPr="00D85A35">
        <w:rPr>
          <w:rFonts w:eastAsia="Times New Roman"/>
        </w:rPr>
        <w:t>Уколико постоји потреба да се сачини извештај за потребе презентације потребно је припремити одговарајуће финансијске извештаје тако да одражавају стање имовине, капитала и обавеза и резултате пословања. Приликом вршења ревизије мора се обезбедити професионалност као и економичност трошкова поступка.</w:t>
      </w:r>
      <w:r w:rsidRPr="00D85A35">
        <w:rPr>
          <w:rFonts w:eastAsia="Times New Roman"/>
        </w:rPr>
        <w:tab/>
      </w:r>
    </w:p>
    <w:p w:rsidR="000652B7" w:rsidRPr="00D85A35" w:rsidRDefault="000652B7" w:rsidP="000652B7">
      <w:pPr>
        <w:tabs>
          <w:tab w:val="left" w:pos="1695"/>
          <w:tab w:val="left" w:pos="2940"/>
        </w:tabs>
        <w:jc w:val="both"/>
        <w:rPr>
          <w:rFonts w:eastAsia="Times New Roman"/>
        </w:rPr>
      </w:pPr>
    </w:p>
    <w:p w:rsidR="000652B7" w:rsidRDefault="000652B7" w:rsidP="000652B7">
      <w:pPr>
        <w:rPr>
          <w:lang w:val="ru-RU"/>
        </w:rPr>
      </w:pPr>
    </w:p>
    <w:p w:rsidR="000652B7" w:rsidRDefault="000652B7" w:rsidP="000652B7">
      <w:pPr>
        <w:rPr>
          <w:lang w:val="ru-RU"/>
        </w:rPr>
      </w:pPr>
    </w:p>
    <w:p w:rsidR="00EB58A6" w:rsidRDefault="00EB58A6" w:rsidP="000652B7">
      <w:pPr>
        <w:rPr>
          <w:lang w:val="ru-RU"/>
        </w:rPr>
      </w:pPr>
    </w:p>
    <w:tbl>
      <w:tblPr>
        <w:tblW w:w="7586" w:type="dxa"/>
        <w:jc w:val="center"/>
        <w:tblLook w:val="01E0" w:firstRow="1" w:lastRow="1" w:firstColumn="1" w:lastColumn="1" w:noHBand="0" w:noVBand="0"/>
      </w:tblPr>
      <w:tblGrid>
        <w:gridCol w:w="3971"/>
        <w:gridCol w:w="3615"/>
      </w:tblGrid>
      <w:tr w:rsidR="000652B7" w:rsidRPr="005A1CF3" w:rsidTr="00B76EF7">
        <w:trPr>
          <w:trHeight w:val="958"/>
          <w:jc w:val="center"/>
        </w:trPr>
        <w:tc>
          <w:tcPr>
            <w:tcW w:w="3971" w:type="dxa"/>
            <w:tcBorders>
              <w:top w:val="single" w:sz="4" w:space="0" w:color="auto"/>
              <w:left w:val="single" w:sz="4" w:space="0" w:color="auto"/>
              <w:bottom w:val="single" w:sz="4" w:space="0" w:color="auto"/>
              <w:right w:val="single" w:sz="4" w:space="0" w:color="auto"/>
            </w:tcBorders>
          </w:tcPr>
          <w:p w:rsidR="000652B7" w:rsidRPr="005A1CF3" w:rsidRDefault="000652B7" w:rsidP="00B76EF7">
            <w:pPr>
              <w:spacing w:before="120"/>
              <w:jc w:val="center"/>
              <w:rPr>
                <w:sz w:val="22"/>
                <w:szCs w:val="22"/>
              </w:rPr>
            </w:pPr>
            <w:r w:rsidRPr="005A1CF3">
              <w:rPr>
                <w:b/>
                <w:sz w:val="22"/>
                <w:szCs w:val="22"/>
              </w:rPr>
              <w:t>Место и датум:</w:t>
            </w:r>
          </w:p>
        </w:tc>
        <w:tc>
          <w:tcPr>
            <w:tcW w:w="3615" w:type="dxa"/>
            <w:tcBorders>
              <w:top w:val="single" w:sz="4" w:space="0" w:color="auto"/>
              <w:left w:val="single" w:sz="4" w:space="0" w:color="auto"/>
              <w:bottom w:val="single" w:sz="4" w:space="0" w:color="auto"/>
              <w:right w:val="single" w:sz="4" w:space="0" w:color="auto"/>
            </w:tcBorders>
          </w:tcPr>
          <w:p w:rsidR="000652B7" w:rsidRPr="005A1CF3" w:rsidRDefault="000652B7" w:rsidP="00B76EF7">
            <w:pPr>
              <w:spacing w:before="120"/>
              <w:jc w:val="center"/>
              <w:rPr>
                <w:sz w:val="22"/>
                <w:szCs w:val="22"/>
              </w:rPr>
            </w:pPr>
            <w:r>
              <w:rPr>
                <w:b/>
                <w:sz w:val="22"/>
                <w:szCs w:val="22"/>
              </w:rPr>
              <w:t>П</w:t>
            </w:r>
            <w:r w:rsidRPr="005A1CF3">
              <w:rPr>
                <w:b/>
                <w:sz w:val="22"/>
                <w:szCs w:val="22"/>
              </w:rPr>
              <w:t>отпис овлашћеног лица понуђача</w:t>
            </w:r>
          </w:p>
        </w:tc>
      </w:tr>
    </w:tbl>
    <w:p w:rsidR="0094753C" w:rsidRDefault="0094753C" w:rsidP="00454CB3">
      <w:pPr>
        <w:autoSpaceDE w:val="0"/>
        <w:autoSpaceDN w:val="0"/>
        <w:adjustRightInd w:val="0"/>
        <w:ind w:right="4"/>
        <w:rPr>
          <w:b/>
          <w:bCs/>
          <w:i/>
          <w:iCs/>
          <w:sz w:val="28"/>
          <w:szCs w:val="28"/>
        </w:rPr>
      </w:pPr>
    </w:p>
    <w:p w:rsidR="00962785" w:rsidRDefault="00962785" w:rsidP="00454CB3">
      <w:pPr>
        <w:autoSpaceDE w:val="0"/>
        <w:autoSpaceDN w:val="0"/>
        <w:adjustRightInd w:val="0"/>
        <w:ind w:right="4"/>
        <w:rPr>
          <w:b/>
          <w:bCs/>
          <w:i/>
          <w:iCs/>
          <w:sz w:val="28"/>
          <w:szCs w:val="28"/>
        </w:rPr>
      </w:pPr>
    </w:p>
    <w:p w:rsidR="00962785" w:rsidRDefault="00962785"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962785" w:rsidRPr="003B477E" w:rsidRDefault="00962785" w:rsidP="00962785">
      <w:pPr>
        <w:tabs>
          <w:tab w:val="left" w:pos="0"/>
        </w:tabs>
        <w:jc w:val="right"/>
      </w:pPr>
      <w:r w:rsidRPr="00727952">
        <w:rPr>
          <w:b/>
        </w:rPr>
        <w:lastRenderedPageBreak/>
        <w:t xml:space="preserve">Образац </w:t>
      </w:r>
      <w:r w:rsidR="00B942CC">
        <w:rPr>
          <w:b/>
        </w:rPr>
        <w:t>V</w:t>
      </w:r>
    </w:p>
    <w:p w:rsidR="00962785" w:rsidRPr="00B942CC" w:rsidRDefault="00962785" w:rsidP="00962785">
      <w:pPr>
        <w:tabs>
          <w:tab w:val="left" w:pos="0"/>
        </w:tabs>
        <w:rPr>
          <w:rFonts w:cs="Times New Roman"/>
          <w:b/>
        </w:rPr>
      </w:pPr>
    </w:p>
    <w:p w:rsidR="00B942CC" w:rsidRPr="00B942CC" w:rsidRDefault="00B942CC" w:rsidP="00B942CC">
      <w:pPr>
        <w:pStyle w:val="Header"/>
        <w:pBdr>
          <w:top w:val="none" w:sz="0" w:space="0" w:color="000000"/>
          <w:left w:val="none" w:sz="0" w:space="0" w:color="000000"/>
          <w:bottom w:val="single" w:sz="4" w:space="8" w:color="000000"/>
          <w:right w:val="none" w:sz="0" w:space="0" w:color="000000"/>
        </w:pBdr>
        <w:jc w:val="center"/>
        <w:rPr>
          <w:rFonts w:ascii="Times New Roman" w:hAnsi="Times New Roman"/>
          <w:sz w:val="24"/>
          <w:szCs w:val="24"/>
        </w:rPr>
      </w:pPr>
      <w:r w:rsidRPr="00B942CC">
        <w:rPr>
          <w:rFonts w:ascii="Times New Roman" w:hAnsi="Times New Roman"/>
          <w:b/>
          <w:bCs/>
          <w:sz w:val="24"/>
          <w:szCs w:val="24"/>
          <w:lang w:val="sr-Cyrl-CS"/>
        </w:rPr>
        <w:t>ОБРАЗАЦ ТРОШКОВА ПРИПРЕМЕ ПОНУДЕ</w:t>
      </w:r>
    </w:p>
    <w:p w:rsidR="00B942CC" w:rsidRPr="00B942CC" w:rsidRDefault="00B942CC" w:rsidP="00B942CC">
      <w:pPr>
        <w:pStyle w:val="Header"/>
        <w:pBdr>
          <w:top w:val="none" w:sz="0" w:space="0" w:color="000000"/>
          <w:left w:val="none" w:sz="0" w:space="0" w:color="000000"/>
          <w:bottom w:val="single" w:sz="4" w:space="8" w:color="000000"/>
          <w:right w:val="none" w:sz="0" w:space="0" w:color="000000"/>
        </w:pBdr>
        <w:rPr>
          <w:rFonts w:ascii="Times New Roman" w:hAnsi="Times New Roman"/>
          <w:b/>
          <w:bCs/>
          <w:sz w:val="24"/>
          <w:szCs w:val="24"/>
          <w:lang w:val="sr-Cyrl-CS"/>
        </w:rPr>
      </w:pPr>
    </w:p>
    <w:p w:rsidR="00B942CC" w:rsidRPr="00B942CC" w:rsidRDefault="00B942CC" w:rsidP="00B942CC">
      <w:pPr>
        <w:pStyle w:val="Header"/>
        <w:pBdr>
          <w:top w:val="none" w:sz="0" w:space="0" w:color="000000"/>
          <w:left w:val="none" w:sz="0" w:space="0" w:color="000000"/>
          <w:bottom w:val="single" w:sz="4" w:space="8" w:color="000000"/>
          <w:right w:val="none" w:sz="0" w:space="0" w:color="000000"/>
        </w:pBdr>
        <w:rPr>
          <w:rFonts w:ascii="Times New Roman" w:hAnsi="Times New Roman"/>
          <w:sz w:val="24"/>
          <w:szCs w:val="24"/>
        </w:rPr>
      </w:pPr>
      <w:r w:rsidRPr="00B942CC">
        <w:rPr>
          <w:rFonts w:ascii="Times New Roman" w:hAnsi="Times New Roman"/>
          <w:sz w:val="24"/>
          <w:szCs w:val="24"/>
          <w:lang w:val="sr-Cyrl-CS"/>
        </w:rPr>
        <w:t xml:space="preserve">У 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B942CC" w:rsidRPr="00B942CC" w:rsidRDefault="00B942CC" w:rsidP="00B942CC">
      <w:pPr>
        <w:pStyle w:val="Footer"/>
        <w:pBdr>
          <w:top w:val="none" w:sz="0" w:space="0" w:color="000000"/>
          <w:left w:val="none" w:sz="0" w:space="0" w:color="000000"/>
          <w:bottom w:val="single" w:sz="4" w:space="8" w:color="000000"/>
          <w:right w:val="none" w:sz="0" w:space="0" w:color="000000"/>
        </w:pBdr>
        <w:rPr>
          <w:lang w:val="sr-Cyrl-CS"/>
        </w:rPr>
      </w:pPr>
    </w:p>
    <w:tbl>
      <w:tblPr>
        <w:tblW w:w="0" w:type="auto"/>
        <w:tblInd w:w="-5" w:type="dxa"/>
        <w:tblLayout w:type="fixed"/>
        <w:tblLook w:val="0000" w:firstRow="0" w:lastRow="0" w:firstColumn="0" w:lastColumn="0" w:noHBand="0" w:noVBand="0"/>
      </w:tblPr>
      <w:tblGrid>
        <w:gridCol w:w="4820"/>
        <w:gridCol w:w="4766"/>
      </w:tblGrid>
      <w:tr w:rsidR="00B942CC" w:rsidRPr="00B942CC" w:rsidTr="00B76EF7">
        <w:trPr>
          <w:trHeight w:val="579"/>
        </w:trPr>
        <w:tc>
          <w:tcPr>
            <w:tcW w:w="4820" w:type="dxa"/>
            <w:tcBorders>
              <w:top w:val="single" w:sz="4" w:space="0" w:color="000000"/>
              <w:left w:val="single" w:sz="4" w:space="0" w:color="000000"/>
              <w:bottom w:val="single" w:sz="4" w:space="0" w:color="000000"/>
            </w:tcBorders>
            <w:shd w:val="clear" w:color="auto" w:fill="auto"/>
            <w:vAlign w:val="center"/>
          </w:tcPr>
          <w:p w:rsidR="00B942CC" w:rsidRPr="00B942CC" w:rsidRDefault="00B942CC" w:rsidP="00B76EF7">
            <w:pPr>
              <w:pStyle w:val="Footer"/>
              <w:jc w:val="center"/>
            </w:pPr>
            <w:r w:rsidRPr="00B942CC">
              <w:rPr>
                <w:b/>
                <w:lang w:val="sr-Cyrl-CS"/>
              </w:rPr>
              <w:t>ВРСТА ТРОШКА</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42CC" w:rsidRPr="00B942CC" w:rsidRDefault="00B942CC" w:rsidP="00B76EF7">
            <w:pPr>
              <w:pStyle w:val="Footer"/>
              <w:jc w:val="center"/>
            </w:pPr>
            <w:r w:rsidRPr="00B942CC">
              <w:rPr>
                <w:b/>
                <w:lang w:val="sr-Cyrl-CS"/>
              </w:rPr>
              <w:t>ИЗНОС ТРОШКА</w:t>
            </w:r>
          </w:p>
        </w:tc>
      </w:tr>
      <w:tr w:rsidR="00B942CC" w:rsidRPr="00B942CC" w:rsidTr="00B76EF7">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B76EF7">
            <w:pPr>
              <w:pStyle w:val="Footer"/>
              <w:snapToGrid w:val="0"/>
              <w:rPr>
                <w:b/>
                <w:lang w:val="sr-Cyrl-CS"/>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B76EF7">
            <w:pPr>
              <w:pStyle w:val="Footer"/>
              <w:snapToGrid w:val="0"/>
              <w:rPr>
                <w:b/>
              </w:rPr>
            </w:pPr>
          </w:p>
        </w:tc>
      </w:tr>
      <w:tr w:rsidR="00B942CC" w:rsidRPr="00B942CC" w:rsidTr="00B76EF7">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B76EF7">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B76EF7">
            <w:pPr>
              <w:pStyle w:val="Footer"/>
              <w:snapToGrid w:val="0"/>
              <w:rPr>
                <w:b/>
              </w:rPr>
            </w:pPr>
          </w:p>
        </w:tc>
      </w:tr>
      <w:tr w:rsidR="00B942CC" w:rsidRPr="00B942CC" w:rsidTr="00B76EF7">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B76EF7">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B76EF7">
            <w:pPr>
              <w:pStyle w:val="Footer"/>
              <w:snapToGrid w:val="0"/>
              <w:rPr>
                <w:b/>
              </w:rPr>
            </w:pPr>
          </w:p>
        </w:tc>
      </w:tr>
      <w:tr w:rsidR="00B942CC" w:rsidRPr="00B942CC" w:rsidTr="00B76EF7">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B76EF7">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B76EF7">
            <w:pPr>
              <w:pStyle w:val="Footer"/>
              <w:snapToGrid w:val="0"/>
              <w:rPr>
                <w:b/>
              </w:rPr>
            </w:pPr>
          </w:p>
        </w:tc>
      </w:tr>
      <w:tr w:rsidR="00B942CC" w:rsidRPr="00B942CC" w:rsidTr="00B76EF7">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B76EF7">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B76EF7">
            <w:pPr>
              <w:pStyle w:val="Footer"/>
              <w:snapToGrid w:val="0"/>
              <w:rPr>
                <w:b/>
              </w:rPr>
            </w:pPr>
          </w:p>
        </w:tc>
      </w:tr>
      <w:tr w:rsidR="00B942CC" w:rsidRPr="00B942CC" w:rsidTr="00B76EF7">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B76EF7">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B76EF7">
            <w:pPr>
              <w:pStyle w:val="Footer"/>
              <w:snapToGrid w:val="0"/>
              <w:rPr>
                <w:b/>
              </w:rPr>
            </w:pPr>
          </w:p>
        </w:tc>
      </w:tr>
      <w:tr w:rsidR="00B942CC" w:rsidRPr="00B942CC" w:rsidTr="00B76EF7">
        <w:tc>
          <w:tcPr>
            <w:tcW w:w="4820" w:type="dxa"/>
            <w:tcBorders>
              <w:top w:val="single" w:sz="4" w:space="0" w:color="000000"/>
              <w:left w:val="single" w:sz="4" w:space="0" w:color="000000"/>
              <w:bottom w:val="single" w:sz="4" w:space="0" w:color="000000"/>
            </w:tcBorders>
            <w:shd w:val="clear" w:color="auto" w:fill="auto"/>
          </w:tcPr>
          <w:p w:rsidR="00B942CC" w:rsidRPr="00B942CC" w:rsidRDefault="00B942CC" w:rsidP="00B76EF7">
            <w:pPr>
              <w:pStyle w:val="Footer"/>
              <w:jc w:val="left"/>
            </w:pPr>
            <w:r w:rsidRPr="00B942CC">
              <w:rPr>
                <w:b/>
                <w:lang w:val="sr-Cyrl-CS"/>
              </w:rPr>
              <w:t>УКУПАН ИЗНОС ТРОШКОВА ПРИПРЕМАЊА ПОНУДЕ</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942CC" w:rsidRPr="00B942CC" w:rsidRDefault="00B942CC" w:rsidP="00B76EF7">
            <w:pPr>
              <w:pStyle w:val="Footer"/>
              <w:snapToGrid w:val="0"/>
              <w:rPr>
                <w:b/>
                <w:lang w:val="sr-Cyrl-CS"/>
              </w:rPr>
            </w:pPr>
          </w:p>
        </w:tc>
      </w:tr>
    </w:tbl>
    <w:p w:rsidR="00B942CC" w:rsidRPr="00B942CC" w:rsidRDefault="00B942CC" w:rsidP="00B942CC">
      <w:pPr>
        <w:pStyle w:val="Footer"/>
      </w:pPr>
    </w:p>
    <w:p w:rsidR="00B942CC" w:rsidRPr="00B942CC" w:rsidRDefault="00B942CC" w:rsidP="00B942CC">
      <w:pPr>
        <w:pStyle w:val="Footer"/>
      </w:pPr>
    </w:p>
    <w:p w:rsidR="00B942CC" w:rsidRPr="00B942CC" w:rsidRDefault="00B942CC" w:rsidP="00B942CC">
      <w:pPr>
        <w:pStyle w:val="Header"/>
        <w:rPr>
          <w:rFonts w:ascii="Times New Roman" w:hAnsi="Times New Roman"/>
          <w:sz w:val="24"/>
          <w:szCs w:val="24"/>
        </w:rPr>
      </w:pPr>
      <w:r w:rsidRPr="00B942CC">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B942CC" w:rsidRPr="00B942CC" w:rsidRDefault="00B942CC" w:rsidP="00B942CC">
      <w:pPr>
        <w:pStyle w:val="Header"/>
        <w:rPr>
          <w:rFonts w:ascii="Times New Roman" w:hAnsi="Times New Roman"/>
          <w:sz w:val="24"/>
          <w:szCs w:val="24"/>
        </w:rPr>
      </w:pPr>
      <w:r w:rsidRPr="00B942CC">
        <w:rPr>
          <w:rFonts w:ascii="Times New Roman" w:hAnsi="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42CC" w:rsidRPr="00B942CC" w:rsidRDefault="00B942CC" w:rsidP="00B942CC">
      <w:pPr>
        <w:rPr>
          <w:rFonts w:cs="Times New Roman"/>
        </w:rPr>
      </w:pPr>
      <w:r w:rsidRPr="00B942CC">
        <w:rPr>
          <w:rFonts w:cs="Times New Roman"/>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rPr>
      </w:pPr>
      <w:r w:rsidRPr="00B942CC">
        <w:rPr>
          <w:rFonts w:ascii="Times New Roman" w:hAnsi="Times New Roman"/>
          <w:b/>
          <w:bCs/>
          <w:sz w:val="24"/>
          <w:szCs w:val="24"/>
          <w:lang w:val="sr-Cyrl-CS"/>
        </w:rPr>
        <w:t xml:space="preserve">Напомена: </w:t>
      </w:r>
      <w:r w:rsidRPr="00B942CC">
        <w:rPr>
          <w:rFonts w:ascii="Times New Roman" w:hAnsi="Times New Roman"/>
          <w:sz w:val="24"/>
          <w:szCs w:val="24"/>
          <w:lang w:val="sr-Cyrl-RS"/>
        </w:rPr>
        <w:t>Д</w:t>
      </w:r>
      <w:r w:rsidRPr="00B942CC">
        <w:rPr>
          <w:rFonts w:ascii="Times New Roman" w:hAnsi="Times New Roman"/>
          <w:sz w:val="24"/>
          <w:szCs w:val="24"/>
          <w:lang w:val="sr-Cyrl-CS"/>
        </w:rPr>
        <w:t>остављање овог обрасца није обавезно.</w:t>
      </w: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tabs>
          <w:tab w:val="right" w:pos="6946"/>
        </w:tabs>
        <w:ind w:firstLine="1560"/>
        <w:rPr>
          <w:rFonts w:ascii="Times New Roman" w:hAnsi="Times New Roman"/>
          <w:sz w:val="24"/>
          <w:szCs w:val="24"/>
        </w:rPr>
      </w:pPr>
      <w:r w:rsidRPr="00B942CC">
        <w:rPr>
          <w:rFonts w:ascii="Times New Roman" w:hAnsi="Times New Roman"/>
          <w:sz w:val="24"/>
          <w:szCs w:val="24"/>
          <w:lang w:val="sr-Cyrl-CS"/>
        </w:rPr>
        <w:t>Датум:</w:t>
      </w:r>
      <w:r w:rsidRPr="00B942CC">
        <w:rPr>
          <w:rFonts w:ascii="Times New Roman" w:hAnsi="Times New Roman"/>
          <w:sz w:val="24"/>
          <w:szCs w:val="24"/>
          <w:lang w:val="sr-Cyrl-CS"/>
        </w:rPr>
        <w:tab/>
      </w:r>
      <w:r w:rsidRPr="00B942CC">
        <w:rPr>
          <w:rFonts w:ascii="Times New Roman" w:hAnsi="Times New Roman"/>
          <w:sz w:val="24"/>
          <w:szCs w:val="24"/>
          <w:lang w:val="sr-Cyrl-CS"/>
        </w:rPr>
        <w:tab/>
        <w:t>Потпис понуђача:</w:t>
      </w: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rPr>
          <w:rFonts w:ascii="Times New Roman" w:hAnsi="Times New Roman"/>
          <w:sz w:val="24"/>
          <w:szCs w:val="24"/>
          <w:lang w:val="sr-Cyrl-CS"/>
        </w:rPr>
      </w:pPr>
    </w:p>
    <w:p w:rsidR="00B942CC" w:rsidRPr="00B942CC" w:rsidRDefault="00B942CC" w:rsidP="00B942CC">
      <w:pPr>
        <w:pStyle w:val="Header"/>
        <w:tabs>
          <w:tab w:val="left" w:pos="6096"/>
        </w:tabs>
        <w:ind w:firstLine="567"/>
        <w:rPr>
          <w:rFonts w:ascii="Times New Roman" w:hAnsi="Times New Roman"/>
          <w:sz w:val="24"/>
          <w:szCs w:val="24"/>
        </w:rPr>
      </w:pPr>
      <w:r>
        <w:rPr>
          <w:rFonts w:ascii="Times New Roman" w:hAnsi="Times New Roman"/>
          <w:sz w:val="24"/>
          <w:szCs w:val="24"/>
          <w:lang w:val="sr-Cyrl-CS"/>
        </w:rPr>
        <w:t xml:space="preserve">     </w:t>
      </w:r>
      <w:r w:rsidRPr="00B942CC">
        <w:rPr>
          <w:rFonts w:ascii="Times New Roman" w:hAnsi="Times New Roman"/>
          <w:sz w:val="24"/>
          <w:szCs w:val="24"/>
          <w:lang w:val="sr-Cyrl-CS"/>
        </w:rPr>
        <w:t xml:space="preserve">______________                                    </w:t>
      </w:r>
      <w:r>
        <w:rPr>
          <w:rFonts w:ascii="Times New Roman" w:hAnsi="Times New Roman"/>
          <w:sz w:val="24"/>
          <w:szCs w:val="24"/>
          <w:lang w:val="sr-Cyrl-CS"/>
        </w:rPr>
        <w:t xml:space="preserve">    </w:t>
      </w:r>
      <w:r w:rsidRPr="00B942CC">
        <w:rPr>
          <w:rFonts w:ascii="Times New Roman" w:hAnsi="Times New Roman"/>
          <w:sz w:val="24"/>
          <w:szCs w:val="24"/>
          <w:lang w:val="sr-Cyrl-CS"/>
        </w:rPr>
        <w:t>___________________</w:t>
      </w:r>
    </w:p>
    <w:p w:rsidR="00B942CC" w:rsidRDefault="00B942CC" w:rsidP="00B942CC">
      <w:pPr>
        <w:rPr>
          <w:rFonts w:ascii="Calibri" w:hAnsi="Calibri" w:cs="Calibri"/>
        </w:rPr>
      </w:pPr>
    </w:p>
    <w:p w:rsidR="00B942CC" w:rsidRDefault="00B942CC" w:rsidP="00B942CC"/>
    <w:p w:rsidR="006A2BB0" w:rsidRDefault="006A2BB0" w:rsidP="00454CB3">
      <w:pPr>
        <w:autoSpaceDE w:val="0"/>
        <w:autoSpaceDN w:val="0"/>
        <w:adjustRightInd w:val="0"/>
        <w:ind w:right="4"/>
        <w:rPr>
          <w:b/>
          <w:bCs/>
          <w:i/>
          <w:iCs/>
          <w:sz w:val="28"/>
          <w:szCs w:val="28"/>
        </w:rPr>
      </w:pPr>
    </w:p>
    <w:p w:rsidR="0094753C" w:rsidRDefault="0094753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B942CC" w:rsidRDefault="00B942CC" w:rsidP="00454CB3">
      <w:pPr>
        <w:autoSpaceDE w:val="0"/>
        <w:autoSpaceDN w:val="0"/>
        <w:adjustRightInd w:val="0"/>
        <w:ind w:right="4"/>
        <w:rPr>
          <w:b/>
          <w:bCs/>
          <w:i/>
          <w:iCs/>
          <w:sz w:val="28"/>
          <w:szCs w:val="28"/>
        </w:rPr>
      </w:pPr>
    </w:p>
    <w:p w:rsidR="007779E0" w:rsidRDefault="007779E0" w:rsidP="001B27B0">
      <w:pPr>
        <w:autoSpaceDE w:val="0"/>
        <w:autoSpaceDN w:val="0"/>
        <w:adjustRightInd w:val="0"/>
        <w:ind w:left="851" w:right="4"/>
        <w:jc w:val="center"/>
        <w:rPr>
          <w:b/>
          <w:bCs/>
          <w:i/>
          <w:iCs/>
          <w:spacing w:val="3"/>
          <w:sz w:val="28"/>
          <w:szCs w:val="28"/>
        </w:rPr>
      </w:pPr>
      <w:r>
        <w:rPr>
          <w:b/>
          <w:bCs/>
          <w:i/>
          <w:iCs/>
          <w:sz w:val="28"/>
          <w:szCs w:val="28"/>
        </w:rPr>
        <w:t>МОДЕЛ У</w:t>
      </w:r>
      <w:r>
        <w:rPr>
          <w:b/>
          <w:bCs/>
          <w:i/>
          <w:iCs/>
          <w:spacing w:val="-1"/>
          <w:sz w:val="28"/>
          <w:szCs w:val="28"/>
        </w:rPr>
        <w:t>Г</w:t>
      </w:r>
      <w:r>
        <w:rPr>
          <w:b/>
          <w:bCs/>
          <w:i/>
          <w:iCs/>
          <w:sz w:val="28"/>
          <w:szCs w:val="28"/>
        </w:rPr>
        <w:t>ОВОРА</w:t>
      </w:r>
      <w:r w:rsidR="002C16B1">
        <w:rPr>
          <w:b/>
          <w:bCs/>
          <w:i/>
          <w:iCs/>
          <w:sz w:val="28"/>
          <w:szCs w:val="28"/>
        </w:rPr>
        <w:t xml:space="preserve"> </w:t>
      </w:r>
      <w:r>
        <w:rPr>
          <w:b/>
          <w:bCs/>
          <w:i/>
          <w:iCs/>
          <w:spacing w:val="-1"/>
          <w:sz w:val="28"/>
          <w:szCs w:val="28"/>
        </w:rPr>
        <w:t>З</w:t>
      </w:r>
      <w:r>
        <w:rPr>
          <w:b/>
          <w:bCs/>
          <w:i/>
          <w:iCs/>
          <w:sz w:val="28"/>
          <w:szCs w:val="28"/>
        </w:rPr>
        <w:t>А</w:t>
      </w:r>
      <w:r w:rsidR="002C16B1">
        <w:rPr>
          <w:b/>
          <w:bCs/>
          <w:i/>
          <w:iCs/>
          <w:sz w:val="28"/>
          <w:szCs w:val="28"/>
        </w:rPr>
        <w:t xml:space="preserve"> </w:t>
      </w:r>
      <w:r>
        <w:rPr>
          <w:b/>
          <w:bCs/>
          <w:i/>
          <w:iCs/>
          <w:sz w:val="28"/>
          <w:szCs w:val="28"/>
        </w:rPr>
        <w:t>НАБА</w:t>
      </w:r>
      <w:r>
        <w:rPr>
          <w:b/>
          <w:bCs/>
          <w:i/>
          <w:iCs/>
          <w:spacing w:val="-2"/>
          <w:sz w:val="28"/>
          <w:szCs w:val="28"/>
        </w:rPr>
        <w:t>В</w:t>
      </w:r>
      <w:r>
        <w:rPr>
          <w:b/>
          <w:bCs/>
          <w:i/>
          <w:iCs/>
          <w:sz w:val="28"/>
          <w:szCs w:val="28"/>
        </w:rPr>
        <w:t>КУ</w:t>
      </w:r>
      <w:r w:rsidR="002C16B1">
        <w:rPr>
          <w:b/>
          <w:bCs/>
          <w:i/>
          <w:iCs/>
          <w:sz w:val="28"/>
          <w:szCs w:val="28"/>
        </w:rPr>
        <w:t xml:space="preserve"> </w:t>
      </w:r>
    </w:p>
    <w:p w:rsidR="007779E0" w:rsidRDefault="001B27B0" w:rsidP="001B27B0">
      <w:pPr>
        <w:tabs>
          <w:tab w:val="left" w:pos="273"/>
        </w:tabs>
        <w:overflowPunct w:val="0"/>
        <w:spacing w:line="216" w:lineRule="auto"/>
        <w:ind w:left="2"/>
        <w:jc w:val="center"/>
        <w:rPr>
          <w:b/>
        </w:rPr>
      </w:pPr>
      <w:r>
        <w:rPr>
          <w:b/>
        </w:rPr>
        <w:t>Услуге ревизије бр.</w:t>
      </w:r>
      <w:r w:rsidR="00924A88">
        <w:rPr>
          <w:b/>
        </w:rPr>
        <w:t>31У/24</w:t>
      </w:r>
    </w:p>
    <w:p w:rsidR="001B27B0" w:rsidRDefault="001B27B0" w:rsidP="00EA4D12">
      <w:pPr>
        <w:tabs>
          <w:tab w:val="left" w:pos="273"/>
        </w:tabs>
        <w:overflowPunct w:val="0"/>
        <w:spacing w:line="216" w:lineRule="auto"/>
        <w:ind w:left="2"/>
        <w:rPr>
          <w:b/>
        </w:rPr>
      </w:pPr>
    </w:p>
    <w:p w:rsidR="00EA4D12" w:rsidRDefault="00EA4D12" w:rsidP="00EA4D12">
      <w:pPr>
        <w:autoSpaceDE w:val="0"/>
        <w:autoSpaceDN w:val="0"/>
        <w:adjustRightInd w:val="0"/>
        <w:ind w:left="206"/>
        <w:jc w:val="both"/>
        <w:rPr>
          <w:w w:val="102"/>
        </w:rPr>
      </w:pPr>
      <w:r>
        <w:t>Закљ</w:t>
      </w:r>
      <w:r>
        <w:rPr>
          <w:spacing w:val="1"/>
        </w:rPr>
        <w:t>у</w:t>
      </w:r>
      <w:r>
        <w:t xml:space="preserve">чен </w:t>
      </w:r>
      <w:r>
        <w:rPr>
          <w:spacing w:val="-2"/>
          <w:w w:val="102"/>
        </w:rPr>
        <w:t>и</w:t>
      </w:r>
      <w:r>
        <w:rPr>
          <w:spacing w:val="1"/>
          <w:w w:val="102"/>
        </w:rPr>
        <w:t>з</w:t>
      </w:r>
      <w:r>
        <w:rPr>
          <w:w w:val="102"/>
        </w:rPr>
        <w:t>међу:</w:t>
      </w:r>
    </w:p>
    <w:p w:rsidR="001B27B0" w:rsidRPr="001B27B0" w:rsidRDefault="001B27B0" w:rsidP="001B27B0">
      <w:pPr>
        <w:tabs>
          <w:tab w:val="left" w:pos="273"/>
        </w:tabs>
        <w:overflowPunct w:val="0"/>
        <w:spacing w:line="216" w:lineRule="auto"/>
        <w:ind w:left="2"/>
        <w:jc w:val="center"/>
        <w:rPr>
          <w:b/>
        </w:rPr>
      </w:pPr>
    </w:p>
    <w:p w:rsidR="007779E0" w:rsidRDefault="00EA4D12" w:rsidP="006E7971">
      <w:pPr>
        <w:numPr>
          <w:ilvl w:val="0"/>
          <w:numId w:val="7"/>
        </w:numPr>
        <w:tabs>
          <w:tab w:val="left" w:pos="273"/>
        </w:tabs>
        <w:overflowPunct w:val="0"/>
        <w:spacing w:line="216" w:lineRule="auto"/>
        <w:rPr>
          <w:lang w:val="en-GB"/>
        </w:rPr>
      </w:pPr>
      <w:r w:rsidRPr="00EA4D12">
        <w:rPr>
          <w:spacing w:val="-1"/>
          <w:lang w:val="sr-Cyrl-RS"/>
        </w:rPr>
        <w:t>Наручиоца:</w:t>
      </w:r>
      <w:r w:rsidR="007427C1" w:rsidRPr="007427C1">
        <w:rPr>
          <w:b/>
          <w:spacing w:val="-1"/>
        </w:rPr>
        <w:t>ЈП</w:t>
      </w:r>
      <w:r w:rsidR="007779E0" w:rsidRPr="007427C1">
        <w:rPr>
          <w:b/>
          <w:spacing w:val="-1"/>
        </w:rPr>
        <w:t>.„Комуналац“</w:t>
      </w:r>
      <w:r w:rsidR="007779E0">
        <w:rPr>
          <w:spacing w:val="-1"/>
        </w:rPr>
        <w:t xml:space="preserve"> Димитровград, у</w:t>
      </w:r>
      <w:r w:rsidR="00D20ED2">
        <w:rPr>
          <w:spacing w:val="1"/>
        </w:rPr>
        <w:t>л.</w:t>
      </w:r>
      <w:r w:rsidR="00D20ED2" w:rsidRPr="00FD1019">
        <w:rPr>
          <w:lang w:val="sr-Cyrl-RS"/>
        </w:rPr>
        <w:t>Иво Андрић 49</w:t>
      </w:r>
      <w:r w:rsidR="007779E0">
        <w:rPr>
          <w:spacing w:val="-1"/>
        </w:rPr>
        <w:t>, 18320 Димитровград,</w:t>
      </w:r>
      <w:r w:rsidR="007779E0">
        <w:t xml:space="preserve"> кога заступа директор Саша Алексов, матични број</w:t>
      </w:r>
      <w:r w:rsidR="006A2BB0">
        <w:rPr>
          <w:lang w:val="sr-Cyrl-RS"/>
        </w:rPr>
        <w:t>:</w:t>
      </w:r>
      <w:r w:rsidR="007779E0">
        <w:t xml:space="preserve"> </w:t>
      </w:r>
      <w:r w:rsidR="007779E0">
        <w:rPr>
          <w:rStyle w:val="Strong"/>
          <w:b w:val="0"/>
        </w:rPr>
        <w:t>07299974</w:t>
      </w:r>
      <w:r w:rsidR="007779E0">
        <w:rPr>
          <w:b/>
        </w:rPr>
        <w:t>,</w:t>
      </w:r>
      <w:r w:rsidR="00D20ED2">
        <w:t xml:space="preserve"> ПИБ</w:t>
      </w:r>
      <w:r w:rsidR="00D20ED2">
        <w:rPr>
          <w:lang w:val="sr-Cyrl-RS"/>
        </w:rPr>
        <w:t>:</w:t>
      </w:r>
      <w:r w:rsidR="007779E0" w:rsidRPr="00D20ED2">
        <w:rPr>
          <w:rStyle w:val="Strong"/>
          <w:b w:val="0"/>
          <w:color w:val="333333"/>
        </w:rPr>
        <w:t xml:space="preserve">100610690 </w:t>
      </w:r>
      <w:r w:rsidR="007779E0">
        <w:t>(у даљем тексту: наручилац).</w:t>
      </w:r>
    </w:p>
    <w:p w:rsidR="007779E0" w:rsidRDefault="007779E0" w:rsidP="001B27B0">
      <w:pPr>
        <w:tabs>
          <w:tab w:val="left" w:pos="273"/>
        </w:tabs>
        <w:spacing w:line="216" w:lineRule="auto"/>
        <w:ind w:left="2"/>
        <w:jc w:val="center"/>
      </w:pPr>
    </w:p>
    <w:p w:rsidR="007779E0" w:rsidRPr="00454CB3" w:rsidRDefault="00EA4D12" w:rsidP="00454CB3">
      <w:pPr>
        <w:tabs>
          <w:tab w:val="left" w:pos="273"/>
        </w:tabs>
        <w:spacing w:line="216" w:lineRule="auto"/>
        <w:ind w:left="2"/>
        <w:rPr>
          <w:b/>
        </w:rPr>
      </w:pPr>
      <w:r>
        <w:rPr>
          <w:b/>
          <w:lang w:val="sr-Cyrl-RS"/>
        </w:rPr>
        <w:t xml:space="preserve">          </w:t>
      </w:r>
      <w:r w:rsidR="007779E0" w:rsidRPr="00454CB3">
        <w:rPr>
          <w:b/>
        </w:rPr>
        <w:t>и</w:t>
      </w:r>
    </w:p>
    <w:p w:rsidR="007779E0" w:rsidRDefault="007779E0" w:rsidP="001B27B0">
      <w:pPr>
        <w:spacing w:line="247" w:lineRule="exact"/>
        <w:jc w:val="center"/>
      </w:pPr>
    </w:p>
    <w:p w:rsidR="006E7971" w:rsidRDefault="007779E0" w:rsidP="006E7971">
      <w:r>
        <w:t>2.</w:t>
      </w:r>
      <w:r w:rsidR="00EA4D12">
        <w:rPr>
          <w:lang w:val="sr-Cyrl-RS"/>
        </w:rPr>
        <w:t xml:space="preserve">Понуђача: </w:t>
      </w:r>
      <w:r>
        <w:t>______________</w:t>
      </w:r>
      <w:r w:rsidR="00EA4D12">
        <w:t>____________________</w:t>
      </w:r>
      <w:r>
        <w:t>из__________________________, ул.____________________________, кога заступа __________________________, Матични број:______________________ПИБ:__________________рачун</w:t>
      </w:r>
      <w:r w:rsidR="00454CB3">
        <w:rPr>
          <w:lang w:val="sr-Cyrl-RS"/>
        </w:rPr>
        <w:t>:</w:t>
      </w:r>
      <w:r>
        <w:rPr>
          <w:lang w:val="en-US"/>
        </w:rPr>
        <w:t>_____________________</w:t>
      </w:r>
    </w:p>
    <w:p w:rsidR="007779E0" w:rsidRDefault="007779E0" w:rsidP="006E7971">
      <w:r>
        <w:t>код</w:t>
      </w:r>
      <w:r w:rsidR="00FB4786">
        <w:t xml:space="preserve"> </w:t>
      </w:r>
      <w:r>
        <w:rPr>
          <w:lang w:val="en-US"/>
        </w:rPr>
        <w:t>(</w:t>
      </w:r>
      <w:proofErr w:type="spellStart"/>
      <w:r>
        <w:rPr>
          <w:lang w:val="en-US"/>
        </w:rPr>
        <w:t>банке</w:t>
      </w:r>
      <w:proofErr w:type="spellEnd"/>
      <w:r>
        <w:rPr>
          <w:lang w:val="en-US"/>
        </w:rPr>
        <w:t>):</w:t>
      </w:r>
      <w:r>
        <w:t>________________________( у даљем тексту: понуђач).</w:t>
      </w:r>
    </w:p>
    <w:p w:rsidR="001B27B0" w:rsidRPr="001B27B0" w:rsidRDefault="001B27B0" w:rsidP="001B27B0">
      <w:pPr>
        <w:jc w:val="center"/>
      </w:pPr>
    </w:p>
    <w:p w:rsidR="007779E0" w:rsidRDefault="007779E0" w:rsidP="001B27B0">
      <w:pPr>
        <w:autoSpaceDE w:val="0"/>
        <w:autoSpaceDN w:val="0"/>
        <w:adjustRightInd w:val="0"/>
        <w:ind w:left="545"/>
        <w:jc w:val="center"/>
        <w:rPr>
          <w:b/>
          <w:w w:val="103"/>
        </w:rPr>
      </w:pPr>
      <w:r>
        <w:rPr>
          <w:b/>
        </w:rPr>
        <w:t>У</w:t>
      </w:r>
      <w:r>
        <w:rPr>
          <w:b/>
          <w:spacing w:val="1"/>
        </w:rPr>
        <w:t>г</w:t>
      </w:r>
      <w:r>
        <w:rPr>
          <w:b/>
        </w:rPr>
        <w:t>оворне</w:t>
      </w:r>
      <w:r w:rsidR="001B27B0">
        <w:rPr>
          <w:b/>
        </w:rPr>
        <w:t xml:space="preserve"> </w:t>
      </w:r>
      <w:r>
        <w:rPr>
          <w:b/>
        </w:rPr>
        <w:t>ст</w:t>
      </w:r>
      <w:r>
        <w:rPr>
          <w:b/>
          <w:spacing w:val="1"/>
        </w:rPr>
        <w:t>р</w:t>
      </w:r>
      <w:r>
        <w:rPr>
          <w:b/>
        </w:rPr>
        <w:t>ане</w:t>
      </w:r>
      <w:r w:rsidR="001B27B0">
        <w:rPr>
          <w:b/>
        </w:rPr>
        <w:t xml:space="preserve"> </w:t>
      </w:r>
      <w:r>
        <w:rPr>
          <w:b/>
        </w:rPr>
        <w:t>с</w:t>
      </w:r>
      <w:r>
        <w:rPr>
          <w:b/>
          <w:spacing w:val="1"/>
        </w:rPr>
        <w:t>а</w:t>
      </w:r>
      <w:r>
        <w:rPr>
          <w:b/>
        </w:rPr>
        <w:t>гл</w:t>
      </w:r>
      <w:r>
        <w:rPr>
          <w:b/>
          <w:spacing w:val="-1"/>
        </w:rPr>
        <w:t>а</w:t>
      </w:r>
      <w:r>
        <w:rPr>
          <w:b/>
          <w:spacing w:val="1"/>
        </w:rPr>
        <w:t>с</w:t>
      </w:r>
      <w:r>
        <w:rPr>
          <w:b/>
        </w:rPr>
        <w:t>но</w:t>
      </w:r>
      <w:r w:rsidR="001B27B0">
        <w:rPr>
          <w:b/>
        </w:rPr>
        <w:t xml:space="preserve"> </w:t>
      </w:r>
      <w:r>
        <w:rPr>
          <w:b/>
          <w:w w:val="103"/>
        </w:rPr>
        <w:t>конст</w:t>
      </w:r>
      <w:r>
        <w:rPr>
          <w:b/>
          <w:spacing w:val="-1"/>
          <w:w w:val="103"/>
        </w:rPr>
        <w:t>а</w:t>
      </w:r>
      <w:r>
        <w:rPr>
          <w:b/>
          <w:spacing w:val="2"/>
          <w:w w:val="103"/>
        </w:rPr>
        <w:t>т</w:t>
      </w:r>
      <w:r>
        <w:rPr>
          <w:b/>
          <w:w w:val="103"/>
        </w:rPr>
        <w:t>ују:</w:t>
      </w:r>
    </w:p>
    <w:p w:rsidR="00E3283C" w:rsidRDefault="00E3283C" w:rsidP="001B27B0">
      <w:pPr>
        <w:autoSpaceDE w:val="0"/>
        <w:autoSpaceDN w:val="0"/>
        <w:adjustRightInd w:val="0"/>
        <w:ind w:left="545"/>
        <w:jc w:val="center"/>
        <w:rPr>
          <w:b/>
          <w:w w:val="103"/>
        </w:rPr>
      </w:pPr>
    </w:p>
    <w:p w:rsidR="00537005" w:rsidRPr="00E7038B" w:rsidRDefault="00537005" w:rsidP="00537005">
      <w:pPr>
        <w:ind w:firstLine="720"/>
        <w:rPr>
          <w:rFonts w:eastAsia="Arial Unicode MS" w:cs="Times New Roman"/>
          <w:kern w:val="2"/>
          <w:lang w:eastAsia="ar-SA"/>
        </w:rPr>
      </w:pPr>
      <w:r w:rsidRPr="00E7038B">
        <w:rPr>
          <w:rFonts w:eastAsia="Arial Unicode MS" w:cs="Times New Roman"/>
          <w:i/>
          <w:kern w:val="2"/>
          <w:lang w:val="ru-RU" w:eastAsia="ar-SA"/>
        </w:rPr>
        <w:t xml:space="preserve">- </w:t>
      </w:r>
      <w:r w:rsidRPr="00E7038B">
        <w:rPr>
          <w:rFonts w:eastAsia="Arial Unicode MS" w:cs="Times New Roman"/>
          <w:kern w:val="2"/>
          <w:lang w:val="ru-RU" w:eastAsia="ar-SA"/>
        </w:rPr>
        <w:t xml:space="preserve">да је наручилац, на основу Закона о јавним набавкама </w:t>
      </w:r>
      <w:r w:rsidRPr="00E7038B">
        <w:rPr>
          <w:rFonts w:eastAsia="TimesNewRomanPSMT" w:cs="Times New Roman"/>
          <w:lang w:val="sr-Latn-CS"/>
        </w:rPr>
        <w:t xml:space="preserve">(„Сл. гласник РС” бр. </w:t>
      </w:r>
      <w:r w:rsidRPr="00E7038B">
        <w:rPr>
          <w:rFonts w:eastAsia="Calibri" w:cs="Times New Roman"/>
        </w:rPr>
        <w:t xml:space="preserve">91/2019 </w:t>
      </w:r>
      <w:r w:rsidRPr="00E7038B">
        <w:rPr>
          <w:rFonts w:eastAsia="TimesNewRomanPSMT" w:cs="Times New Roman"/>
          <w:lang w:val="sr-Latn-CS"/>
        </w:rPr>
        <w:t>у даљем тексту: Закон)</w:t>
      </w:r>
      <w:r w:rsidRPr="00E7038B">
        <w:rPr>
          <w:rFonts w:eastAsia="TimesNewRomanPSMT" w:cs="Times New Roman"/>
        </w:rPr>
        <w:t xml:space="preserve"> </w:t>
      </w:r>
      <w:r w:rsidRPr="00E7038B">
        <w:rPr>
          <w:rFonts w:eastAsia="Calibri" w:cs="Times New Roman"/>
        </w:rPr>
        <w:t xml:space="preserve">и подзаконских аката </w:t>
      </w:r>
      <w:r w:rsidRPr="00E7038B">
        <w:rPr>
          <w:rFonts w:eastAsia="Times New Roman" w:cs="Times New Roman"/>
        </w:rPr>
        <w:t>којима се уређује поступак јавне набавке</w:t>
      </w:r>
      <w:r w:rsidRPr="00E7038B">
        <w:rPr>
          <w:rFonts w:eastAsia="Times New Roman" w:cs="Times New Roman"/>
          <w:lang w:eastAsia="ar-SA"/>
        </w:rPr>
        <w:t>,</w:t>
      </w:r>
      <w:r w:rsidRPr="00E7038B">
        <w:rPr>
          <w:rFonts w:cs="Times New Roman"/>
        </w:rPr>
        <w:t xml:space="preserve"> спровео </w:t>
      </w:r>
      <w:r>
        <w:rPr>
          <w:rFonts w:cs="Times New Roman"/>
        </w:rPr>
        <w:t xml:space="preserve">поступак </w:t>
      </w:r>
      <w:r w:rsidRPr="00E7038B">
        <w:rPr>
          <w:rFonts w:cs="Times New Roman"/>
        </w:rPr>
        <w:t xml:space="preserve"> набавке </w:t>
      </w:r>
      <w:r w:rsidR="00E3283C">
        <w:rPr>
          <w:rFonts w:cs="Times New Roman"/>
          <w:lang w:val="sr-Cyrl-RS"/>
        </w:rPr>
        <w:t xml:space="preserve"> на који се закон не примењује, </w:t>
      </w:r>
      <w:r w:rsidR="00E3283C">
        <w:rPr>
          <w:lang w:eastAsia="ar-SA"/>
        </w:rPr>
        <w:t xml:space="preserve">Одлуке о </w:t>
      </w:r>
      <w:r w:rsidR="00E3283C">
        <w:rPr>
          <w:lang w:val="sr-Cyrl-RS" w:eastAsia="ar-SA"/>
        </w:rPr>
        <w:t>спровођењу</w:t>
      </w:r>
      <w:r w:rsidR="00E3283C">
        <w:rPr>
          <w:lang w:eastAsia="ar-SA"/>
        </w:rPr>
        <w:t xml:space="preserve"> поступка број </w:t>
      </w:r>
      <w:r w:rsidR="0094753C">
        <w:rPr>
          <w:lang w:val="sr-Cyrl-RS" w:eastAsia="ar-SA"/>
        </w:rPr>
        <w:t>1496-2/24</w:t>
      </w:r>
      <w:r w:rsidR="00E3283C">
        <w:rPr>
          <w:lang w:eastAsia="ar-SA"/>
        </w:rPr>
        <w:t xml:space="preserve">.године </w:t>
      </w:r>
      <w:r w:rsidR="0094753C">
        <w:rPr>
          <w:lang w:val="sr-Cyrl-RS" w:eastAsia="ar-SA"/>
        </w:rPr>
        <w:t xml:space="preserve"> од 30.08.2024 год.</w:t>
      </w:r>
      <w:r w:rsidR="00E3283C">
        <w:rPr>
          <w:lang w:val="sr-Cyrl-RS" w:eastAsia="ar-SA"/>
        </w:rPr>
        <w:t xml:space="preserve"> за </w:t>
      </w:r>
      <w:r w:rsidRPr="00E7038B">
        <w:rPr>
          <w:rFonts w:eastAsia="Arial Unicode MS" w:cs="Times New Roman"/>
          <w:kern w:val="2"/>
          <w:lang w:eastAsia="ar-SA"/>
        </w:rPr>
        <w:t>набавк</w:t>
      </w:r>
      <w:r>
        <w:rPr>
          <w:rFonts w:eastAsia="Arial Unicode MS" w:cs="Times New Roman"/>
          <w:kern w:val="2"/>
          <w:lang w:eastAsia="ar-SA"/>
        </w:rPr>
        <w:t>у</w:t>
      </w:r>
      <w:r w:rsidRPr="00E7038B">
        <w:rPr>
          <w:rFonts w:eastAsia="Arial Unicode MS" w:cs="Times New Roman"/>
          <w:kern w:val="2"/>
          <w:lang w:eastAsia="ar-SA"/>
        </w:rPr>
        <w:t xml:space="preserve"> </w:t>
      </w:r>
      <w:r>
        <w:rPr>
          <w:rFonts w:eastAsia="Times New Roman" w:cs="Times New Roman"/>
          <w:b/>
          <w:lang w:val="sr-Cyrl-RS" w:eastAsia="ar-SA"/>
        </w:rPr>
        <w:t>услуге</w:t>
      </w:r>
      <w:r>
        <w:rPr>
          <w:rFonts w:eastAsia="Arial Unicode MS" w:cs="Times New Roman"/>
          <w:kern w:val="2"/>
          <w:lang w:val="sr-Cyrl-RS" w:eastAsia="ar-SA"/>
        </w:rPr>
        <w:t xml:space="preserve"> </w:t>
      </w:r>
      <w:r w:rsidRPr="00E7038B">
        <w:rPr>
          <w:rFonts w:eastAsia="Arial Unicode MS" w:cs="Times New Roman"/>
          <w:kern w:val="2"/>
          <w:lang w:val="sr-Cyrl-RS" w:eastAsia="ar-SA"/>
        </w:rPr>
        <w:t xml:space="preserve"> </w:t>
      </w:r>
      <w:r w:rsidRPr="00E7038B">
        <w:rPr>
          <w:rFonts w:eastAsia="Arial Unicode MS" w:cs="Times New Roman"/>
          <w:kern w:val="2"/>
          <w:lang w:val="ru-RU" w:eastAsia="ar-SA"/>
        </w:rPr>
        <w:t xml:space="preserve">под редним бројем </w:t>
      </w:r>
      <w:r w:rsidR="00924A88">
        <w:rPr>
          <w:rFonts w:eastAsia="Times New Roman" w:cs="Times New Roman"/>
          <w:bCs/>
          <w:lang w:val="sr-Cyrl-RS" w:eastAsia="ar-SA"/>
        </w:rPr>
        <w:t>31У/24</w:t>
      </w:r>
      <w:r>
        <w:rPr>
          <w:rFonts w:eastAsia="Times New Roman" w:cs="Times New Roman"/>
          <w:bCs/>
          <w:lang w:eastAsia="ar-SA"/>
        </w:rPr>
        <w:t>.</w:t>
      </w:r>
    </w:p>
    <w:p w:rsidR="00537005" w:rsidRPr="00E7038B" w:rsidRDefault="00537005" w:rsidP="00537005">
      <w:pPr>
        <w:spacing w:line="100" w:lineRule="atLeast"/>
        <w:jc w:val="both"/>
        <w:rPr>
          <w:rFonts w:eastAsia="Arial Unicode MS" w:cs="Times New Roman"/>
          <w:kern w:val="2"/>
          <w:lang w:eastAsia="ar-SA"/>
        </w:rPr>
      </w:pPr>
      <w:r w:rsidRPr="00E7038B">
        <w:rPr>
          <w:rFonts w:eastAsia="Arial Unicode MS" w:cs="Times New Roman"/>
          <w:i/>
          <w:kern w:val="2"/>
          <w:lang w:eastAsia="ar-SA"/>
        </w:rPr>
        <w:t xml:space="preserve">- </w:t>
      </w:r>
      <w:r w:rsidRPr="00E7038B">
        <w:rPr>
          <w:rFonts w:eastAsia="Arial Unicode MS" w:cs="Times New Roman"/>
          <w:kern w:val="2"/>
          <w:lang w:eastAsia="ar-SA"/>
        </w:rPr>
        <w:t xml:space="preserve">да је </w:t>
      </w:r>
      <w:r w:rsidRPr="00E7038B">
        <w:rPr>
          <w:rFonts w:eastAsia="Times New Roman" w:cs="Times New Roman"/>
          <w:lang w:eastAsia="ar-SA"/>
        </w:rPr>
        <w:t>Понуђач</w:t>
      </w:r>
      <w:r w:rsidRPr="00E7038B">
        <w:rPr>
          <w:rFonts w:eastAsia="Arial Unicode MS" w:cs="Times New Roman"/>
          <w:kern w:val="2"/>
          <w:lang w:eastAsia="ar-SA"/>
        </w:rPr>
        <w:t xml:space="preserve"> доставио понуду бр.</w:t>
      </w:r>
      <w:r>
        <w:rPr>
          <w:rFonts w:eastAsia="Arial Unicode MS" w:cs="Times New Roman"/>
          <w:kern w:val="2"/>
          <w:lang w:val="sr-Cyrl-RS" w:eastAsia="ar-SA"/>
        </w:rPr>
        <w:t>_____</w:t>
      </w:r>
      <w:r w:rsidR="00E3283C">
        <w:rPr>
          <w:rFonts w:eastAsia="Arial Unicode MS" w:cs="Times New Roman"/>
          <w:kern w:val="2"/>
          <w:lang w:val="sr-Cyrl-RS" w:eastAsia="ar-SA"/>
        </w:rPr>
        <w:t>__</w:t>
      </w:r>
      <w:r w:rsidRPr="00E7038B">
        <w:rPr>
          <w:rFonts w:eastAsia="Arial Unicode MS" w:cs="Times New Roman"/>
          <w:kern w:val="2"/>
          <w:lang w:eastAsia="ar-SA"/>
        </w:rPr>
        <w:t xml:space="preserve"> од </w:t>
      </w:r>
      <w:r>
        <w:rPr>
          <w:rFonts w:eastAsia="Arial Unicode MS" w:cs="Times New Roman"/>
          <w:kern w:val="2"/>
          <w:lang w:val="sr-Cyrl-RS" w:eastAsia="ar-SA"/>
        </w:rPr>
        <w:t>_____</w:t>
      </w:r>
      <w:r w:rsidR="0094753C">
        <w:rPr>
          <w:rFonts w:eastAsia="Arial Unicode MS" w:cs="Times New Roman"/>
          <w:kern w:val="2"/>
          <w:lang w:eastAsia="ar-SA"/>
        </w:rPr>
        <w:t>.2024</w:t>
      </w:r>
      <w:r w:rsidR="00E3283C">
        <w:rPr>
          <w:rFonts w:eastAsia="Arial Unicode MS" w:cs="Times New Roman"/>
          <w:kern w:val="2"/>
          <w:lang w:eastAsia="ar-SA"/>
        </w:rPr>
        <w:t xml:space="preserve">.године </w:t>
      </w:r>
      <w:r w:rsidR="00E3283C" w:rsidRPr="00E3283C">
        <w:rPr>
          <w:rFonts w:eastAsia="OpenSymbol"/>
          <w:b/>
          <w:i/>
          <w:color w:val="000000"/>
          <w:shd w:val="clear" w:color="auto" w:fill="FFFFFF"/>
          <w:lang w:eastAsia="sr-Cyrl-CS"/>
        </w:rPr>
        <w:t>(попуњава понуђач)</w:t>
      </w:r>
      <w:r w:rsidR="00E3283C">
        <w:rPr>
          <w:rFonts w:eastAsia="OpenSymbol"/>
          <w:b/>
          <w:i/>
          <w:color w:val="000000"/>
          <w:shd w:val="clear" w:color="auto" w:fill="FFFFFF"/>
          <w:lang w:val="sr-Cyrl-RS" w:eastAsia="sr-Cyrl-CS"/>
        </w:rPr>
        <w:t>,</w:t>
      </w:r>
      <w:r w:rsidR="00E3283C" w:rsidRPr="00E3283C">
        <w:rPr>
          <w:rFonts w:eastAsia="OpenSymbol"/>
          <w:color w:val="000000"/>
          <w:shd w:val="clear" w:color="auto" w:fill="FFFFFF"/>
          <w:lang w:eastAsia="sr-Cyrl-CS"/>
        </w:rPr>
        <w:t xml:space="preserve"> </w:t>
      </w:r>
      <w:r w:rsidRPr="00E7038B">
        <w:rPr>
          <w:rFonts w:eastAsia="Arial Unicode MS" w:cs="Times New Roman"/>
          <w:kern w:val="2"/>
          <w:lang w:eastAsia="ar-SA"/>
        </w:rPr>
        <w:t xml:space="preserve"> а која се налази у прилогу уговора и саставни је део овог уговора;</w:t>
      </w:r>
    </w:p>
    <w:p w:rsidR="00537005" w:rsidRDefault="00537005" w:rsidP="00537005">
      <w:pPr>
        <w:spacing w:line="100" w:lineRule="atLeast"/>
        <w:jc w:val="both"/>
        <w:rPr>
          <w:rFonts w:eastAsia="Arial Unicode MS" w:cs="Times New Roman"/>
          <w:kern w:val="2"/>
          <w:lang w:eastAsia="ar-SA"/>
        </w:rPr>
      </w:pPr>
      <w:r w:rsidRPr="00E7038B">
        <w:rPr>
          <w:rFonts w:eastAsia="Arial Unicode MS" w:cs="Times New Roman"/>
          <w:kern w:val="2"/>
          <w:lang w:eastAsia="ar-SA"/>
        </w:rPr>
        <w:t xml:space="preserve">- да понуда </w:t>
      </w:r>
      <w:r w:rsidRPr="00E7038B">
        <w:rPr>
          <w:rFonts w:eastAsia="Times New Roman" w:cs="Times New Roman"/>
          <w:lang w:eastAsia="ar-SA"/>
        </w:rPr>
        <w:t>понуђача</w:t>
      </w:r>
      <w:r w:rsidRPr="00E7038B">
        <w:rPr>
          <w:rFonts w:eastAsia="Arial Unicode MS" w:cs="Times New Roman"/>
          <w:kern w:val="2"/>
          <w:lang w:eastAsia="ar-SA"/>
        </w:rPr>
        <w:t xml:space="preserve"> у потпуности одговара техничкој спецификацији </w:t>
      </w:r>
      <w:r>
        <w:rPr>
          <w:rFonts w:eastAsia="Arial Unicode MS" w:cs="Times New Roman"/>
          <w:kern w:val="2"/>
          <w:lang w:val="sr-Cyrl-RS" w:eastAsia="ar-SA"/>
        </w:rPr>
        <w:t>услуга</w:t>
      </w:r>
      <w:r w:rsidRPr="00E7038B">
        <w:rPr>
          <w:rFonts w:eastAsia="Arial Unicode MS" w:cs="Times New Roman"/>
          <w:kern w:val="2"/>
          <w:lang w:eastAsia="ar-SA"/>
        </w:rPr>
        <w:t xml:space="preserve"> из конкурсне документације, која се налази у прилогу уговора и саставни је део овог уговора.</w:t>
      </w:r>
    </w:p>
    <w:p w:rsidR="007779E0" w:rsidRDefault="007779E0" w:rsidP="00E3283C">
      <w:pPr>
        <w:rPr>
          <w:rStyle w:val="Bodytext2"/>
        </w:rPr>
      </w:pPr>
    </w:p>
    <w:p w:rsidR="007779E0" w:rsidRDefault="007779E0" w:rsidP="006E7971">
      <w:pPr>
        <w:pStyle w:val="Bodytext21"/>
        <w:numPr>
          <w:ilvl w:val="0"/>
          <w:numId w:val="6"/>
        </w:numPr>
        <w:shd w:val="clear" w:color="auto" w:fill="auto"/>
        <w:tabs>
          <w:tab w:val="left" w:pos="253"/>
          <w:tab w:val="left" w:leader="underscore" w:pos="7622"/>
          <w:tab w:val="left" w:leader="underscore" w:pos="8777"/>
        </w:tabs>
        <w:spacing w:before="0" w:after="0"/>
        <w:jc w:val="left"/>
        <w:rPr>
          <w:rFonts w:eastAsia="OpenSymbol"/>
        </w:rPr>
      </w:pPr>
      <w:r>
        <w:rPr>
          <w:rStyle w:val="Bodytext2"/>
          <w:rFonts w:eastAsia="OpenSymbol"/>
          <w:color w:val="000000"/>
          <w:lang w:eastAsia="sr-Cyrl-CS"/>
        </w:rPr>
        <w:t>да је Понуђач:____________________________ на позив Наручи</w:t>
      </w:r>
      <w:r w:rsidR="00E3283C">
        <w:rPr>
          <w:rStyle w:val="Bodytext2"/>
          <w:rFonts w:eastAsia="OpenSymbol"/>
          <w:color w:val="000000"/>
          <w:lang w:eastAsia="sr-Cyrl-CS"/>
        </w:rPr>
        <w:t>оца доставио понуду број_______</w:t>
      </w:r>
      <w:r>
        <w:rPr>
          <w:rStyle w:val="Bodytext2"/>
          <w:rFonts w:eastAsia="OpenSymbol"/>
          <w:color w:val="000000"/>
          <w:lang w:eastAsia="sr-Cyrl-CS"/>
        </w:rPr>
        <w:t>од_________202</w:t>
      </w:r>
      <w:r w:rsidR="005F5485">
        <w:rPr>
          <w:rStyle w:val="Bodytext2"/>
          <w:rFonts w:eastAsia="OpenSymbol"/>
          <w:color w:val="000000"/>
          <w:lang w:eastAsia="sr-Cyrl-CS"/>
        </w:rPr>
        <w:t>4</w:t>
      </w:r>
      <w:r w:rsidR="00E3283C">
        <w:rPr>
          <w:rStyle w:val="Bodytext2"/>
          <w:rFonts w:eastAsia="OpenSymbol"/>
          <w:b/>
          <w:i/>
          <w:color w:val="000000"/>
          <w:lang w:val="sr-Cyrl-RS" w:eastAsia="sr-Cyrl-CS"/>
        </w:rPr>
        <w:t xml:space="preserve"> </w:t>
      </w:r>
      <w:r w:rsidR="00E3283C" w:rsidRPr="00E3283C">
        <w:rPr>
          <w:rStyle w:val="Bodytext2"/>
          <w:rFonts w:eastAsia="OpenSymbol"/>
          <w:color w:val="000000"/>
          <w:lang w:val="sr-Cyrl-RS" w:eastAsia="sr-Cyrl-CS"/>
        </w:rPr>
        <w:t>год.</w:t>
      </w:r>
      <w:r w:rsidR="00E3283C">
        <w:rPr>
          <w:rStyle w:val="Bodytext2"/>
          <w:rFonts w:eastAsia="OpenSymbol"/>
          <w:color w:val="000000"/>
          <w:lang w:val="sr-Cyrl-RS" w:eastAsia="sr-Cyrl-CS"/>
        </w:rPr>
        <w:t xml:space="preserve"> </w:t>
      </w:r>
      <w:r w:rsidRPr="00E3283C">
        <w:rPr>
          <w:rStyle w:val="Bodytext2"/>
          <w:rFonts w:eastAsia="OpenSymbol"/>
          <w:color w:val="000000"/>
          <w:lang w:eastAsia="sr-Cyrl-CS"/>
        </w:rPr>
        <w:t>(</w:t>
      </w:r>
      <w:r>
        <w:rPr>
          <w:rStyle w:val="Bodytext2"/>
          <w:rFonts w:eastAsia="OpenSymbol"/>
          <w:b/>
          <w:i/>
          <w:color w:val="000000"/>
          <w:lang w:eastAsia="sr-Cyrl-CS"/>
        </w:rPr>
        <w:t>попуњава понуђач)</w:t>
      </w:r>
      <w:r>
        <w:rPr>
          <w:rStyle w:val="Bodytext2"/>
          <w:rFonts w:eastAsia="OpenSymbol"/>
          <w:color w:val="000000"/>
          <w:lang w:eastAsia="sr-Cyrl-CS"/>
        </w:rPr>
        <w:t xml:space="preserve"> за набавку услуга;</w:t>
      </w:r>
    </w:p>
    <w:p w:rsidR="007779E0" w:rsidRDefault="007779E0" w:rsidP="006E7971">
      <w:pPr>
        <w:pStyle w:val="Bodytext21"/>
        <w:numPr>
          <w:ilvl w:val="0"/>
          <w:numId w:val="6"/>
        </w:numPr>
        <w:shd w:val="clear" w:color="auto" w:fill="auto"/>
        <w:tabs>
          <w:tab w:val="left" w:pos="253"/>
        </w:tabs>
        <w:spacing w:before="0" w:after="0"/>
        <w:jc w:val="left"/>
      </w:pPr>
      <w:r>
        <w:rPr>
          <w:rStyle w:val="Bodytext2"/>
          <w:rFonts w:eastAsia="OpenSymbol"/>
          <w:color w:val="000000"/>
          <w:lang w:eastAsia="sr-Cyrl-CS"/>
        </w:rPr>
        <w:t>да Понуда и техничка спецификација, као саставни део овог уговора, у потпуности</w:t>
      </w:r>
      <w:r>
        <w:rPr>
          <w:rStyle w:val="Bodytext2"/>
          <w:rFonts w:eastAsia="OpenSymbol"/>
          <w:color w:val="000000"/>
          <w:lang w:eastAsia="sr-Cyrl-CS"/>
        </w:rPr>
        <w:br/>
        <w:t>одговарају условима из конкурсне документације за јавну набавку (даље у тексту:</w:t>
      </w:r>
      <w:r>
        <w:rPr>
          <w:rStyle w:val="Bodytext2"/>
          <w:rFonts w:eastAsia="OpenSymbol"/>
          <w:color w:val="000000"/>
          <w:lang w:eastAsia="sr-Cyrl-CS"/>
        </w:rPr>
        <w:br/>
        <w:t>Конкурсна документација);</w:t>
      </w:r>
    </w:p>
    <w:p w:rsidR="007779E0" w:rsidRDefault="007779E0" w:rsidP="001B27B0">
      <w:pPr>
        <w:pStyle w:val="Heading2"/>
        <w:ind w:left="-720"/>
        <w:jc w:val="center"/>
        <w:rPr>
          <w:rFonts w:ascii="Times New Roman" w:hAnsi="Times New Roman"/>
          <w:i w:val="0"/>
          <w:sz w:val="24"/>
          <w:szCs w:val="24"/>
        </w:rPr>
      </w:pPr>
      <w:r>
        <w:rPr>
          <w:rFonts w:ascii="Times New Roman" w:hAnsi="Times New Roman"/>
          <w:i w:val="0"/>
          <w:sz w:val="24"/>
          <w:szCs w:val="24"/>
        </w:rPr>
        <w:t>Предмет уговора</w:t>
      </w:r>
    </w:p>
    <w:p w:rsidR="00335B93" w:rsidRPr="00335B93" w:rsidRDefault="00DE479C" w:rsidP="00335B93">
      <w:r>
        <w:t xml:space="preserve"> </w:t>
      </w:r>
    </w:p>
    <w:p w:rsidR="007779E0" w:rsidRDefault="007779E0" w:rsidP="001B27B0">
      <w:pPr>
        <w:ind w:left="-720"/>
        <w:jc w:val="center"/>
        <w:rPr>
          <w:b/>
        </w:rPr>
      </w:pPr>
      <w:r>
        <w:rPr>
          <w:b/>
          <w:lang w:val="hr-HR"/>
        </w:rPr>
        <w:t>Члан 1.</w:t>
      </w:r>
    </w:p>
    <w:p w:rsidR="00335B93" w:rsidRPr="00335B93" w:rsidRDefault="00335B93" w:rsidP="001B27B0">
      <w:pPr>
        <w:ind w:left="-720"/>
        <w:jc w:val="center"/>
        <w:rPr>
          <w:b/>
        </w:rPr>
      </w:pPr>
    </w:p>
    <w:p w:rsidR="007779E0" w:rsidRDefault="007779E0" w:rsidP="006E7971">
      <w:pPr>
        <w:ind w:left="-720"/>
        <w:jc w:val="center"/>
        <w:rPr>
          <w:lang w:val="hr-HR"/>
        </w:rPr>
      </w:pPr>
      <w:r>
        <w:rPr>
          <w:lang w:val="hr-HR"/>
        </w:rPr>
        <w:t>Уговорне стране овим уговором регулишу своја права и обавезе везано за:</w:t>
      </w:r>
    </w:p>
    <w:p w:rsidR="007779E0" w:rsidRPr="00AD719A" w:rsidRDefault="007779E0" w:rsidP="00551A4E">
      <w:r w:rsidRPr="002007DF">
        <w:t>Услуге ревизије</w:t>
      </w:r>
      <w:r w:rsidR="00E3283C">
        <w:rPr>
          <w:lang w:val="sr-Cyrl-RS"/>
        </w:rPr>
        <w:t xml:space="preserve"> </w:t>
      </w:r>
      <w:r>
        <w:rPr>
          <w:lang w:val="hr-HR"/>
        </w:rPr>
        <w:t>за потребе ЈП КОМУНАЛАЦ Димитровград</w:t>
      </w:r>
      <w:r>
        <w:t>, и</w:t>
      </w:r>
      <w:r w:rsidR="00DE479C">
        <w:t xml:space="preserve"> </w:t>
      </w:r>
      <w:r w:rsidR="006B04E7">
        <w:t xml:space="preserve"> </w:t>
      </w:r>
      <w:r>
        <w:t>предаји Нацрта извештаја о извршеној ревизији,</w:t>
      </w:r>
      <w:r w:rsidR="005B3569">
        <w:rPr>
          <w:lang w:val="sr-Cyrl-RS"/>
        </w:rPr>
        <w:t xml:space="preserve"> </w:t>
      </w:r>
      <w:r>
        <w:t xml:space="preserve">издавања коначног ревизорског </w:t>
      </w:r>
      <w:r w:rsidR="00582468">
        <w:t>извештаја.</w:t>
      </w:r>
    </w:p>
    <w:p w:rsidR="001B27B0" w:rsidRPr="00D20ED2" w:rsidRDefault="007779E0" w:rsidP="00D20ED2">
      <w:pPr>
        <w:pStyle w:val="Heading2"/>
        <w:ind w:left="-720"/>
        <w:jc w:val="center"/>
        <w:rPr>
          <w:rFonts w:ascii="Times New Roman" w:hAnsi="Times New Roman"/>
          <w:i w:val="0"/>
          <w:sz w:val="24"/>
          <w:szCs w:val="24"/>
        </w:rPr>
      </w:pPr>
      <w:r>
        <w:rPr>
          <w:rFonts w:ascii="Times New Roman" w:hAnsi="Times New Roman"/>
          <w:i w:val="0"/>
          <w:sz w:val="24"/>
          <w:szCs w:val="24"/>
        </w:rPr>
        <w:t>Дефиниције</w:t>
      </w:r>
    </w:p>
    <w:p w:rsidR="007779E0" w:rsidRDefault="007779E0" w:rsidP="001B27B0">
      <w:pPr>
        <w:ind w:left="-720"/>
        <w:jc w:val="center"/>
        <w:rPr>
          <w:b/>
          <w:lang w:val="hr-HR"/>
        </w:rPr>
      </w:pPr>
      <w:r>
        <w:rPr>
          <w:b/>
          <w:lang w:val="hr-HR"/>
        </w:rPr>
        <w:t>Члан 2.</w:t>
      </w:r>
    </w:p>
    <w:p w:rsidR="00AD719A" w:rsidRPr="009360C1" w:rsidRDefault="00AD719A" w:rsidP="001B27B0">
      <w:pPr>
        <w:jc w:val="center"/>
      </w:pPr>
    </w:p>
    <w:p w:rsidR="007779E0" w:rsidRDefault="00AD719A" w:rsidP="00335B93">
      <w:pPr>
        <w:spacing w:line="360" w:lineRule="auto"/>
        <w:ind w:firstLine="709"/>
      </w:pPr>
      <w:r>
        <w:t xml:space="preserve">Вршилац услуге се обавезује: - да услугу ревизије завршног рачуна </w:t>
      </w:r>
      <w:r w:rsidR="005F5485">
        <w:t>ЈП Комуналац Димитовград за 2024</w:t>
      </w:r>
      <w:r w:rsidR="00551A4E">
        <w:t>. год.</w:t>
      </w:r>
      <w:r>
        <w:t xml:space="preserve"> изврши у сладу са Законом о ревизији ("Сл.гласник РС" бр.62/2013 и 36/2018), који регулишу ову врсту области, и у складу са осталим позитивним прописима; - да у извештају о извршеној ревизији, недвосимислено изрази мишљење о томе да ли финансијски извештаји пружају истинит и поштен преглед финансијског положаја, </w:t>
      </w:r>
      <w:r>
        <w:lastRenderedPageBreak/>
        <w:t>наручиоца, у складу са релевантним законским оквиром, као и да ли су годишњи финансијски извештаји у складу са посебним прописима који уређују пословање наручиоца,</w:t>
      </w:r>
      <w:r w:rsidR="0094753C">
        <w:t xml:space="preserve"> у складу са Законом о ревизији.</w:t>
      </w:r>
    </w:p>
    <w:p w:rsidR="008A4B51" w:rsidRDefault="008A4B51" w:rsidP="00335B93">
      <w:pPr>
        <w:spacing w:line="360" w:lineRule="auto"/>
        <w:ind w:firstLine="709"/>
        <w:rPr>
          <w:rFonts w:ascii="Arial" w:hAnsi="Arial" w:cs="Arial"/>
          <w:color w:val="333333"/>
          <w:shd w:val="clear" w:color="auto" w:fill="FFFFFF"/>
        </w:rPr>
      </w:pPr>
    </w:p>
    <w:p w:rsidR="007779E0" w:rsidRDefault="007779E0" w:rsidP="001B27B0">
      <w:pPr>
        <w:jc w:val="center"/>
        <w:rPr>
          <w:b/>
        </w:rPr>
      </w:pPr>
      <w:r>
        <w:rPr>
          <w:b/>
        </w:rPr>
        <w:t>Обавезе уговорних страна</w:t>
      </w:r>
    </w:p>
    <w:p w:rsidR="001B27B0" w:rsidRPr="001B27B0" w:rsidRDefault="001B27B0" w:rsidP="001B27B0">
      <w:pPr>
        <w:jc w:val="center"/>
        <w:rPr>
          <w:rFonts w:cs="Times New Roman"/>
          <w:b/>
        </w:rPr>
      </w:pPr>
    </w:p>
    <w:p w:rsidR="007779E0" w:rsidRDefault="007779E0" w:rsidP="001B27B0">
      <w:pPr>
        <w:jc w:val="center"/>
        <w:rPr>
          <w:b/>
        </w:rPr>
      </w:pPr>
      <w:r>
        <w:rPr>
          <w:b/>
        </w:rPr>
        <w:t>Члан 3.</w:t>
      </w:r>
    </w:p>
    <w:p w:rsidR="007779E0" w:rsidRDefault="007779E0" w:rsidP="001B27B0">
      <w:pPr>
        <w:jc w:val="center"/>
        <w:rPr>
          <w:b/>
        </w:rPr>
      </w:pPr>
    </w:p>
    <w:p w:rsidR="007779E0" w:rsidRDefault="007779E0" w:rsidP="001B27B0">
      <w:pPr>
        <w:jc w:val="center"/>
      </w:pPr>
      <w:r>
        <w:t>Обавезе Вршиоца услуге су:</w:t>
      </w:r>
    </w:p>
    <w:p w:rsidR="007779E0" w:rsidRDefault="007779E0" w:rsidP="00335B93">
      <w:pPr>
        <w:rPr>
          <w:rFonts w:ascii="Arial" w:hAnsi="Arial" w:cs="Arial"/>
          <w:color w:val="333333"/>
          <w:shd w:val="clear" w:color="auto" w:fill="FFFFFF"/>
          <w:lang w:val="en-GB"/>
        </w:rPr>
      </w:pPr>
    </w:p>
    <w:p w:rsidR="002007DF" w:rsidRPr="00551A4E" w:rsidRDefault="00384CDA" w:rsidP="00551A4E">
      <w:pPr>
        <w:ind w:firstLine="709"/>
      </w:pPr>
      <w:r>
        <w:t>Да добијене податке и информације користи искључиво за потребе ревизије и не могу их саопштавати трећим лицима, осим у случајевима сумње на криминалне радње и у другим случајевима предвиђеним законом; - да обавештава ЈП Комуналац Димитровград о значаим питањима која се јављају у току ревизије, посебно о значаим недостацима и да након извршене ревизије, а по предаји ревизорског извештаја достави фактуру на предвиђени износ, заједно са записником или отпремницом о примопредаји.</w:t>
      </w:r>
    </w:p>
    <w:p w:rsidR="007779E0" w:rsidRDefault="007779E0" w:rsidP="001B27B0">
      <w:pPr>
        <w:pStyle w:val="Heading2"/>
        <w:ind w:left="-720"/>
        <w:jc w:val="center"/>
        <w:rPr>
          <w:rFonts w:ascii="Times New Roman" w:hAnsi="Times New Roman"/>
          <w:i w:val="0"/>
          <w:sz w:val="24"/>
          <w:szCs w:val="24"/>
        </w:rPr>
      </w:pPr>
      <w:r>
        <w:rPr>
          <w:rFonts w:ascii="Times New Roman" w:hAnsi="Times New Roman"/>
          <w:i w:val="0"/>
          <w:sz w:val="24"/>
          <w:szCs w:val="24"/>
        </w:rPr>
        <w:t>Цена</w:t>
      </w:r>
    </w:p>
    <w:p w:rsidR="001B27B0" w:rsidRPr="001B27B0" w:rsidRDefault="001B27B0" w:rsidP="00551A4E"/>
    <w:p w:rsidR="007779E0" w:rsidRDefault="007779E0" w:rsidP="001B27B0">
      <w:pPr>
        <w:ind w:left="-720"/>
        <w:jc w:val="center"/>
        <w:rPr>
          <w:b/>
          <w:lang w:val="hr-HR"/>
        </w:rPr>
      </w:pPr>
      <w:r>
        <w:rPr>
          <w:b/>
          <w:lang w:val="hr-HR"/>
        </w:rPr>
        <w:t>Члан 4.</w:t>
      </w:r>
    </w:p>
    <w:p w:rsidR="007779E0" w:rsidRDefault="007779E0" w:rsidP="001B27B0">
      <w:pPr>
        <w:ind w:left="-720"/>
        <w:jc w:val="center"/>
        <w:rPr>
          <w:lang w:val="hr-HR"/>
        </w:rPr>
      </w:pPr>
    </w:p>
    <w:p w:rsidR="002007DF" w:rsidRPr="002007DF" w:rsidRDefault="00AD719A" w:rsidP="00335B93">
      <w:pPr>
        <w:ind w:firstLine="709"/>
      </w:pPr>
      <w:r>
        <w:t>Укупна вреднст предмета јавне набавке, тј. услуге вршења ревизије консолидованог завршног рачуна ЈП Комуналац Димитровград</w:t>
      </w:r>
      <w:r w:rsidR="005F5485">
        <w:rPr>
          <w:rFonts w:cs="Times New Roman"/>
        </w:rPr>
        <w:t>за 2024</w:t>
      </w:r>
      <w:r w:rsidR="002007DF" w:rsidRPr="002007DF">
        <w:rPr>
          <w:rFonts w:cs="Times New Roman"/>
        </w:rPr>
        <w:t>.год.</w:t>
      </w:r>
    </w:p>
    <w:p w:rsidR="007779E0" w:rsidRDefault="007779E0" w:rsidP="00335B93">
      <w:pPr>
        <w:ind w:left="-720"/>
        <w:jc w:val="center"/>
      </w:pPr>
      <w:r>
        <w:t>износи _________</w:t>
      </w:r>
      <w:r w:rsidR="006A2BB0">
        <w:rPr>
          <w:lang w:val="sr-Cyrl-RS"/>
        </w:rPr>
        <w:t>__</w:t>
      </w:r>
      <w:r>
        <w:t>динара без ПДВ-а</w:t>
      </w:r>
      <w:r w:rsidR="00E4098D">
        <w:t>,</w:t>
      </w:r>
      <w:r>
        <w:t xml:space="preserve"> оносно ____________динара са ПДВ-ом.</w:t>
      </w:r>
    </w:p>
    <w:p w:rsidR="007779E0" w:rsidRDefault="007779E0" w:rsidP="001B27B0">
      <w:pPr>
        <w:ind w:left="-720"/>
        <w:jc w:val="center"/>
      </w:pPr>
    </w:p>
    <w:p w:rsidR="007779E0" w:rsidRDefault="007779E0" w:rsidP="001B27B0">
      <w:pPr>
        <w:jc w:val="center"/>
        <w:rPr>
          <w:lang w:val="hr-HR"/>
        </w:rPr>
      </w:pPr>
    </w:p>
    <w:p w:rsidR="007779E0" w:rsidRDefault="007779E0" w:rsidP="001B27B0">
      <w:pPr>
        <w:ind w:left="-720"/>
        <w:jc w:val="center"/>
        <w:rPr>
          <w:b/>
          <w:lang w:val="hr-HR"/>
        </w:rPr>
      </w:pPr>
      <w:r>
        <w:rPr>
          <w:b/>
          <w:lang w:val="hr-HR"/>
        </w:rPr>
        <w:t>Члан 5.</w:t>
      </w:r>
    </w:p>
    <w:p w:rsidR="007779E0" w:rsidRDefault="007779E0" w:rsidP="001B27B0">
      <w:pPr>
        <w:ind w:left="-720"/>
        <w:jc w:val="center"/>
        <w:rPr>
          <w:lang w:val="hr-HR"/>
        </w:rPr>
      </w:pPr>
    </w:p>
    <w:p w:rsidR="002007DF" w:rsidRDefault="007779E0" w:rsidP="006E7971">
      <w:pPr>
        <w:ind w:firstLine="709"/>
        <w:jc w:val="both"/>
      </w:pPr>
      <w:r>
        <w:rPr>
          <w:lang w:val="hr-HR"/>
        </w:rPr>
        <w:t>Цену из члана 4. Наручилац ће платити на следећи начин:</w:t>
      </w:r>
    </w:p>
    <w:p w:rsidR="002007DF" w:rsidRDefault="002007DF" w:rsidP="001B27B0">
      <w:pPr>
        <w:jc w:val="both"/>
      </w:pPr>
      <w:r>
        <w:t>Плачање се врши по следећој динамици:</w:t>
      </w:r>
    </w:p>
    <w:p w:rsidR="002007DF" w:rsidRDefault="002007DF" w:rsidP="001B27B0">
      <w:pPr>
        <w:jc w:val="both"/>
      </w:pPr>
      <w:r>
        <w:t xml:space="preserve">-30 </w:t>
      </w:r>
      <w:r>
        <w:rPr>
          <w:rFonts w:cs="Times New Roman"/>
        </w:rPr>
        <w:t>%</w:t>
      </w:r>
      <w:r>
        <w:t xml:space="preserve"> 5(пет) дана по потписивању уговора</w:t>
      </w:r>
    </w:p>
    <w:p w:rsidR="002007DF" w:rsidRDefault="002007DF" w:rsidP="001B27B0">
      <w:pPr>
        <w:jc w:val="both"/>
      </w:pPr>
      <w:r>
        <w:t xml:space="preserve">-40 </w:t>
      </w:r>
      <w:r>
        <w:rPr>
          <w:rFonts w:cs="Times New Roman"/>
        </w:rPr>
        <w:t>%</w:t>
      </w:r>
      <w:r>
        <w:t xml:space="preserve"> по завршетку предходне реви</w:t>
      </w:r>
      <w:r w:rsidR="005F5485">
        <w:t xml:space="preserve">зије, а најкасније до </w:t>
      </w:r>
      <w:r w:rsidR="00B14F37">
        <w:rPr>
          <w:lang w:val="sr-Cyrl-RS"/>
        </w:rPr>
        <w:t>31.12.2024</w:t>
      </w:r>
      <w:r w:rsidR="00B14F37">
        <w:t>.год</w:t>
      </w:r>
      <w:r>
        <w:t>.</w:t>
      </w:r>
    </w:p>
    <w:p w:rsidR="002007DF" w:rsidRPr="00A70AD1" w:rsidRDefault="002007DF" w:rsidP="001B27B0">
      <w:pPr>
        <w:jc w:val="both"/>
      </w:pPr>
      <w:r>
        <w:t xml:space="preserve">-30 </w:t>
      </w:r>
      <w:r>
        <w:rPr>
          <w:rFonts w:cs="Times New Roman"/>
        </w:rPr>
        <w:t>%</w:t>
      </w:r>
      <w:r>
        <w:t xml:space="preserve"> 5 (пет) дана по предаји Нацрта извештаја о извршеној ревизији, а пре издавања коначног ревизорског извештаја на основу на основу испостављене профактуре.</w:t>
      </w:r>
    </w:p>
    <w:p w:rsidR="007779E0" w:rsidRDefault="007779E0" w:rsidP="00551A4E">
      <w:pPr>
        <w:ind w:firstLine="720"/>
      </w:pPr>
      <w:r>
        <w:t>Наручилац се обавезује да исплати Вршиоца услуге по испостављеном рачу</w:t>
      </w:r>
      <w:r w:rsidR="00231CD7">
        <w:t>ну</w:t>
      </w:r>
      <w:r>
        <w:t>, на текући рачун Вршиоца услуге број__________________________________, који се води код: _______________________ банке, након пр</w:t>
      </w:r>
      <w:r w:rsidR="00FB4786">
        <w:t>е</w:t>
      </w:r>
      <w:r>
        <w:t>даје документације.</w:t>
      </w:r>
    </w:p>
    <w:p w:rsidR="007779E0" w:rsidRDefault="007779E0" w:rsidP="001B27B0">
      <w:pPr>
        <w:jc w:val="center"/>
      </w:pPr>
    </w:p>
    <w:p w:rsidR="007779E0" w:rsidRDefault="007779E0" w:rsidP="006E7971">
      <w:pPr>
        <w:ind w:firstLine="709"/>
        <w:jc w:val="both"/>
      </w:pPr>
      <w:r>
        <w:t>Уколико је дата рекламација на извршену услугу, рок за плаћање уговорне обавезе помера се за период док се рекламација не отклони.</w:t>
      </w:r>
    </w:p>
    <w:p w:rsidR="007779E0" w:rsidRDefault="007779E0" w:rsidP="001B27B0">
      <w:pPr>
        <w:jc w:val="center"/>
        <w:rPr>
          <w:rFonts w:ascii="Arial" w:hAnsi="Arial" w:cs="Arial"/>
          <w:lang w:val="hr-HR"/>
        </w:rPr>
      </w:pPr>
    </w:p>
    <w:p w:rsidR="007779E0" w:rsidRPr="00C01145" w:rsidRDefault="007779E0" w:rsidP="00C01145">
      <w:pPr>
        <w:suppressAutoHyphens w:val="0"/>
        <w:ind w:left="-720"/>
        <w:jc w:val="center"/>
        <w:rPr>
          <w:rFonts w:cs="Times New Roman"/>
          <w:b/>
          <w:lang w:val="hr-HR"/>
        </w:rPr>
      </w:pPr>
      <w:r>
        <w:rPr>
          <w:b/>
        </w:rPr>
        <w:t>Рокови</w:t>
      </w:r>
    </w:p>
    <w:p w:rsidR="007779E0" w:rsidRDefault="007779E0" w:rsidP="001B27B0">
      <w:pPr>
        <w:ind w:left="-720"/>
        <w:jc w:val="center"/>
        <w:rPr>
          <w:b/>
          <w:lang w:val="hr-HR"/>
        </w:rPr>
      </w:pPr>
      <w:r>
        <w:rPr>
          <w:b/>
          <w:lang w:val="hr-HR"/>
        </w:rPr>
        <w:t>Члан 6.</w:t>
      </w:r>
    </w:p>
    <w:p w:rsidR="007779E0" w:rsidRPr="00B14F37" w:rsidRDefault="00B14F37" w:rsidP="00B14F37">
      <w:pPr>
        <w:ind w:firstLine="720"/>
        <w:rPr>
          <w:rFonts w:eastAsia="Times New Roman" w:cs="Times New Roman"/>
          <w:kern w:val="0"/>
          <w:lang w:eastAsia="en-US" w:bidi="ar-SA"/>
        </w:rPr>
      </w:pPr>
      <w:r w:rsidRPr="00B3193B">
        <w:rPr>
          <w:rFonts w:cs="Times New Roman"/>
        </w:rPr>
        <w:t>Овај уговор ступа на снагу даном потписивања обе уговор</w:t>
      </w:r>
      <w:r w:rsidRPr="00B3193B">
        <w:rPr>
          <w:rFonts w:cs="Times New Roman"/>
          <w:lang w:val="pl-PL"/>
        </w:rPr>
        <w:t>не</w:t>
      </w:r>
      <w:r w:rsidRPr="00B3193B">
        <w:rPr>
          <w:rFonts w:cs="Times New Roman"/>
        </w:rPr>
        <w:t xml:space="preserve"> </w:t>
      </w:r>
      <w:r w:rsidRPr="00B3193B">
        <w:rPr>
          <w:rFonts w:cs="Times New Roman"/>
          <w:lang w:val="pl-PL"/>
        </w:rPr>
        <w:t>стране</w:t>
      </w:r>
      <w:r w:rsidRPr="003E6883">
        <w:rPr>
          <w:rFonts w:eastAsia="Times New Roman" w:cs="Times New Roman"/>
          <w:kern w:val="0"/>
          <w:lang w:eastAsia="en-US" w:bidi="ar-SA"/>
        </w:rPr>
        <w:t xml:space="preserve">. </w:t>
      </w:r>
      <w:r w:rsidR="00E11582">
        <w:rPr>
          <w:rFonts w:eastAsia="Times New Roman"/>
          <w:lang w:val="sr-Cyrl-RS"/>
        </w:rPr>
        <w:t>Понуђач</w:t>
      </w:r>
      <w:r w:rsidR="00E11582" w:rsidRPr="001B5F12">
        <w:rPr>
          <w:rFonts w:eastAsia="Times New Roman"/>
        </w:rPr>
        <w:t xml:space="preserve"> се обавезује да услуге ревизиј</w:t>
      </w:r>
      <w:r w:rsidR="00E11582">
        <w:rPr>
          <w:rFonts w:eastAsia="Times New Roman"/>
        </w:rPr>
        <w:t>е финансијских извештаја за 2024</w:t>
      </w:r>
      <w:r w:rsidR="00E11582" w:rsidRPr="001B5F12">
        <w:rPr>
          <w:rFonts w:eastAsia="Times New Roman"/>
        </w:rPr>
        <w:t>. годину изврши с пажњом доброг стручњака, у свему према својој понуди, комерцијалним условима понуде и техничкој спецификацији из конкурсне документације за набавку</w:t>
      </w:r>
    </w:p>
    <w:p w:rsidR="00AE4303" w:rsidRPr="00E11582" w:rsidRDefault="00E11582" w:rsidP="00AE4303">
      <w:pPr>
        <w:ind w:firstLine="709"/>
        <w:rPr>
          <w:rStyle w:val="Bodytext2"/>
          <w:b/>
          <w:i/>
          <w:color w:val="000000"/>
          <w:lang w:val="sr-Cyrl-RS" w:eastAsia="sr-Cyrl-CS"/>
        </w:rPr>
      </w:pPr>
      <w:r>
        <w:rPr>
          <w:rFonts w:eastAsia="Times New Roman"/>
          <w:lang w:val="sr-Cyrl-RS"/>
        </w:rPr>
        <w:t>Понуђач</w:t>
      </w:r>
      <w:r w:rsidRPr="001B5F12">
        <w:rPr>
          <w:rFonts w:eastAsia="Times New Roman"/>
        </w:rPr>
        <w:t xml:space="preserve"> се обавезује да уговорену услугу изврши до</w:t>
      </w:r>
      <w:r w:rsidR="00B91A67" w:rsidRPr="00B14F37">
        <w:rPr>
          <w:rFonts w:eastAsia="Times New Roman" w:cs="Times New Roman"/>
        </w:rPr>
        <w:t>:</w:t>
      </w:r>
      <w:r w:rsidR="00B91A67" w:rsidRPr="007B019D">
        <w:rPr>
          <w:rFonts w:eastAsia="Times New Roman" w:cs="Times New Roman"/>
        </w:rPr>
        <w:t xml:space="preserve"> ________</w:t>
      </w:r>
      <w:r w:rsidR="00772BA2">
        <w:rPr>
          <w:rFonts w:eastAsia="Times New Roman" w:cs="Times New Roman"/>
          <w:lang w:val="sr-Cyrl-RS"/>
        </w:rPr>
        <w:t>_____</w:t>
      </w:r>
      <w:r w:rsidR="00B91A67" w:rsidRPr="007B019D">
        <w:rPr>
          <w:rFonts w:eastAsia="Times New Roman" w:cs="Times New Roman"/>
          <w:lang w:val="sr-Latn-CS"/>
        </w:rPr>
        <w:t>(</w:t>
      </w:r>
      <w:r w:rsidR="00B91A67" w:rsidRPr="00E11582">
        <w:rPr>
          <w:rFonts w:eastAsia="Times New Roman" w:cs="Times New Roman"/>
          <w:b/>
          <w:i/>
          <w:lang w:val="sr-Latn-CS"/>
        </w:rPr>
        <w:t>уписати датум, крајњи рок је 20.06.2025. године).</w:t>
      </w:r>
      <w:r>
        <w:rPr>
          <w:rFonts w:eastAsia="Times New Roman" w:cs="Times New Roman"/>
          <w:lang w:val="sr-Cyrl-RS"/>
        </w:rPr>
        <w:t>године.</w:t>
      </w:r>
      <w:r w:rsidR="00551A4E" w:rsidRPr="00E11582">
        <w:rPr>
          <w:rStyle w:val="Bodytext2"/>
          <w:b/>
          <w:i/>
          <w:color w:val="000000"/>
          <w:lang w:val="sr-Cyrl-RS" w:eastAsia="sr-Cyrl-CS"/>
        </w:rPr>
        <w:t xml:space="preserve"> </w:t>
      </w:r>
    </w:p>
    <w:p w:rsidR="00E11582" w:rsidRDefault="00E11582" w:rsidP="00AE4303">
      <w:pPr>
        <w:ind w:firstLine="709"/>
        <w:rPr>
          <w:rStyle w:val="Bodytext2"/>
          <w:b/>
          <w:i/>
          <w:color w:val="000000"/>
          <w:lang w:val="sr-Cyrl-RS" w:eastAsia="sr-Cyrl-CS"/>
        </w:rPr>
      </w:pPr>
    </w:p>
    <w:p w:rsidR="00E11582" w:rsidRDefault="00E11582" w:rsidP="00AE4303">
      <w:pPr>
        <w:ind w:firstLine="709"/>
      </w:pPr>
    </w:p>
    <w:p w:rsidR="00FB4786" w:rsidRPr="00FB4786" w:rsidRDefault="00FB4786" w:rsidP="00231CD7"/>
    <w:p w:rsidR="007779E0" w:rsidRDefault="007779E0" w:rsidP="001B27B0">
      <w:pPr>
        <w:pStyle w:val="Heading2"/>
        <w:ind w:left="-720"/>
        <w:jc w:val="center"/>
        <w:rPr>
          <w:rFonts w:ascii="Times New Roman" w:hAnsi="Times New Roman"/>
          <w:i w:val="0"/>
          <w:sz w:val="24"/>
          <w:szCs w:val="24"/>
          <w:lang w:val="en-GB"/>
        </w:rPr>
      </w:pPr>
      <w:r>
        <w:rPr>
          <w:rFonts w:ascii="Times New Roman" w:hAnsi="Times New Roman"/>
          <w:i w:val="0"/>
          <w:sz w:val="24"/>
          <w:szCs w:val="24"/>
        </w:rPr>
        <w:t>Рекламације</w:t>
      </w:r>
    </w:p>
    <w:p w:rsidR="007779E0" w:rsidRDefault="007779E0" w:rsidP="001B27B0">
      <w:pPr>
        <w:ind w:left="-720"/>
        <w:jc w:val="center"/>
        <w:rPr>
          <w:lang w:val="hr-HR"/>
        </w:rPr>
      </w:pPr>
    </w:p>
    <w:p w:rsidR="007779E0" w:rsidRDefault="007779E0" w:rsidP="001B27B0">
      <w:pPr>
        <w:ind w:left="-720"/>
        <w:jc w:val="center"/>
        <w:rPr>
          <w:b/>
          <w:lang w:val="hr-HR"/>
        </w:rPr>
      </w:pPr>
      <w:r>
        <w:rPr>
          <w:b/>
          <w:lang w:val="hr-HR"/>
        </w:rPr>
        <w:t>Члан 7.</w:t>
      </w:r>
    </w:p>
    <w:p w:rsidR="007779E0" w:rsidRDefault="007779E0" w:rsidP="006E7971">
      <w:pPr>
        <w:ind w:firstLine="720"/>
        <w:rPr>
          <w:lang w:val="hr-HR"/>
        </w:rPr>
      </w:pPr>
      <w:r>
        <w:rPr>
          <w:lang w:val="hr-HR"/>
        </w:rPr>
        <w:t>Наручилац задржава право да уложи рекламацију у случају да извршилац није извршио Уговор у обиму, квалитету и роковима који су дефинисани у Уговору.</w:t>
      </w:r>
    </w:p>
    <w:p w:rsidR="007779E0" w:rsidRDefault="007779E0" w:rsidP="001B27B0">
      <w:pPr>
        <w:ind w:left="-720"/>
        <w:jc w:val="center"/>
        <w:rPr>
          <w:lang w:val="hr-HR"/>
        </w:rPr>
      </w:pPr>
    </w:p>
    <w:p w:rsidR="007427C1" w:rsidRDefault="00FB4786" w:rsidP="00551A4E">
      <w:pPr>
        <w:ind w:left="-720"/>
        <w:rPr>
          <w:lang w:val="hr-HR"/>
        </w:rPr>
      </w:pPr>
      <w:r>
        <w:t xml:space="preserve">    </w:t>
      </w:r>
      <w:r w:rsidR="006E7971">
        <w:tab/>
      </w:r>
      <w:r w:rsidR="006E7971">
        <w:tab/>
      </w:r>
      <w:r>
        <w:t xml:space="preserve"> </w:t>
      </w:r>
      <w:r w:rsidR="007779E0">
        <w:rPr>
          <w:lang w:val="hr-HR"/>
        </w:rPr>
        <w:t>Извршилац и Наручилац ће учинити све напоре да евентуалне неусаглашености реше</w:t>
      </w:r>
    </w:p>
    <w:p w:rsidR="007779E0" w:rsidRDefault="00551A4E" w:rsidP="00551A4E">
      <w:pPr>
        <w:ind w:left="-720"/>
        <w:rPr>
          <w:lang w:val="hr-HR"/>
        </w:rPr>
      </w:pPr>
      <w:r>
        <w:rPr>
          <w:lang w:val="sr-Cyrl-RS"/>
        </w:rPr>
        <w:t xml:space="preserve">           </w:t>
      </w:r>
      <w:r w:rsidR="007779E0">
        <w:rPr>
          <w:lang w:val="hr-HR"/>
        </w:rPr>
        <w:t>на миран</w:t>
      </w:r>
      <w:r w:rsidR="00FB4786">
        <w:t xml:space="preserve"> </w:t>
      </w:r>
      <w:r w:rsidR="007779E0">
        <w:rPr>
          <w:lang w:val="hr-HR"/>
        </w:rPr>
        <w:t>начин.</w:t>
      </w:r>
    </w:p>
    <w:p w:rsidR="00582468" w:rsidRDefault="00582468" w:rsidP="00551A4E"/>
    <w:p w:rsidR="007779E0" w:rsidRDefault="007779E0" w:rsidP="001B27B0">
      <w:pPr>
        <w:jc w:val="center"/>
      </w:pPr>
    </w:p>
    <w:p w:rsidR="007779E0" w:rsidRDefault="007779E0" w:rsidP="00FB4786">
      <w:pPr>
        <w:ind w:left="-720"/>
        <w:jc w:val="center"/>
        <w:rPr>
          <w:b/>
        </w:rPr>
      </w:pPr>
      <w:r>
        <w:rPr>
          <w:b/>
          <w:lang w:val="hr-HR"/>
        </w:rPr>
        <w:t>Члан 8.</w:t>
      </w:r>
    </w:p>
    <w:p w:rsidR="007779E0" w:rsidRDefault="007779E0" w:rsidP="00FB4786">
      <w:pPr>
        <w:ind w:left="-720"/>
        <w:jc w:val="center"/>
      </w:pPr>
    </w:p>
    <w:p w:rsidR="007427C1" w:rsidRDefault="007779E0" w:rsidP="00335B93">
      <w:pPr>
        <w:ind w:left="-11" w:firstLine="720"/>
        <w:jc w:val="center"/>
        <w:rPr>
          <w:lang w:val="hr-HR"/>
        </w:rPr>
      </w:pPr>
      <w:r>
        <w:rPr>
          <w:lang w:val="hr-HR"/>
        </w:rPr>
        <w:t>У погледу питања која нису регулисана овим Уговором примениће се одредбе Закона</w:t>
      </w:r>
    </w:p>
    <w:p w:rsidR="00582468" w:rsidRDefault="00B267F4" w:rsidP="00335B93">
      <w:pPr>
        <w:ind w:left="-720"/>
        <w:jc w:val="center"/>
        <w:rPr>
          <w:lang w:val="hr-HR"/>
        </w:rPr>
      </w:pPr>
      <w:r>
        <w:t xml:space="preserve"> </w:t>
      </w:r>
      <w:r w:rsidR="007779E0">
        <w:rPr>
          <w:lang w:val="hr-HR"/>
        </w:rPr>
        <w:t>о облигационим односима У погледу спора који се није могао решити мирним путем</w:t>
      </w:r>
    </w:p>
    <w:p w:rsidR="007427C1" w:rsidRPr="00551A4E" w:rsidRDefault="00551A4E" w:rsidP="00551A4E">
      <w:pPr>
        <w:ind w:left="-720"/>
        <w:rPr>
          <w:lang w:val="hr-HR"/>
        </w:rPr>
      </w:pPr>
      <w:r>
        <w:rPr>
          <w:lang w:val="sr-Cyrl-RS"/>
        </w:rPr>
        <w:t xml:space="preserve">             </w:t>
      </w:r>
      <w:r w:rsidR="007779E0">
        <w:rPr>
          <w:lang w:val="hr-HR"/>
        </w:rPr>
        <w:t>или арбитражом,уговорне стране уговара</w:t>
      </w:r>
      <w:r w:rsidR="00FA54C7">
        <w:rPr>
          <w:lang w:val="hr-HR"/>
        </w:rPr>
        <w:t xml:space="preserve">ју месну надлежност Привредног </w:t>
      </w:r>
      <w:r w:rsidR="007779E0">
        <w:rPr>
          <w:lang w:val="hr-HR"/>
        </w:rPr>
        <w:t>суда у Нишу.</w:t>
      </w:r>
    </w:p>
    <w:p w:rsidR="007779E0" w:rsidRDefault="007779E0" w:rsidP="001B27B0">
      <w:pPr>
        <w:pStyle w:val="Heading2"/>
        <w:ind w:left="-720"/>
        <w:jc w:val="center"/>
        <w:rPr>
          <w:rFonts w:ascii="Times New Roman" w:hAnsi="Times New Roman"/>
          <w:i w:val="0"/>
          <w:sz w:val="24"/>
          <w:szCs w:val="24"/>
        </w:rPr>
      </w:pPr>
      <w:r>
        <w:rPr>
          <w:rFonts w:ascii="Times New Roman" w:hAnsi="Times New Roman"/>
          <w:i w:val="0"/>
          <w:sz w:val="24"/>
          <w:szCs w:val="24"/>
        </w:rPr>
        <w:t>Прелазне одредбе</w:t>
      </w:r>
    </w:p>
    <w:p w:rsidR="00D74221" w:rsidRPr="00D74221" w:rsidRDefault="00D74221" w:rsidP="00D74221"/>
    <w:p w:rsidR="007779E0" w:rsidRDefault="007779E0" w:rsidP="001B27B0">
      <w:pPr>
        <w:ind w:left="-720"/>
        <w:jc w:val="center"/>
        <w:rPr>
          <w:b/>
        </w:rPr>
      </w:pPr>
      <w:r>
        <w:rPr>
          <w:b/>
          <w:lang w:val="hr-HR"/>
        </w:rPr>
        <w:t>Члан 9.</w:t>
      </w:r>
    </w:p>
    <w:p w:rsidR="007779E0" w:rsidRDefault="007779E0" w:rsidP="001B27B0">
      <w:pPr>
        <w:jc w:val="center"/>
        <w:rPr>
          <w:rFonts w:ascii="Arial" w:hAnsi="Arial" w:cs="Arial"/>
          <w:lang w:val="hr-HR"/>
        </w:rPr>
      </w:pPr>
    </w:p>
    <w:p w:rsidR="007779E0" w:rsidRDefault="007779E0" w:rsidP="006E7971">
      <w:pPr>
        <w:ind w:firstLine="709"/>
        <w:rPr>
          <w:rFonts w:cs="Times New Roman"/>
          <w:lang w:val="sr-Latn-CS"/>
        </w:rPr>
      </w:pPr>
      <w:r>
        <w:t xml:space="preserve">Уговор је сачињен у 5 </w:t>
      </w:r>
      <w:r>
        <w:rPr>
          <w:lang w:val="sr-Latn-CS"/>
        </w:rPr>
        <w:t>(</w:t>
      </w:r>
      <w:r>
        <w:t>пет</w:t>
      </w:r>
      <w:r>
        <w:rPr>
          <w:lang w:val="sr-Latn-CS"/>
        </w:rPr>
        <w:t xml:space="preserve">) </w:t>
      </w:r>
      <w:r>
        <w:t>истоветна примерка</w:t>
      </w:r>
      <w:r>
        <w:rPr>
          <w:lang w:val="sr-Latn-CS"/>
        </w:rPr>
        <w:t>, o</w:t>
      </w:r>
      <w:r>
        <w:t>д којих 3</w:t>
      </w:r>
      <w:r w:rsidR="000D4FD6">
        <w:t xml:space="preserve"> </w:t>
      </w:r>
      <w:r>
        <w:t xml:space="preserve">(три) за наручиоца  и </w:t>
      </w:r>
      <w:r>
        <w:rPr>
          <w:lang w:val="sr-Latn-CS"/>
        </w:rPr>
        <w:t>2 (</w:t>
      </w:r>
      <w:r>
        <w:t>два</w:t>
      </w:r>
      <w:r>
        <w:rPr>
          <w:lang w:val="sr-Latn-CS"/>
        </w:rPr>
        <w:t xml:space="preserve">) </w:t>
      </w:r>
      <w:r>
        <w:t>примерка за вршиоца услуге</w:t>
      </w:r>
      <w:r>
        <w:rPr>
          <w:lang w:val="sr-Latn-CS"/>
        </w:rPr>
        <w:t>.</w:t>
      </w:r>
    </w:p>
    <w:p w:rsidR="007779E0" w:rsidRDefault="007779E0" w:rsidP="001B27B0">
      <w:pPr>
        <w:jc w:val="center"/>
        <w:rPr>
          <w:lang w:val="hr-HR"/>
        </w:rPr>
      </w:pPr>
    </w:p>
    <w:p w:rsidR="007779E0" w:rsidRDefault="007779E0" w:rsidP="001B27B0">
      <w:pPr>
        <w:ind w:left="-720"/>
        <w:jc w:val="center"/>
        <w:rPr>
          <w:rFonts w:ascii="Arial" w:hAnsi="Arial" w:cs="Arial"/>
        </w:rPr>
      </w:pPr>
    </w:p>
    <w:p w:rsidR="00FB4786" w:rsidRPr="00FB4786" w:rsidRDefault="00FB4786" w:rsidP="001B27B0">
      <w:pPr>
        <w:ind w:left="-720"/>
        <w:jc w:val="center"/>
        <w:rPr>
          <w:rFonts w:ascii="Arial" w:hAnsi="Arial" w:cs="Arial"/>
        </w:rPr>
      </w:pPr>
    </w:p>
    <w:p w:rsidR="007779E0" w:rsidRDefault="007779E0" w:rsidP="001B27B0">
      <w:pPr>
        <w:jc w:val="center"/>
        <w:rPr>
          <w:rFonts w:cs="Times New Roman"/>
          <w:lang w:val="en-GB"/>
        </w:rPr>
      </w:pPr>
    </w:p>
    <w:p w:rsidR="007779E0" w:rsidRDefault="007779E0" w:rsidP="001B27B0">
      <w:pPr>
        <w:jc w:val="center"/>
      </w:pPr>
    </w:p>
    <w:tbl>
      <w:tblPr>
        <w:tblW w:w="9842" w:type="dxa"/>
        <w:tblLook w:val="04A0" w:firstRow="1" w:lastRow="0" w:firstColumn="1" w:lastColumn="0" w:noHBand="0" w:noVBand="1"/>
      </w:tblPr>
      <w:tblGrid>
        <w:gridCol w:w="3280"/>
        <w:gridCol w:w="3281"/>
        <w:gridCol w:w="3281"/>
      </w:tblGrid>
      <w:tr w:rsidR="007779E0" w:rsidTr="007779E0">
        <w:trPr>
          <w:trHeight w:val="811"/>
        </w:trPr>
        <w:tc>
          <w:tcPr>
            <w:tcW w:w="3280" w:type="dxa"/>
          </w:tcPr>
          <w:p w:rsidR="007779E0" w:rsidRDefault="007779E0" w:rsidP="001B27B0">
            <w:pPr>
              <w:jc w:val="center"/>
              <w:rPr>
                <w:rStyle w:val="Bodytext2"/>
                <w:b/>
                <w:color w:val="000000"/>
                <w:lang w:eastAsia="sr-Cyrl-CS"/>
              </w:rPr>
            </w:pPr>
            <w:r>
              <w:rPr>
                <w:rStyle w:val="Bodytext2"/>
                <w:b/>
                <w:color w:val="000000"/>
                <w:lang w:eastAsia="sr-Cyrl-CS"/>
              </w:rPr>
              <w:t>за наручиоца :</w:t>
            </w:r>
          </w:p>
          <w:p w:rsidR="007779E0" w:rsidRDefault="007779E0" w:rsidP="001B27B0">
            <w:pPr>
              <w:jc w:val="center"/>
              <w:rPr>
                <w:rStyle w:val="Bodytext2"/>
                <w:b/>
                <w:color w:val="000000"/>
                <w:lang w:eastAsia="sr-Cyrl-CS"/>
              </w:rPr>
            </w:pPr>
          </w:p>
          <w:p w:rsidR="007779E0" w:rsidRDefault="007779E0" w:rsidP="001B27B0">
            <w:pPr>
              <w:jc w:val="center"/>
              <w:rPr>
                <w:lang w:eastAsia="zh-CN"/>
              </w:rPr>
            </w:pPr>
            <w:r>
              <w:rPr>
                <w:rStyle w:val="Bodytext2"/>
                <w:b/>
                <w:color w:val="000000"/>
                <w:lang w:eastAsia="sr-Cyrl-CS"/>
              </w:rPr>
              <w:t>__________________</w:t>
            </w:r>
          </w:p>
        </w:tc>
        <w:tc>
          <w:tcPr>
            <w:tcW w:w="3281" w:type="dxa"/>
          </w:tcPr>
          <w:p w:rsidR="007779E0" w:rsidRDefault="007779E0" w:rsidP="001B27B0">
            <w:pPr>
              <w:jc w:val="center"/>
              <w:rPr>
                <w:lang w:val="en-GB"/>
              </w:rPr>
            </w:pPr>
          </w:p>
        </w:tc>
        <w:tc>
          <w:tcPr>
            <w:tcW w:w="3281" w:type="dxa"/>
          </w:tcPr>
          <w:p w:rsidR="007779E0" w:rsidRDefault="007779E0" w:rsidP="001B27B0">
            <w:pPr>
              <w:jc w:val="center"/>
              <w:rPr>
                <w:rStyle w:val="Bodytext2"/>
                <w:b/>
                <w:color w:val="000000"/>
                <w:lang w:eastAsia="sr-Cyrl-CS"/>
              </w:rPr>
            </w:pPr>
            <w:r>
              <w:rPr>
                <w:rStyle w:val="Bodytext2"/>
                <w:b/>
                <w:color w:val="000000"/>
                <w:lang w:eastAsia="sr-Cyrl-CS"/>
              </w:rPr>
              <w:t>за извршиоца услуга:</w:t>
            </w:r>
          </w:p>
          <w:p w:rsidR="007779E0" w:rsidRDefault="007779E0" w:rsidP="001B27B0">
            <w:pPr>
              <w:jc w:val="center"/>
              <w:rPr>
                <w:rStyle w:val="Bodytext2"/>
                <w:b/>
                <w:color w:val="000000"/>
                <w:lang w:eastAsia="sr-Cyrl-CS"/>
              </w:rPr>
            </w:pPr>
          </w:p>
          <w:p w:rsidR="007779E0" w:rsidRDefault="007779E0" w:rsidP="001B27B0">
            <w:pPr>
              <w:jc w:val="center"/>
              <w:rPr>
                <w:lang w:eastAsia="zh-CN"/>
              </w:rPr>
            </w:pPr>
            <w:r>
              <w:rPr>
                <w:rStyle w:val="Bodytext2"/>
                <w:b/>
                <w:color w:val="000000"/>
                <w:lang w:eastAsia="sr-Cyrl-CS"/>
              </w:rPr>
              <w:t>_________________</w:t>
            </w:r>
          </w:p>
        </w:tc>
      </w:tr>
      <w:tr w:rsidR="007779E0" w:rsidTr="007779E0">
        <w:trPr>
          <w:trHeight w:val="405"/>
        </w:trPr>
        <w:tc>
          <w:tcPr>
            <w:tcW w:w="3280" w:type="dxa"/>
            <w:hideMark/>
          </w:tcPr>
          <w:p w:rsidR="007779E0" w:rsidRDefault="007779E0" w:rsidP="001B27B0">
            <w:pPr>
              <w:jc w:val="center"/>
              <w:rPr>
                <w:lang w:val="en-GB"/>
              </w:rPr>
            </w:pPr>
            <w:r>
              <w:rPr>
                <w:rStyle w:val="Bodytext2"/>
                <w:color w:val="000000"/>
                <w:lang w:eastAsia="sr-Cyrl-CS"/>
              </w:rPr>
              <w:t>Саша Алексов дипл.мен.</w:t>
            </w:r>
          </w:p>
        </w:tc>
        <w:tc>
          <w:tcPr>
            <w:tcW w:w="3281" w:type="dxa"/>
          </w:tcPr>
          <w:p w:rsidR="007779E0" w:rsidRDefault="007779E0" w:rsidP="001B27B0">
            <w:pPr>
              <w:jc w:val="center"/>
            </w:pPr>
          </w:p>
        </w:tc>
        <w:tc>
          <w:tcPr>
            <w:tcW w:w="3281" w:type="dxa"/>
          </w:tcPr>
          <w:p w:rsidR="007779E0" w:rsidRDefault="007779E0" w:rsidP="001B27B0">
            <w:pPr>
              <w:jc w:val="center"/>
            </w:pPr>
          </w:p>
        </w:tc>
      </w:tr>
    </w:tbl>
    <w:p w:rsidR="007779E0" w:rsidRDefault="007779E0" w:rsidP="001B27B0">
      <w:pPr>
        <w:jc w:val="center"/>
        <w:rPr>
          <w:lang w:val="en-GB" w:eastAsia="zh-CN"/>
        </w:rPr>
      </w:pPr>
    </w:p>
    <w:p w:rsidR="007779E0" w:rsidRDefault="007779E0" w:rsidP="007779E0">
      <w:pPr>
        <w:autoSpaceDE w:val="0"/>
        <w:autoSpaceDN w:val="0"/>
        <w:adjustRightInd w:val="0"/>
        <w:spacing w:before="4"/>
        <w:jc w:val="center"/>
        <w:rPr>
          <w:color w:val="FF0000"/>
        </w:rPr>
      </w:pPr>
    </w:p>
    <w:p w:rsidR="00F37C9C" w:rsidRDefault="00F37C9C"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B70966" w:rsidRDefault="00B70966" w:rsidP="007779E0">
      <w:pPr>
        <w:tabs>
          <w:tab w:val="center" w:pos="960"/>
          <w:tab w:val="center" w:pos="4560"/>
          <w:tab w:val="center" w:pos="7680"/>
        </w:tabs>
        <w:jc w:val="center"/>
      </w:pPr>
    </w:p>
    <w:p w:rsidR="00551A4E" w:rsidRDefault="00551A4E" w:rsidP="007779E0">
      <w:pPr>
        <w:tabs>
          <w:tab w:val="center" w:pos="960"/>
          <w:tab w:val="center" w:pos="4560"/>
          <w:tab w:val="center" w:pos="7680"/>
        </w:tabs>
        <w:jc w:val="center"/>
      </w:pPr>
    </w:p>
    <w:p w:rsidR="00551A4E" w:rsidRDefault="00551A4E" w:rsidP="007779E0">
      <w:pPr>
        <w:tabs>
          <w:tab w:val="center" w:pos="960"/>
          <w:tab w:val="center" w:pos="4560"/>
          <w:tab w:val="center" w:pos="7680"/>
        </w:tabs>
        <w:jc w:val="center"/>
      </w:pPr>
    </w:p>
    <w:p w:rsidR="00551A4E" w:rsidRDefault="00551A4E" w:rsidP="007779E0">
      <w:pPr>
        <w:tabs>
          <w:tab w:val="center" w:pos="960"/>
          <w:tab w:val="center" w:pos="4560"/>
          <w:tab w:val="center" w:pos="7680"/>
        </w:tabs>
        <w:jc w:val="center"/>
      </w:pPr>
    </w:p>
    <w:p w:rsidR="005F5485" w:rsidRDefault="005F5485" w:rsidP="00D371DA">
      <w:pPr>
        <w:tabs>
          <w:tab w:val="center" w:pos="960"/>
          <w:tab w:val="center" w:pos="4560"/>
          <w:tab w:val="center" w:pos="7680"/>
        </w:tabs>
      </w:pPr>
    </w:p>
    <w:p w:rsidR="00B70966" w:rsidRPr="00B70966" w:rsidRDefault="00B70966" w:rsidP="00EA4D12">
      <w:pPr>
        <w:tabs>
          <w:tab w:val="center" w:pos="960"/>
          <w:tab w:val="center" w:pos="4560"/>
          <w:tab w:val="center" w:pos="7680"/>
        </w:tabs>
      </w:pPr>
    </w:p>
    <w:sectPr w:rsidR="00B70966" w:rsidRPr="00B70966" w:rsidSect="005B4F84">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15:restartNumberingAfterBreak="0">
    <w:nsid w:val="177E654E"/>
    <w:multiLevelType w:val="hybridMultilevel"/>
    <w:tmpl w:val="C15EC4A0"/>
    <w:lvl w:ilvl="0" w:tplc="1C5A292C">
      <w:start w:val="1"/>
      <w:numFmt w:val="decimal"/>
      <w:lvlText w:val="%1."/>
      <w:lvlJc w:val="left"/>
      <w:pPr>
        <w:ind w:left="108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 w15:restartNumberingAfterBreak="0">
    <w:nsid w:val="1F391356"/>
    <w:multiLevelType w:val="hybridMultilevel"/>
    <w:tmpl w:val="A8A42C6A"/>
    <w:lvl w:ilvl="0" w:tplc="465A535E">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800A2"/>
    <w:multiLevelType w:val="hybridMultilevel"/>
    <w:tmpl w:val="9D4CF1A8"/>
    <w:lvl w:ilvl="0" w:tplc="227E9B70">
      <w:numFmt w:val="bullet"/>
      <w:lvlText w:val="-"/>
      <w:lvlJc w:val="left"/>
      <w:pPr>
        <w:tabs>
          <w:tab w:val="num" w:pos="1065"/>
        </w:tabs>
        <w:ind w:left="1065" w:hanging="360"/>
      </w:pPr>
      <w:rPr>
        <w:rFonts w:ascii="Times New Roman" w:eastAsia="Lucida Sans Unicode"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DCC13A0"/>
    <w:multiLevelType w:val="hybridMultilevel"/>
    <w:tmpl w:val="5DF87860"/>
    <w:lvl w:ilvl="0" w:tplc="0409000F">
      <w:start w:val="1"/>
      <w:numFmt w:val="decimal"/>
      <w:lvlText w:val="%1."/>
      <w:lvlJc w:val="left"/>
      <w:pPr>
        <w:ind w:left="1778"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8" w15:restartNumberingAfterBreak="0">
    <w:nsid w:val="5E150E0E"/>
    <w:multiLevelType w:val="hybridMultilevel"/>
    <w:tmpl w:val="947AA076"/>
    <w:lvl w:ilvl="0" w:tplc="16D8E158">
      <w:start w:val="1"/>
      <w:numFmt w:val="decimal"/>
      <w:lvlText w:val="%1."/>
      <w:lvlJc w:val="left"/>
      <w:pPr>
        <w:ind w:left="422" w:hanging="360"/>
      </w:pPr>
      <w:rPr>
        <w:rFonts w:hint="default"/>
      </w:rPr>
    </w:lvl>
    <w:lvl w:ilvl="1" w:tplc="241A0019" w:tentative="1">
      <w:start w:val="1"/>
      <w:numFmt w:val="lowerLetter"/>
      <w:lvlText w:val="%2."/>
      <w:lvlJc w:val="left"/>
      <w:pPr>
        <w:ind w:left="1142" w:hanging="360"/>
      </w:pPr>
    </w:lvl>
    <w:lvl w:ilvl="2" w:tplc="241A001B" w:tentative="1">
      <w:start w:val="1"/>
      <w:numFmt w:val="lowerRoman"/>
      <w:lvlText w:val="%3."/>
      <w:lvlJc w:val="right"/>
      <w:pPr>
        <w:ind w:left="1862" w:hanging="180"/>
      </w:pPr>
    </w:lvl>
    <w:lvl w:ilvl="3" w:tplc="241A000F" w:tentative="1">
      <w:start w:val="1"/>
      <w:numFmt w:val="decimal"/>
      <w:lvlText w:val="%4."/>
      <w:lvlJc w:val="left"/>
      <w:pPr>
        <w:ind w:left="2582" w:hanging="360"/>
      </w:pPr>
    </w:lvl>
    <w:lvl w:ilvl="4" w:tplc="241A0019" w:tentative="1">
      <w:start w:val="1"/>
      <w:numFmt w:val="lowerLetter"/>
      <w:lvlText w:val="%5."/>
      <w:lvlJc w:val="left"/>
      <w:pPr>
        <w:ind w:left="3302" w:hanging="360"/>
      </w:pPr>
    </w:lvl>
    <w:lvl w:ilvl="5" w:tplc="241A001B" w:tentative="1">
      <w:start w:val="1"/>
      <w:numFmt w:val="lowerRoman"/>
      <w:lvlText w:val="%6."/>
      <w:lvlJc w:val="right"/>
      <w:pPr>
        <w:ind w:left="4022" w:hanging="180"/>
      </w:pPr>
    </w:lvl>
    <w:lvl w:ilvl="6" w:tplc="241A000F" w:tentative="1">
      <w:start w:val="1"/>
      <w:numFmt w:val="decimal"/>
      <w:lvlText w:val="%7."/>
      <w:lvlJc w:val="left"/>
      <w:pPr>
        <w:ind w:left="4742" w:hanging="360"/>
      </w:pPr>
    </w:lvl>
    <w:lvl w:ilvl="7" w:tplc="241A0019" w:tentative="1">
      <w:start w:val="1"/>
      <w:numFmt w:val="lowerLetter"/>
      <w:lvlText w:val="%8."/>
      <w:lvlJc w:val="left"/>
      <w:pPr>
        <w:ind w:left="5462" w:hanging="360"/>
      </w:pPr>
    </w:lvl>
    <w:lvl w:ilvl="8" w:tplc="241A001B" w:tentative="1">
      <w:start w:val="1"/>
      <w:numFmt w:val="lowerRoman"/>
      <w:lvlText w:val="%9."/>
      <w:lvlJc w:val="right"/>
      <w:pPr>
        <w:ind w:left="6182" w:hanging="180"/>
      </w:p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05AE"/>
    <w:rsid w:val="0003648A"/>
    <w:rsid w:val="00044DF6"/>
    <w:rsid w:val="00060B60"/>
    <w:rsid w:val="0006203E"/>
    <w:rsid w:val="000652B7"/>
    <w:rsid w:val="00066B19"/>
    <w:rsid w:val="00067D49"/>
    <w:rsid w:val="00087B1F"/>
    <w:rsid w:val="000A06C6"/>
    <w:rsid w:val="000D4FD6"/>
    <w:rsid w:val="000D58DC"/>
    <w:rsid w:val="00143451"/>
    <w:rsid w:val="00146284"/>
    <w:rsid w:val="001504B6"/>
    <w:rsid w:val="001538CA"/>
    <w:rsid w:val="00153C22"/>
    <w:rsid w:val="00180E30"/>
    <w:rsid w:val="00197B51"/>
    <w:rsid w:val="001B27B0"/>
    <w:rsid w:val="001D53DA"/>
    <w:rsid w:val="001E341D"/>
    <w:rsid w:val="001E5E6B"/>
    <w:rsid w:val="001E79AD"/>
    <w:rsid w:val="001F0C17"/>
    <w:rsid w:val="002007DF"/>
    <w:rsid w:val="002134FF"/>
    <w:rsid w:val="00225E95"/>
    <w:rsid w:val="00231CD7"/>
    <w:rsid w:val="002432F3"/>
    <w:rsid w:val="00261A32"/>
    <w:rsid w:val="00265B30"/>
    <w:rsid w:val="00285C41"/>
    <w:rsid w:val="002A72FE"/>
    <w:rsid w:val="002C16B1"/>
    <w:rsid w:val="002D195C"/>
    <w:rsid w:val="002E0DFE"/>
    <w:rsid w:val="002F05AE"/>
    <w:rsid w:val="00303FED"/>
    <w:rsid w:val="0030460F"/>
    <w:rsid w:val="00312ABE"/>
    <w:rsid w:val="00315226"/>
    <w:rsid w:val="00325AFE"/>
    <w:rsid w:val="00333BA3"/>
    <w:rsid w:val="00335B93"/>
    <w:rsid w:val="00352982"/>
    <w:rsid w:val="00383161"/>
    <w:rsid w:val="00384CDA"/>
    <w:rsid w:val="003D0EF1"/>
    <w:rsid w:val="003E5A3C"/>
    <w:rsid w:val="003E72B5"/>
    <w:rsid w:val="003F0054"/>
    <w:rsid w:val="0040458D"/>
    <w:rsid w:val="00406BA4"/>
    <w:rsid w:val="00453676"/>
    <w:rsid w:val="00454CB3"/>
    <w:rsid w:val="0046053C"/>
    <w:rsid w:val="00462BD6"/>
    <w:rsid w:val="004808BE"/>
    <w:rsid w:val="004D7CE0"/>
    <w:rsid w:val="005343E2"/>
    <w:rsid w:val="00537005"/>
    <w:rsid w:val="00551A4E"/>
    <w:rsid w:val="005555ED"/>
    <w:rsid w:val="0056645B"/>
    <w:rsid w:val="00567EE5"/>
    <w:rsid w:val="00582468"/>
    <w:rsid w:val="0058452B"/>
    <w:rsid w:val="005B2630"/>
    <w:rsid w:val="005B3569"/>
    <w:rsid w:val="005B4F84"/>
    <w:rsid w:val="005C1FC0"/>
    <w:rsid w:val="005C213E"/>
    <w:rsid w:val="005D0C48"/>
    <w:rsid w:val="005D7CE4"/>
    <w:rsid w:val="005E5649"/>
    <w:rsid w:val="005F0939"/>
    <w:rsid w:val="005F5485"/>
    <w:rsid w:val="00601725"/>
    <w:rsid w:val="006066F9"/>
    <w:rsid w:val="006100A5"/>
    <w:rsid w:val="0062462B"/>
    <w:rsid w:val="0064376E"/>
    <w:rsid w:val="00643A10"/>
    <w:rsid w:val="00645A9A"/>
    <w:rsid w:val="00646F03"/>
    <w:rsid w:val="00654F04"/>
    <w:rsid w:val="00671F2C"/>
    <w:rsid w:val="00687098"/>
    <w:rsid w:val="006A1408"/>
    <w:rsid w:val="006A2BB0"/>
    <w:rsid w:val="006A6E48"/>
    <w:rsid w:val="006A7E98"/>
    <w:rsid w:val="006B04E7"/>
    <w:rsid w:val="006B3580"/>
    <w:rsid w:val="006C2007"/>
    <w:rsid w:val="006D4A3A"/>
    <w:rsid w:val="006E7971"/>
    <w:rsid w:val="006F4791"/>
    <w:rsid w:val="00702399"/>
    <w:rsid w:val="0070336B"/>
    <w:rsid w:val="0071230D"/>
    <w:rsid w:val="00720585"/>
    <w:rsid w:val="00737FCF"/>
    <w:rsid w:val="007427C1"/>
    <w:rsid w:val="007468FE"/>
    <w:rsid w:val="007622BA"/>
    <w:rsid w:val="00772BA2"/>
    <w:rsid w:val="007779E0"/>
    <w:rsid w:val="007A59DE"/>
    <w:rsid w:val="007D1EF6"/>
    <w:rsid w:val="00816ABA"/>
    <w:rsid w:val="008313E0"/>
    <w:rsid w:val="008470C7"/>
    <w:rsid w:val="00861BD9"/>
    <w:rsid w:val="008677AA"/>
    <w:rsid w:val="00876F9A"/>
    <w:rsid w:val="00886AA1"/>
    <w:rsid w:val="008903FC"/>
    <w:rsid w:val="008A4B51"/>
    <w:rsid w:val="008B5477"/>
    <w:rsid w:val="008C391E"/>
    <w:rsid w:val="008E0001"/>
    <w:rsid w:val="008F014A"/>
    <w:rsid w:val="008F32FD"/>
    <w:rsid w:val="00905290"/>
    <w:rsid w:val="0091148D"/>
    <w:rsid w:val="00917930"/>
    <w:rsid w:val="00924A88"/>
    <w:rsid w:val="00931FFC"/>
    <w:rsid w:val="0093522A"/>
    <w:rsid w:val="009360C1"/>
    <w:rsid w:val="00942A04"/>
    <w:rsid w:val="0094551D"/>
    <w:rsid w:val="0094753C"/>
    <w:rsid w:val="009606FF"/>
    <w:rsid w:val="00962785"/>
    <w:rsid w:val="00973A1A"/>
    <w:rsid w:val="009815D2"/>
    <w:rsid w:val="009B3247"/>
    <w:rsid w:val="009C3E24"/>
    <w:rsid w:val="009C4F4F"/>
    <w:rsid w:val="009D18A2"/>
    <w:rsid w:val="009E4A0F"/>
    <w:rsid w:val="00A31FB0"/>
    <w:rsid w:val="00A60144"/>
    <w:rsid w:val="00A614DF"/>
    <w:rsid w:val="00A620A5"/>
    <w:rsid w:val="00A66A45"/>
    <w:rsid w:val="00A70AD1"/>
    <w:rsid w:val="00AA12B4"/>
    <w:rsid w:val="00AA7FC9"/>
    <w:rsid w:val="00AB3A19"/>
    <w:rsid w:val="00AC2C63"/>
    <w:rsid w:val="00AC3B69"/>
    <w:rsid w:val="00AD4438"/>
    <w:rsid w:val="00AD719A"/>
    <w:rsid w:val="00AE4303"/>
    <w:rsid w:val="00AF2489"/>
    <w:rsid w:val="00B07CFB"/>
    <w:rsid w:val="00B14F37"/>
    <w:rsid w:val="00B267F4"/>
    <w:rsid w:val="00B33186"/>
    <w:rsid w:val="00B43405"/>
    <w:rsid w:val="00B4787E"/>
    <w:rsid w:val="00B56A99"/>
    <w:rsid w:val="00B56BFA"/>
    <w:rsid w:val="00B609A6"/>
    <w:rsid w:val="00B70966"/>
    <w:rsid w:val="00B84C15"/>
    <w:rsid w:val="00B8531B"/>
    <w:rsid w:val="00B91A67"/>
    <w:rsid w:val="00B942CC"/>
    <w:rsid w:val="00B9670E"/>
    <w:rsid w:val="00BB1892"/>
    <w:rsid w:val="00BB463B"/>
    <w:rsid w:val="00BB7A97"/>
    <w:rsid w:val="00BB7ABB"/>
    <w:rsid w:val="00BC53E7"/>
    <w:rsid w:val="00BE0452"/>
    <w:rsid w:val="00BF2424"/>
    <w:rsid w:val="00BF550A"/>
    <w:rsid w:val="00C01145"/>
    <w:rsid w:val="00C42155"/>
    <w:rsid w:val="00C632A9"/>
    <w:rsid w:val="00C7010B"/>
    <w:rsid w:val="00C81DC0"/>
    <w:rsid w:val="00CD1C3A"/>
    <w:rsid w:val="00D03170"/>
    <w:rsid w:val="00D031EC"/>
    <w:rsid w:val="00D20D57"/>
    <w:rsid w:val="00D20ED2"/>
    <w:rsid w:val="00D371DA"/>
    <w:rsid w:val="00D45DCE"/>
    <w:rsid w:val="00D50B75"/>
    <w:rsid w:val="00D611C7"/>
    <w:rsid w:val="00D74221"/>
    <w:rsid w:val="00D753AB"/>
    <w:rsid w:val="00D93CC8"/>
    <w:rsid w:val="00DA1016"/>
    <w:rsid w:val="00DD4E19"/>
    <w:rsid w:val="00DD4F3C"/>
    <w:rsid w:val="00DE405D"/>
    <w:rsid w:val="00DE479C"/>
    <w:rsid w:val="00DE6A26"/>
    <w:rsid w:val="00E014C5"/>
    <w:rsid w:val="00E11582"/>
    <w:rsid w:val="00E13CC6"/>
    <w:rsid w:val="00E210AE"/>
    <w:rsid w:val="00E24155"/>
    <w:rsid w:val="00E3283C"/>
    <w:rsid w:val="00E4098D"/>
    <w:rsid w:val="00E70015"/>
    <w:rsid w:val="00E935D3"/>
    <w:rsid w:val="00EA4D12"/>
    <w:rsid w:val="00EB58A6"/>
    <w:rsid w:val="00EC63E7"/>
    <w:rsid w:val="00ED2F33"/>
    <w:rsid w:val="00ED596C"/>
    <w:rsid w:val="00EE14C8"/>
    <w:rsid w:val="00EE258C"/>
    <w:rsid w:val="00F21D53"/>
    <w:rsid w:val="00F25E5E"/>
    <w:rsid w:val="00F37C9C"/>
    <w:rsid w:val="00F7247E"/>
    <w:rsid w:val="00FA15C1"/>
    <w:rsid w:val="00FA1D14"/>
    <w:rsid w:val="00FA54C7"/>
    <w:rsid w:val="00FB0235"/>
    <w:rsid w:val="00FB4786"/>
    <w:rsid w:val="00FC6BBA"/>
    <w:rsid w:val="00FD1019"/>
    <w:rsid w:val="00FD68E1"/>
    <w:rsid w:val="00FF1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8E360B"/>
  <w15:docId w15:val="{8ABF6D10-BE6B-47BB-A595-D5F4F72E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785"/>
    <w:pPr>
      <w:widowControl w:val="0"/>
      <w:suppressAutoHyphens/>
    </w:pPr>
    <w:rPr>
      <w:rFonts w:eastAsia="Lucida Sans Unicode" w:cs="Mangal"/>
      <w:kern w:val="1"/>
      <w:sz w:val="24"/>
      <w:szCs w:val="24"/>
      <w:lang w:val="sr-Cyrl-CS" w:eastAsia="hi-IN" w:bidi="hi-IN"/>
    </w:rPr>
  </w:style>
  <w:style w:type="paragraph" w:styleId="Heading1">
    <w:name w:val="heading 1"/>
    <w:basedOn w:val="Normal"/>
    <w:next w:val="Normal"/>
    <w:link w:val="Heading1Char"/>
    <w:qFormat/>
    <w:rsid w:val="00AC3B69"/>
    <w:pPr>
      <w:keepNext/>
      <w:widowControl/>
      <w:tabs>
        <w:tab w:val="num" w:pos="360"/>
      </w:tabs>
      <w:outlineLvl w:val="0"/>
    </w:pPr>
    <w:rPr>
      <w:rFonts w:eastAsia="Times New Roman" w:cs="Times New Roman"/>
      <w:b/>
      <w:bCs/>
      <w:kern w:val="0"/>
      <w:sz w:val="28"/>
      <w:lang w:val="hr-HR" w:eastAsia="zh-CN" w:bidi="ar-SA"/>
    </w:rPr>
  </w:style>
  <w:style w:type="paragraph" w:styleId="Heading2">
    <w:name w:val="heading 2"/>
    <w:basedOn w:val="Normal"/>
    <w:next w:val="Normal"/>
    <w:link w:val="Heading2Char"/>
    <w:unhideWhenUsed/>
    <w:qFormat/>
    <w:rsid w:val="00C42155"/>
    <w:pPr>
      <w:keepNext/>
      <w:spacing w:before="240" w:after="60"/>
      <w:outlineLvl w:val="1"/>
    </w:pPr>
    <w:rPr>
      <w:rFonts w:ascii="Cambria" w:eastAsia="Times New Roman" w:hAnsi="Cambria"/>
      <w:b/>
      <w:bCs/>
      <w:i/>
      <w:iCs/>
      <w:sz w:val="28"/>
      <w:szCs w:val="25"/>
    </w:rPr>
  </w:style>
  <w:style w:type="paragraph" w:styleId="Heading3">
    <w:name w:val="heading 3"/>
    <w:basedOn w:val="Normal"/>
    <w:next w:val="Normal"/>
    <w:link w:val="Heading3Char"/>
    <w:semiHidden/>
    <w:unhideWhenUsed/>
    <w:qFormat/>
    <w:rsid w:val="000A06C6"/>
    <w:pPr>
      <w:keepNext/>
      <w:keepLines/>
      <w:spacing w:before="40"/>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B4F84"/>
    <w:rPr>
      <w:rFonts w:ascii="Symbol" w:hAnsi="Symbol" w:cs="OpenSymbol"/>
    </w:rPr>
  </w:style>
  <w:style w:type="character" w:customStyle="1" w:styleId="WW8Num3z0">
    <w:name w:val="WW8Num3z0"/>
    <w:rsid w:val="005B4F84"/>
    <w:rPr>
      <w:rFonts w:ascii="Symbol" w:hAnsi="Symbol" w:cs="OpenSymbol"/>
    </w:rPr>
  </w:style>
  <w:style w:type="character" w:customStyle="1" w:styleId="Bullets">
    <w:name w:val="Bullets"/>
    <w:rsid w:val="005B4F84"/>
    <w:rPr>
      <w:rFonts w:ascii="OpenSymbol" w:eastAsia="OpenSymbol" w:hAnsi="OpenSymbol" w:cs="OpenSymbol"/>
    </w:rPr>
  </w:style>
  <w:style w:type="character" w:customStyle="1" w:styleId="NumberingSymbols">
    <w:name w:val="Numbering Symbols"/>
    <w:rsid w:val="005B4F84"/>
  </w:style>
  <w:style w:type="paragraph" w:customStyle="1" w:styleId="Heading">
    <w:name w:val="Heading"/>
    <w:basedOn w:val="Normal"/>
    <w:next w:val="BodyText"/>
    <w:rsid w:val="005B4F84"/>
    <w:pPr>
      <w:keepNext/>
      <w:spacing w:before="240" w:after="120"/>
    </w:pPr>
    <w:rPr>
      <w:rFonts w:ascii="Arial" w:hAnsi="Arial"/>
      <w:sz w:val="28"/>
      <w:szCs w:val="28"/>
    </w:rPr>
  </w:style>
  <w:style w:type="paragraph" w:styleId="BodyText">
    <w:name w:val="Body Text"/>
    <w:basedOn w:val="Normal"/>
    <w:rsid w:val="005B4F84"/>
    <w:pPr>
      <w:spacing w:after="120"/>
    </w:pPr>
  </w:style>
  <w:style w:type="paragraph" w:styleId="List">
    <w:name w:val="List"/>
    <w:basedOn w:val="BodyText"/>
    <w:rsid w:val="005B4F84"/>
  </w:style>
  <w:style w:type="paragraph" w:styleId="Caption">
    <w:name w:val="caption"/>
    <w:basedOn w:val="Normal"/>
    <w:qFormat/>
    <w:rsid w:val="005B4F84"/>
    <w:pPr>
      <w:suppressLineNumbers/>
      <w:spacing w:before="120" w:after="120"/>
    </w:pPr>
    <w:rPr>
      <w:i/>
      <w:iCs/>
    </w:rPr>
  </w:style>
  <w:style w:type="paragraph" w:customStyle="1" w:styleId="Index">
    <w:name w:val="Index"/>
    <w:basedOn w:val="Normal"/>
    <w:rsid w:val="005B4F84"/>
    <w:pPr>
      <w:suppressLineNumbers/>
    </w:pPr>
  </w:style>
  <w:style w:type="paragraph" w:customStyle="1" w:styleId="TableContents">
    <w:name w:val="Table Contents"/>
    <w:basedOn w:val="Normal"/>
    <w:rsid w:val="005B4F84"/>
    <w:pPr>
      <w:suppressLineNumbers/>
    </w:pPr>
  </w:style>
  <w:style w:type="paragraph" w:customStyle="1" w:styleId="TableHeading">
    <w:name w:val="Table Heading"/>
    <w:basedOn w:val="TableContents"/>
    <w:rsid w:val="005B4F84"/>
    <w:pPr>
      <w:jc w:val="center"/>
    </w:pPr>
    <w:rPr>
      <w:b/>
      <w:bCs/>
    </w:rPr>
  </w:style>
  <w:style w:type="table" w:styleId="TableGrid">
    <w:name w:val="Table Grid"/>
    <w:basedOn w:val="TableNormal"/>
    <w:uiPriority w:val="59"/>
    <w:rsid w:val="003D0EF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609A6"/>
    <w:rPr>
      <w:i/>
      <w:iCs/>
    </w:rPr>
  </w:style>
  <w:style w:type="paragraph" w:styleId="BodyTextIndent">
    <w:name w:val="Body Text Indent"/>
    <w:basedOn w:val="Normal"/>
    <w:link w:val="BodyTextIndentChar"/>
    <w:unhideWhenUsed/>
    <w:rsid w:val="002D195C"/>
    <w:pPr>
      <w:widowControl/>
      <w:spacing w:after="120"/>
      <w:ind w:left="283"/>
    </w:pPr>
    <w:rPr>
      <w:rFonts w:eastAsia="Times New Roman" w:cs="Times New Roman"/>
      <w:kern w:val="0"/>
      <w:lang w:val="en-US" w:eastAsia="ar-SA" w:bidi="ar-SA"/>
    </w:rPr>
  </w:style>
  <w:style w:type="character" w:customStyle="1" w:styleId="BodyTextIndentChar">
    <w:name w:val="Body Text Indent Char"/>
    <w:link w:val="BodyTextIndent"/>
    <w:rsid w:val="002D195C"/>
    <w:rPr>
      <w:sz w:val="24"/>
      <w:szCs w:val="24"/>
      <w:lang w:val="en-US" w:eastAsia="ar-SA"/>
    </w:rPr>
  </w:style>
  <w:style w:type="paragraph" w:styleId="Subtitle">
    <w:name w:val="Subtitle"/>
    <w:basedOn w:val="Normal"/>
    <w:next w:val="BodyText"/>
    <w:link w:val="SubtitleChar"/>
    <w:qFormat/>
    <w:rsid w:val="002D195C"/>
    <w:pPr>
      <w:widowControl/>
    </w:pPr>
    <w:rPr>
      <w:rFonts w:eastAsia="Times New Roman" w:cs="Times New Roman"/>
      <w:b/>
      <w:bCs/>
      <w:kern w:val="0"/>
      <w:sz w:val="26"/>
      <w:szCs w:val="20"/>
      <w:lang w:eastAsia="ar-SA" w:bidi="ar-SA"/>
    </w:rPr>
  </w:style>
  <w:style w:type="character" w:customStyle="1" w:styleId="SubtitleChar">
    <w:name w:val="Subtitle Char"/>
    <w:link w:val="Subtitle"/>
    <w:rsid w:val="002D195C"/>
    <w:rPr>
      <w:b/>
      <w:bCs/>
      <w:sz w:val="26"/>
      <w:lang w:val="sr-Cyrl-CS" w:eastAsia="ar-SA"/>
    </w:rPr>
  </w:style>
  <w:style w:type="character" w:customStyle="1" w:styleId="Heading1Char">
    <w:name w:val="Heading 1 Char"/>
    <w:link w:val="Heading1"/>
    <w:rsid w:val="00AC3B69"/>
    <w:rPr>
      <w:b/>
      <w:bCs/>
      <w:sz w:val="28"/>
      <w:szCs w:val="24"/>
      <w:lang w:val="hr-HR" w:eastAsia="zh-CN"/>
    </w:rPr>
  </w:style>
  <w:style w:type="character" w:styleId="Hyperlink">
    <w:name w:val="Hyperlink"/>
    <w:uiPriority w:val="99"/>
    <w:rsid w:val="00AC3B69"/>
    <w:rPr>
      <w:color w:val="0066CC"/>
      <w:u w:val="single"/>
    </w:rPr>
  </w:style>
  <w:style w:type="character" w:customStyle="1" w:styleId="Bodytext6">
    <w:name w:val="Body text (6)_"/>
    <w:link w:val="Bodytext61"/>
    <w:uiPriority w:val="99"/>
    <w:rsid w:val="00AC3B69"/>
    <w:rPr>
      <w:b/>
      <w:bCs/>
      <w:shd w:val="clear" w:color="auto" w:fill="FFFFFF"/>
    </w:rPr>
  </w:style>
  <w:style w:type="paragraph" w:customStyle="1" w:styleId="Bodytext61">
    <w:name w:val="Body text (6)1"/>
    <w:basedOn w:val="Normal"/>
    <w:link w:val="Bodytext6"/>
    <w:uiPriority w:val="99"/>
    <w:rsid w:val="00AC3B69"/>
    <w:pPr>
      <w:shd w:val="clear" w:color="auto" w:fill="FFFFFF"/>
      <w:suppressAutoHyphens w:val="0"/>
      <w:spacing w:before="900" w:after="300" w:line="240" w:lineRule="atLeast"/>
      <w:ind w:hanging="400"/>
      <w:jc w:val="both"/>
    </w:pPr>
    <w:rPr>
      <w:rFonts w:eastAsia="Times New Roman" w:cs="Times New Roman"/>
      <w:b/>
      <w:bCs/>
      <w:kern w:val="0"/>
      <w:sz w:val="20"/>
      <w:szCs w:val="20"/>
      <w:lang w:val="sr-Latn-CS" w:eastAsia="sr-Latn-CS" w:bidi="ar-SA"/>
    </w:rPr>
  </w:style>
  <w:style w:type="paragraph" w:styleId="Header">
    <w:name w:val="header"/>
    <w:basedOn w:val="Normal"/>
    <w:link w:val="HeaderChar"/>
    <w:unhideWhenUsed/>
    <w:rsid w:val="00AC3B69"/>
    <w:pPr>
      <w:widowControl/>
      <w:tabs>
        <w:tab w:val="center" w:pos="4703"/>
        <w:tab w:val="right" w:pos="9406"/>
      </w:tabs>
      <w:suppressAutoHyphens w:val="0"/>
    </w:pPr>
    <w:rPr>
      <w:rFonts w:ascii="Calibri" w:eastAsia="Calibri" w:hAnsi="Calibri" w:cs="Times New Roman"/>
      <w:kern w:val="0"/>
      <w:sz w:val="22"/>
      <w:szCs w:val="22"/>
      <w:lang w:val="en-US" w:eastAsia="en-US" w:bidi="ar-SA"/>
    </w:rPr>
  </w:style>
  <w:style w:type="character" w:customStyle="1" w:styleId="HeaderChar">
    <w:name w:val="Header Char"/>
    <w:link w:val="Header"/>
    <w:rsid w:val="00AC3B69"/>
    <w:rPr>
      <w:rFonts w:ascii="Calibri" w:eastAsia="Calibri" w:hAnsi="Calibri"/>
      <w:sz w:val="22"/>
      <w:szCs w:val="22"/>
      <w:lang w:val="en-US" w:eastAsia="en-US"/>
    </w:rPr>
  </w:style>
  <w:style w:type="paragraph" w:styleId="ListParagraph">
    <w:name w:val="List Paragraph"/>
    <w:basedOn w:val="Normal"/>
    <w:uiPriority w:val="34"/>
    <w:qFormat/>
    <w:rsid w:val="00AC3B69"/>
    <w:pPr>
      <w:widowControl/>
      <w:suppressAutoHyphens w:val="0"/>
      <w:spacing w:after="190"/>
      <w:ind w:left="720"/>
      <w:contextualSpacing/>
    </w:pPr>
    <w:rPr>
      <w:rFonts w:ascii="Calibri" w:eastAsia="Calibri" w:hAnsi="Calibri" w:cs="Times New Roman"/>
      <w:kern w:val="0"/>
      <w:sz w:val="22"/>
      <w:szCs w:val="22"/>
      <w:lang w:val="en-US" w:eastAsia="en-US" w:bidi="ar-SA"/>
    </w:rPr>
  </w:style>
  <w:style w:type="paragraph" w:customStyle="1" w:styleId="1">
    <w:name w:val="Без размака1"/>
    <w:rsid w:val="00AC3B69"/>
    <w:pPr>
      <w:suppressAutoHyphens/>
    </w:pPr>
    <w:rPr>
      <w:rFonts w:ascii="Calibri" w:hAnsi="Calibri" w:cs="Calibri"/>
      <w:sz w:val="22"/>
      <w:szCs w:val="22"/>
      <w:lang w:eastAsia="zh-CN"/>
    </w:rPr>
  </w:style>
  <w:style w:type="character" w:customStyle="1" w:styleId="Heading2Char">
    <w:name w:val="Heading 2 Char"/>
    <w:link w:val="Heading2"/>
    <w:rsid w:val="00C42155"/>
    <w:rPr>
      <w:rFonts w:ascii="Cambria" w:eastAsia="Times New Roman" w:hAnsi="Cambria" w:cs="Mangal"/>
      <w:b/>
      <w:bCs/>
      <w:i/>
      <w:iCs/>
      <w:kern w:val="1"/>
      <w:sz w:val="28"/>
      <w:szCs w:val="25"/>
      <w:lang w:val="sr-Cyrl-CS" w:eastAsia="hi-IN" w:bidi="hi-IN"/>
    </w:rPr>
  </w:style>
  <w:style w:type="character" w:customStyle="1" w:styleId="Bodytext2">
    <w:name w:val="Body text (2)_"/>
    <w:link w:val="Bodytext21"/>
    <w:uiPriority w:val="99"/>
    <w:locked/>
    <w:rsid w:val="007779E0"/>
    <w:rPr>
      <w:sz w:val="24"/>
      <w:szCs w:val="24"/>
      <w:shd w:val="clear" w:color="auto" w:fill="FFFFFF"/>
    </w:rPr>
  </w:style>
  <w:style w:type="paragraph" w:customStyle="1" w:styleId="Bodytext21">
    <w:name w:val="Body text (2)1"/>
    <w:basedOn w:val="Normal"/>
    <w:link w:val="Bodytext2"/>
    <w:uiPriority w:val="99"/>
    <w:rsid w:val="007779E0"/>
    <w:pPr>
      <w:shd w:val="clear" w:color="auto" w:fill="FFFFFF"/>
      <w:suppressAutoHyphens w:val="0"/>
      <w:spacing w:before="840" w:after="240" w:line="278" w:lineRule="exact"/>
      <w:ind w:hanging="720"/>
      <w:jc w:val="both"/>
    </w:pPr>
    <w:rPr>
      <w:rFonts w:eastAsia="Times New Roman" w:cs="Times New Roman"/>
      <w:kern w:val="0"/>
      <w:lang w:bidi="ar-SA"/>
    </w:rPr>
  </w:style>
  <w:style w:type="character" w:styleId="Strong">
    <w:name w:val="Strong"/>
    <w:uiPriority w:val="22"/>
    <w:qFormat/>
    <w:rsid w:val="007779E0"/>
    <w:rPr>
      <w:b/>
      <w:bCs/>
    </w:rPr>
  </w:style>
  <w:style w:type="paragraph" w:styleId="BalloonText">
    <w:name w:val="Balloon Text"/>
    <w:basedOn w:val="Normal"/>
    <w:link w:val="BalloonTextChar"/>
    <w:semiHidden/>
    <w:unhideWhenUsed/>
    <w:rsid w:val="0030460F"/>
    <w:rPr>
      <w:rFonts w:ascii="Segoe UI" w:hAnsi="Segoe UI"/>
      <w:sz w:val="18"/>
      <w:szCs w:val="16"/>
    </w:rPr>
  </w:style>
  <w:style w:type="character" w:customStyle="1" w:styleId="BalloonTextChar">
    <w:name w:val="Balloon Text Char"/>
    <w:link w:val="BalloonText"/>
    <w:semiHidden/>
    <w:rsid w:val="0030460F"/>
    <w:rPr>
      <w:rFonts w:ascii="Segoe UI" w:eastAsia="Lucida Sans Unicode" w:hAnsi="Segoe UI" w:cs="Mangal"/>
      <w:kern w:val="1"/>
      <w:sz w:val="18"/>
      <w:szCs w:val="16"/>
      <w:lang w:val="sr-Cyrl-CS" w:eastAsia="hi-IN" w:bidi="hi-IN"/>
    </w:rPr>
  </w:style>
  <w:style w:type="paragraph" w:styleId="BodyTextIndent3">
    <w:name w:val="Body Text Indent 3"/>
    <w:basedOn w:val="Normal"/>
    <w:link w:val="BodyTextIndent3Char"/>
    <w:rsid w:val="00B70966"/>
    <w:pPr>
      <w:spacing w:after="120"/>
      <w:ind w:left="283"/>
    </w:pPr>
    <w:rPr>
      <w:sz w:val="16"/>
      <w:szCs w:val="14"/>
    </w:rPr>
  </w:style>
  <w:style w:type="character" w:customStyle="1" w:styleId="BodyTextIndent3Char">
    <w:name w:val="Body Text Indent 3 Char"/>
    <w:basedOn w:val="DefaultParagraphFont"/>
    <w:link w:val="BodyTextIndent3"/>
    <w:rsid w:val="00B70966"/>
    <w:rPr>
      <w:rFonts w:eastAsia="Lucida Sans Unicode" w:cs="Mangal"/>
      <w:kern w:val="1"/>
      <w:sz w:val="16"/>
      <w:szCs w:val="14"/>
      <w:lang w:val="sr-Cyrl-CS" w:eastAsia="hi-IN" w:bidi="hi-IN"/>
    </w:rPr>
  </w:style>
  <w:style w:type="character" w:customStyle="1" w:styleId="Heading3Char">
    <w:name w:val="Heading 3 Char"/>
    <w:basedOn w:val="DefaultParagraphFont"/>
    <w:link w:val="Heading3"/>
    <w:semiHidden/>
    <w:rsid w:val="000A06C6"/>
    <w:rPr>
      <w:rFonts w:asciiTheme="majorHAnsi" w:eastAsiaTheme="majorEastAsia" w:hAnsiTheme="majorHAnsi" w:cs="Mangal"/>
      <w:color w:val="243F60" w:themeColor="accent1" w:themeShade="7F"/>
      <w:kern w:val="1"/>
      <w:sz w:val="24"/>
      <w:szCs w:val="21"/>
      <w:lang w:val="sr-Cyrl-CS" w:eastAsia="hi-IN" w:bidi="hi-IN"/>
    </w:rPr>
  </w:style>
  <w:style w:type="paragraph" w:styleId="Footer">
    <w:name w:val="footer"/>
    <w:basedOn w:val="Normal"/>
    <w:link w:val="FooterChar"/>
    <w:rsid w:val="00B942CC"/>
    <w:pPr>
      <w:widowControl/>
      <w:jc w:val="both"/>
    </w:pPr>
    <w:rPr>
      <w:rFonts w:eastAsia="Times New Roman" w:cs="Times New Roman"/>
      <w:kern w:val="0"/>
      <w:lang w:val="en-US" w:eastAsia="zh-CN" w:bidi="ar-SA"/>
    </w:rPr>
  </w:style>
  <w:style w:type="character" w:customStyle="1" w:styleId="FooterChar">
    <w:name w:val="Footer Char"/>
    <w:basedOn w:val="DefaultParagraphFont"/>
    <w:link w:val="Footer"/>
    <w:rsid w:val="00B942C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69036">
      <w:bodyDiv w:val="1"/>
      <w:marLeft w:val="0"/>
      <w:marRight w:val="0"/>
      <w:marTop w:val="0"/>
      <w:marBottom w:val="0"/>
      <w:divBdr>
        <w:top w:val="none" w:sz="0" w:space="0" w:color="auto"/>
        <w:left w:val="none" w:sz="0" w:space="0" w:color="auto"/>
        <w:bottom w:val="none" w:sz="0" w:space="0" w:color="auto"/>
        <w:right w:val="none" w:sz="0" w:space="0" w:color="auto"/>
      </w:divBdr>
    </w:div>
    <w:div w:id="897982899">
      <w:bodyDiv w:val="1"/>
      <w:marLeft w:val="0"/>
      <w:marRight w:val="0"/>
      <w:marTop w:val="0"/>
      <w:marBottom w:val="0"/>
      <w:divBdr>
        <w:top w:val="none" w:sz="0" w:space="0" w:color="auto"/>
        <w:left w:val="none" w:sz="0" w:space="0" w:color="auto"/>
        <w:bottom w:val="none" w:sz="0" w:space="0" w:color="auto"/>
        <w:right w:val="none" w:sz="0" w:space="0" w:color="auto"/>
      </w:divBdr>
    </w:div>
    <w:div w:id="1898466564">
      <w:bodyDiv w:val="1"/>
      <w:marLeft w:val="0"/>
      <w:marRight w:val="0"/>
      <w:marTop w:val="0"/>
      <w:marBottom w:val="0"/>
      <w:divBdr>
        <w:top w:val="none" w:sz="0" w:space="0" w:color="auto"/>
        <w:left w:val="none" w:sz="0" w:space="0" w:color="auto"/>
        <w:bottom w:val="none" w:sz="0" w:space="0" w:color="auto"/>
        <w:right w:val="none" w:sz="0" w:space="0" w:color="auto"/>
      </w:divBdr>
    </w:div>
    <w:div w:id="19740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munalac.komercija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unalac.komercijala@gmail.com" TargetMode="External"/><Relationship Id="rId5" Type="http://schemas.openxmlformats.org/officeDocument/2006/relationships/hyperlink" Target="mailto:komunalac.komercijal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16</Pages>
  <Words>3875</Words>
  <Characters>22091</Characters>
  <Application>Microsoft Office Word</Application>
  <DocSecurity>0</DocSecurity>
  <Lines>184</Lines>
  <Paragraphs>51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ЈП „Комуналац“</vt:lpstr>
      <vt:lpstr>ЈП „Комуналац“</vt:lpstr>
    </vt:vector>
  </TitlesOfParts>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„Комуналац“</dc:title>
  <dc:creator>--</dc:creator>
  <cp:lastModifiedBy>Dragan</cp:lastModifiedBy>
  <cp:revision>129</cp:revision>
  <cp:lastPrinted>2023-09-04T11:47:00Z</cp:lastPrinted>
  <dcterms:created xsi:type="dcterms:W3CDTF">2015-09-24T07:58:00Z</dcterms:created>
  <dcterms:modified xsi:type="dcterms:W3CDTF">2024-09-06T09:48:00Z</dcterms:modified>
</cp:coreProperties>
</file>