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rPr>
      </w:pPr>
      <w:r w:rsidRPr="002D52BB">
        <w:rPr>
          <w:rFonts w:ascii="Times New Roman" w:hAnsi="Times New Roman" w:cs="Times New Roman"/>
          <w:b/>
          <w:sz w:val="24"/>
          <w:szCs w:val="24"/>
          <w:lang w:val="sr-Cyrl-CS"/>
        </w:rPr>
        <w:t>ПОТВРДА О ДОСТАВИ КОНКУРСНЕ ДОКУМЕНТАЦИЈЕ</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r w:rsidRPr="002D52BB">
        <w:rPr>
          <w:rFonts w:ascii="Times New Roman" w:hAnsi="Times New Roman" w:cs="Times New Roman"/>
          <w:b/>
          <w:sz w:val="24"/>
          <w:szCs w:val="24"/>
        </w:rPr>
        <w:t>E</w:t>
      </w:r>
      <w:r w:rsidRPr="002D52BB">
        <w:rPr>
          <w:rFonts w:ascii="Times New Roman" w:hAnsi="Times New Roman" w:cs="Times New Roman"/>
          <w:b/>
          <w:sz w:val="24"/>
          <w:szCs w:val="24"/>
          <w:lang w:val="sr-Cyrl-CS"/>
        </w:rPr>
        <w:t>ЛЕКТРОНСКИМ ПУТЕМ</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p>
    <w:p w:rsidR="002D52BB" w:rsidRDefault="002D52BB" w:rsidP="002D52BB">
      <w:pPr>
        <w:numPr>
          <w:ilvl w:val="0"/>
          <w:numId w:val="1"/>
        </w:numPr>
        <w:suppressAutoHyphens/>
        <w:spacing w:after="0" w:line="240" w:lineRule="auto"/>
        <w:jc w:val="center"/>
        <w:rPr>
          <w:rFonts w:ascii="Times New Roman" w:hAnsi="Times New Roman" w:cs="Times New Roman"/>
          <w:b/>
          <w:bCs/>
          <w:color w:val="000000"/>
          <w:sz w:val="24"/>
          <w:szCs w:val="24"/>
          <w:lang w:val="sr-Cyrl-CS"/>
        </w:rPr>
      </w:pPr>
      <w:r w:rsidRPr="002D52BB">
        <w:rPr>
          <w:rFonts w:ascii="Times New Roman" w:hAnsi="Times New Roman" w:cs="Times New Roman"/>
          <w:b/>
          <w:sz w:val="24"/>
          <w:szCs w:val="24"/>
          <w:lang w:val="sr-Cyrl-CS"/>
        </w:rPr>
        <w:t xml:space="preserve">за набавку бр. </w:t>
      </w:r>
      <w:r w:rsidR="00197A2D">
        <w:rPr>
          <w:rFonts w:ascii="Times New Roman" w:hAnsi="Times New Roman" w:cs="Times New Roman"/>
          <w:b/>
          <w:sz w:val="24"/>
          <w:szCs w:val="24"/>
        </w:rPr>
        <w:t>1Д/2</w:t>
      </w:r>
      <w:r w:rsidR="00F2725C">
        <w:rPr>
          <w:rFonts w:ascii="Times New Roman" w:hAnsi="Times New Roman" w:cs="Times New Roman"/>
          <w:b/>
          <w:sz w:val="24"/>
          <w:szCs w:val="24"/>
        </w:rPr>
        <w:t>5</w:t>
      </w:r>
    </w:p>
    <w:p w:rsidR="005306F4" w:rsidRDefault="005306F4" w:rsidP="005306F4">
      <w:pPr>
        <w:pStyle w:val="ListParagraph"/>
        <w:rPr>
          <w:b/>
          <w:bCs/>
          <w:color w:val="000000"/>
          <w:lang w:val="sr-Cyrl-CS"/>
        </w:rPr>
      </w:pPr>
    </w:p>
    <w:p w:rsidR="005306F4" w:rsidRPr="005306F4" w:rsidRDefault="005306F4" w:rsidP="002D52BB">
      <w:pPr>
        <w:numPr>
          <w:ilvl w:val="0"/>
          <w:numId w:val="1"/>
        </w:numPr>
        <w:suppressAutoHyphens/>
        <w:spacing w:after="0" w:line="240" w:lineRule="auto"/>
        <w:jc w:val="center"/>
        <w:rPr>
          <w:rFonts w:ascii="Times New Roman" w:hAnsi="Times New Roman" w:cs="Times New Roman"/>
          <w:b/>
          <w:bCs/>
          <w:color w:val="000000"/>
          <w:sz w:val="24"/>
          <w:szCs w:val="24"/>
          <w:lang w:val="sr-Cyrl-CS"/>
        </w:rPr>
      </w:pPr>
    </w:p>
    <w:p w:rsidR="002D52BB" w:rsidRPr="002D52BB" w:rsidRDefault="002D52BB" w:rsidP="002D52BB">
      <w:pPr>
        <w:pStyle w:val="1"/>
        <w:numPr>
          <w:ilvl w:val="0"/>
          <w:numId w:val="1"/>
        </w:numPr>
        <w:jc w:val="center"/>
        <w:rPr>
          <w:rFonts w:ascii="Times New Roman" w:hAnsi="Times New Roman" w:cs="Times New Roman"/>
          <w:sz w:val="24"/>
          <w:szCs w:val="24"/>
        </w:rPr>
      </w:pP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материјал</w:t>
      </w:r>
    </w:p>
    <w:p w:rsidR="002D52BB" w:rsidRPr="002D52BB" w:rsidRDefault="002D52BB" w:rsidP="002D52BB">
      <w:pPr>
        <w:pStyle w:val="1"/>
        <w:numPr>
          <w:ilvl w:val="0"/>
          <w:numId w:val="1"/>
        </w:numPr>
        <w:jc w:val="center"/>
        <w:rPr>
          <w:rFonts w:ascii="Times New Roman" w:hAnsi="Times New Roman" w:cs="Times New Roman"/>
          <w:sz w:val="24"/>
          <w:szCs w:val="24"/>
        </w:rPr>
      </w:pPr>
    </w:p>
    <w:p w:rsidR="002D52BB" w:rsidRPr="002D52BB" w:rsidRDefault="002D52BB" w:rsidP="002D52BB">
      <w:pPr>
        <w:pStyle w:val="1"/>
        <w:numPr>
          <w:ilvl w:val="0"/>
          <w:numId w:val="1"/>
        </w:numPr>
        <w:jc w:val="center"/>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Потврђујем да сам у име предузећа</w:t>
      </w:r>
      <w:r w:rsidRPr="002D52BB">
        <w:rPr>
          <w:rFonts w:ascii="Times New Roman" w:hAnsi="Times New Roman" w:cs="Times New Roman"/>
          <w:sz w:val="24"/>
          <w:szCs w:val="24"/>
        </w:rPr>
        <w:t>:</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 xml:space="preserve">Назив предузећа: </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ПИБ:</w:t>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Седиште предузећа:</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ru-RU"/>
        </w:rPr>
        <w:t>Место:</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особа:</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телефон:</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en-US"/>
        </w:rPr>
      </w:pPr>
      <w:r w:rsidRPr="002D52BB">
        <w:rPr>
          <w:rFonts w:ascii="Times New Roman" w:hAnsi="Times New Roman" w:cs="Times New Roman"/>
          <w:sz w:val="24"/>
          <w:szCs w:val="24"/>
          <w:lang w:val="sr-Cyrl-CS"/>
        </w:rPr>
        <w:t xml:space="preserve">Е </w:t>
      </w:r>
      <w:r w:rsidRPr="002D52BB">
        <w:rPr>
          <w:rFonts w:ascii="Times New Roman" w:hAnsi="Times New Roman" w:cs="Times New Roman"/>
          <w:sz w:val="24"/>
          <w:szCs w:val="24"/>
        </w:rPr>
        <w:t>mail</w:t>
      </w:r>
      <w:r w:rsidRPr="002D52BB">
        <w:rPr>
          <w:rFonts w:ascii="Times New Roman" w:hAnsi="Times New Roman" w:cs="Times New Roman"/>
          <w:sz w:val="24"/>
          <w:szCs w:val="24"/>
          <w:lang w:val="sr-Cyrl-CS"/>
        </w:rPr>
        <w:t xml:space="preserve">:                         </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pStyle w:val="1"/>
        <w:numPr>
          <w:ilvl w:val="0"/>
          <w:numId w:val="1"/>
        </w:numPr>
        <w:jc w:val="center"/>
        <w:rPr>
          <w:rFonts w:ascii="Times New Roman" w:hAnsi="Times New Roman" w:cs="Times New Roman"/>
          <w:sz w:val="24"/>
          <w:szCs w:val="24"/>
        </w:rPr>
      </w:pPr>
      <w:r w:rsidRPr="002D52BB">
        <w:rPr>
          <w:rFonts w:ascii="Times New Roman" w:hAnsi="Times New Roman" w:cs="Times New Roman"/>
          <w:sz w:val="24"/>
          <w:szCs w:val="24"/>
          <w:lang w:val="ru-RU"/>
        </w:rPr>
        <w:t>примио конкурсну документацију</w:t>
      </w:r>
      <w:r w:rsidRPr="002D52BB">
        <w:rPr>
          <w:rFonts w:ascii="Times New Roman" w:hAnsi="Times New Roman" w:cs="Times New Roman"/>
          <w:sz w:val="24"/>
          <w:szCs w:val="24"/>
          <w:lang w:val="sr-Cyrl-CS"/>
        </w:rPr>
        <w:t xml:space="preserve">а </w:t>
      </w:r>
      <w:r w:rsidRPr="002D52BB">
        <w:rPr>
          <w:rFonts w:ascii="Times New Roman" w:hAnsi="Times New Roman" w:cs="Times New Roman"/>
          <w:sz w:val="24"/>
          <w:szCs w:val="24"/>
          <w:lang w:val="ru-RU"/>
        </w:rPr>
        <w:t xml:space="preserve">за  набавку </w:t>
      </w:r>
      <w:r w:rsidRPr="002D52BB">
        <w:rPr>
          <w:rFonts w:ascii="Times New Roman" w:hAnsi="Times New Roman" w:cs="Times New Roman"/>
          <w:b/>
          <w:sz w:val="24"/>
          <w:szCs w:val="24"/>
          <w:lang w:val="ru-RU"/>
        </w:rPr>
        <w:t xml:space="preserve">бр. </w:t>
      </w:r>
      <w:r w:rsidR="00197A2D">
        <w:rPr>
          <w:rFonts w:ascii="Times New Roman" w:hAnsi="Times New Roman" w:cs="Times New Roman"/>
          <w:b/>
          <w:sz w:val="24"/>
          <w:szCs w:val="24"/>
        </w:rPr>
        <w:t>1</w:t>
      </w:r>
      <w:r w:rsidRPr="002D52BB">
        <w:rPr>
          <w:rFonts w:ascii="Times New Roman" w:hAnsi="Times New Roman" w:cs="Times New Roman"/>
          <w:b/>
          <w:sz w:val="24"/>
          <w:szCs w:val="24"/>
          <w:lang w:val="sr-Cyrl-CS"/>
        </w:rPr>
        <w:t>Д</w:t>
      </w:r>
      <w:r w:rsidRPr="002D52BB">
        <w:rPr>
          <w:rFonts w:ascii="Times New Roman" w:hAnsi="Times New Roman" w:cs="Times New Roman"/>
          <w:b/>
          <w:sz w:val="24"/>
          <w:szCs w:val="24"/>
        </w:rPr>
        <w:t>/</w:t>
      </w:r>
      <w:r w:rsidR="00197A2D">
        <w:rPr>
          <w:rFonts w:ascii="Times New Roman" w:hAnsi="Times New Roman" w:cs="Times New Roman"/>
          <w:b/>
          <w:sz w:val="24"/>
          <w:szCs w:val="24"/>
        </w:rPr>
        <w:t>2</w:t>
      </w:r>
      <w:r w:rsidR="00F2725C">
        <w:rPr>
          <w:rFonts w:ascii="Times New Roman" w:hAnsi="Times New Roman" w:cs="Times New Roman"/>
          <w:b/>
          <w:sz w:val="24"/>
          <w:szCs w:val="24"/>
        </w:rPr>
        <w:t>5</w:t>
      </w:r>
      <w:r w:rsidRPr="002D52BB">
        <w:rPr>
          <w:rFonts w:ascii="Times New Roman" w:hAnsi="Times New Roman" w:cs="Times New Roman"/>
          <w:sz w:val="24"/>
          <w:szCs w:val="24"/>
          <w:lang w:val="sr-Latn-CS"/>
        </w:rPr>
        <w:t xml:space="preserve">- </w:t>
      </w: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метеријал</w:t>
      </w:r>
    </w:p>
    <w:p w:rsidR="002D52BB" w:rsidRPr="002D52BB" w:rsidRDefault="002D52BB" w:rsidP="002D52BB">
      <w:pPr>
        <w:pStyle w:val="1"/>
        <w:numPr>
          <w:ilvl w:val="0"/>
          <w:numId w:val="1"/>
        </w:numPr>
        <w:jc w:val="center"/>
        <w:rPr>
          <w:rFonts w:ascii="Times New Roman" w:eastAsia="Arial" w:hAnsi="Times New Roman" w:cs="Times New Roman"/>
          <w:b/>
          <w:bCs/>
          <w:color w:val="000000"/>
          <w:sz w:val="24"/>
          <w:szCs w:val="24"/>
          <w:lang w:val="sr-Cyrl-CS"/>
        </w:rPr>
      </w:pPr>
    </w:p>
    <w:p w:rsidR="002D52BB" w:rsidRPr="002D52BB" w:rsidRDefault="002D52BB" w:rsidP="002D52BB">
      <w:pPr>
        <w:numPr>
          <w:ilvl w:val="0"/>
          <w:numId w:val="1"/>
        </w:numPr>
        <w:suppressAutoHyphens/>
        <w:spacing w:after="0" w:line="240" w:lineRule="auto"/>
        <w:rPr>
          <w:rStyle w:val="Hyperlink"/>
          <w:rFonts w:ascii="Times New Roman" w:hAnsi="Times New Roman" w:cs="Times New Roman"/>
          <w:sz w:val="24"/>
          <w:szCs w:val="24"/>
          <w:lang w:val="en-US"/>
        </w:rPr>
      </w:pPr>
      <w:r w:rsidRPr="002D52B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2D52BB">
        <w:rPr>
          <w:rFonts w:ascii="Times New Roman" w:hAnsi="Times New Roman" w:cs="Times New Roman"/>
          <w:b/>
          <w:sz w:val="24"/>
          <w:szCs w:val="24"/>
          <w:u w:val="single"/>
          <w:lang w:val="sr-Cyrl-CS"/>
        </w:rPr>
        <w:t>у обавези да достави Наручиоцу скенирану на e-mail</w:t>
      </w:r>
      <w:r w:rsidRPr="002D52BB">
        <w:rPr>
          <w:rFonts w:ascii="Times New Roman" w:hAnsi="Times New Roman" w:cs="Times New Roman"/>
          <w:b/>
          <w:sz w:val="24"/>
          <w:szCs w:val="24"/>
          <w:lang w:val="sr-Cyrl-CS"/>
        </w:rPr>
        <w:t xml:space="preserve">: </w:t>
      </w:r>
      <w:hyperlink r:id="rId6" w:history="1">
        <w:r w:rsidRPr="002D52BB">
          <w:rPr>
            <w:rStyle w:val="Hyperlink"/>
            <w:rFonts w:ascii="Times New Roman" w:hAnsi="Times New Roman" w:cs="Times New Roman"/>
            <w:b/>
            <w:sz w:val="24"/>
            <w:szCs w:val="24"/>
          </w:rPr>
          <w:t>komunalac.komercijala@gmail.com</w:t>
        </w:r>
      </w:hyperlink>
      <w:r w:rsidRPr="002D52BB">
        <w:rPr>
          <w:rStyle w:val="Hyperlink"/>
          <w:rFonts w:ascii="Times New Roman" w:hAnsi="Times New Roman" w:cs="Times New Roman"/>
          <w:b/>
          <w:color w:val="0070C0"/>
          <w:sz w:val="24"/>
          <w:szCs w:val="24"/>
        </w:rPr>
        <w:t>.</w:t>
      </w:r>
    </w:p>
    <w:p w:rsidR="002D52BB" w:rsidRPr="002D52BB" w:rsidRDefault="002D52BB" w:rsidP="002D52BB">
      <w:pPr>
        <w:pStyle w:val="ListParagraph"/>
        <w:rPr>
          <w:rStyle w:val="Hyperlink"/>
          <w:b/>
          <w:color w:val="0070C0"/>
          <w:lang w:val="sr-Cyrl-CS"/>
        </w:rPr>
      </w:pPr>
    </w:p>
    <w:p w:rsidR="002D52BB" w:rsidRPr="002D52BB" w:rsidRDefault="002D52BB" w:rsidP="002D52BB">
      <w:pPr>
        <w:rPr>
          <w:rFonts w:ascii="Times New Roman" w:hAnsi="Times New Roman" w:cs="Times New Roman"/>
          <w:color w:val="0000FF"/>
          <w:sz w:val="24"/>
          <w:szCs w:val="24"/>
          <w:lang w:val="en-US"/>
        </w:rPr>
      </w:pPr>
      <w:r w:rsidRPr="002D52BB">
        <w:rPr>
          <w:rFonts w:ascii="Times New Roman" w:hAnsi="Times New Roman" w:cs="Times New Roman"/>
          <w:b/>
          <w:sz w:val="24"/>
          <w:szCs w:val="24"/>
          <w:lang w:val="sr-Cyrl-CS"/>
        </w:rPr>
        <w:t xml:space="preserve">или   поштом на адресу </w:t>
      </w:r>
      <w:r w:rsidR="00F2725C">
        <w:rPr>
          <w:rFonts w:ascii="Times New Roman" w:hAnsi="Times New Roman" w:cs="Times New Roman"/>
          <w:b/>
          <w:sz w:val="24"/>
          <w:szCs w:val="24"/>
          <w:lang w:val="sr-Cyrl-CS"/>
        </w:rPr>
        <w:t>Иво Андрић бр.49</w:t>
      </w:r>
      <w:r w:rsidRPr="002D52BB">
        <w:rPr>
          <w:rFonts w:ascii="Times New Roman" w:hAnsi="Times New Roman" w:cs="Times New Roman"/>
          <w:b/>
          <w:sz w:val="24"/>
          <w:szCs w:val="24"/>
          <w:lang w:val="sr-Cyrl-CS"/>
        </w:rPr>
        <w:t xml:space="preserve">, 18320 Димитровград. </w:t>
      </w: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r w:rsidRPr="002D52B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2D52BB" w:rsidRPr="002D52BB" w:rsidRDefault="002D52BB" w:rsidP="002D52BB">
      <w:pPr>
        <w:jc w:val="both"/>
        <w:rPr>
          <w:rFonts w:ascii="Times New Roman" w:hAnsi="Times New Roman" w:cs="Times New Roman"/>
          <w:sz w:val="24"/>
          <w:szCs w:val="24"/>
          <w:lang w:val="sr-Cyrl-CS"/>
        </w:rPr>
      </w:pPr>
    </w:p>
    <w:p w:rsidR="002D52BB" w:rsidRPr="002D52BB" w:rsidRDefault="002D52BB" w:rsidP="002D52BB">
      <w:pPr>
        <w:jc w:val="both"/>
        <w:rPr>
          <w:rFonts w:ascii="Times New Roman" w:hAnsi="Times New Roman" w:cs="Times New Roman"/>
          <w:sz w:val="24"/>
          <w:szCs w:val="24"/>
          <w:lang w:val="en-US"/>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r w:rsidRPr="002D52BB">
        <w:rPr>
          <w:rFonts w:ascii="Times New Roman" w:hAnsi="Times New Roman" w:cs="Times New Roman"/>
          <w:b/>
          <w:sz w:val="24"/>
          <w:szCs w:val="24"/>
          <w:lang w:val="ru-RU"/>
        </w:rPr>
        <w:t>ДАТУМ:</w:t>
      </w:r>
      <w:r w:rsidR="00254252">
        <w:rPr>
          <w:rFonts w:ascii="Times New Roman" w:hAnsi="Times New Roman" w:cs="Times New Roman"/>
          <w:b/>
          <w:sz w:val="24"/>
          <w:szCs w:val="24"/>
          <w:lang w:val="ru-RU"/>
        </w:rPr>
        <w:t>____________2025 год.</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Овлашћено лице:</w:t>
      </w:r>
    </w:p>
    <w:p w:rsidR="002D52BB" w:rsidRPr="002D52BB" w:rsidRDefault="002D52BB" w:rsidP="002D52BB">
      <w:pPr>
        <w:pStyle w:val="ListParagraph"/>
        <w:rPr>
          <w:b/>
          <w:lang w:val="ru-RU"/>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ab/>
      </w:r>
    </w:p>
    <w:p w:rsidR="002D52BB" w:rsidRPr="002D52BB" w:rsidRDefault="00254252" w:rsidP="002D52BB">
      <w:pPr>
        <w:numPr>
          <w:ilvl w:val="0"/>
          <w:numId w:val="1"/>
        </w:num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lang w:val="ru-RU"/>
        </w:rPr>
        <w:t>ПОТПИС:_______________</w:t>
      </w:r>
      <w:r w:rsidR="002D52BB" w:rsidRPr="002D52BB">
        <w:rPr>
          <w:rFonts w:ascii="Times New Roman" w:hAnsi="Times New Roman" w:cs="Times New Roman"/>
          <w:b/>
          <w:sz w:val="24"/>
          <w:szCs w:val="24"/>
          <w:lang w:val="ru-RU"/>
        </w:rPr>
        <w:t xml:space="preserve">                  М.П.</w:t>
      </w:r>
    </w:p>
    <w:p w:rsidR="002D52BB" w:rsidRDefault="002D52BB" w:rsidP="002D52BB">
      <w:pPr>
        <w:numPr>
          <w:ilvl w:val="0"/>
          <w:numId w:val="1"/>
        </w:numPr>
        <w:suppressAutoHyphens/>
        <w:spacing w:after="0" w:line="240" w:lineRule="auto"/>
        <w:jc w:val="cente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1C708A" w:rsidP="00F2725C">
      <w:pPr>
        <w:spacing w:after="0" w:line="240" w:lineRule="auto"/>
        <w:rPr>
          <w:rFonts w:ascii="Times New Roman" w:hAnsi="Times New Roman" w:cs="Times New Roman"/>
          <w:sz w:val="24"/>
          <w:szCs w:val="24"/>
        </w:rPr>
      </w:pPr>
      <w:r w:rsidRPr="000C2392">
        <w:rPr>
          <w:rFonts w:ascii="Times New Roman" w:hAnsi="Times New Roman" w:cs="Times New Roman"/>
          <w:sz w:val="24"/>
          <w:szCs w:val="24"/>
        </w:rPr>
        <w:lastRenderedPageBreak/>
        <w:t xml:space="preserve">ЈП „Комуналац“ </w:t>
      </w:r>
      <w:r w:rsidR="00582519" w:rsidRPr="000C2392">
        <w:rPr>
          <w:rFonts w:ascii="Times New Roman" w:hAnsi="Times New Roman" w:cs="Times New Roman"/>
          <w:sz w:val="24"/>
          <w:szCs w:val="24"/>
        </w:rPr>
        <w:t>Димитровград</w:t>
      </w:r>
    </w:p>
    <w:p w:rsidR="00F2725C" w:rsidRPr="00F2725C" w:rsidRDefault="00F2725C" w:rsidP="00F2725C">
      <w:pPr>
        <w:spacing w:after="0" w:line="240" w:lineRule="auto"/>
        <w:rPr>
          <w:rFonts w:ascii="Times New Roman" w:hAnsi="Times New Roman" w:cs="Times New Roman"/>
          <w:sz w:val="24"/>
          <w:szCs w:val="24"/>
          <w:lang w:val="sr-Cyrl-CS"/>
        </w:rPr>
      </w:pPr>
      <w:r w:rsidRPr="000C2392">
        <w:rPr>
          <w:rFonts w:ascii="Times New Roman" w:hAnsi="Times New Roman" w:cs="Times New Roman"/>
          <w:sz w:val="24"/>
          <w:szCs w:val="24"/>
          <w:lang w:val="sr-Cyrl-CS"/>
        </w:rPr>
        <w:t>ул</w:t>
      </w:r>
      <w:r>
        <w:rPr>
          <w:rFonts w:ascii="Times New Roman" w:hAnsi="Times New Roman" w:cs="Times New Roman"/>
          <w:sz w:val="24"/>
          <w:szCs w:val="24"/>
          <w:lang w:val="sr-Cyrl-CS"/>
        </w:rPr>
        <w:t>. Иво Андрић бр.49</w:t>
      </w:r>
    </w:p>
    <w:p w:rsidR="00F2725C" w:rsidRDefault="003D0D33" w:rsidP="00F2725C">
      <w:pPr>
        <w:spacing w:after="0" w:line="240" w:lineRule="auto"/>
        <w:rPr>
          <w:rFonts w:ascii="Times New Roman" w:hAnsi="Times New Roman" w:cs="Times New Roman"/>
          <w:sz w:val="24"/>
          <w:szCs w:val="24"/>
          <w:lang w:val="sr-Cyrl-CS"/>
        </w:rPr>
      </w:pPr>
      <w:r w:rsidRPr="000C2392">
        <w:rPr>
          <w:rFonts w:ascii="Times New Roman" w:hAnsi="Times New Roman" w:cs="Times New Roman"/>
          <w:sz w:val="24"/>
          <w:szCs w:val="24"/>
          <w:lang w:val="sr-Cyrl-CS"/>
        </w:rPr>
        <w:t>18320</w:t>
      </w:r>
      <w:r w:rsidR="00F2725C">
        <w:rPr>
          <w:rFonts w:ascii="Times New Roman" w:hAnsi="Times New Roman" w:cs="Times New Roman"/>
          <w:sz w:val="24"/>
          <w:szCs w:val="24"/>
          <w:lang w:val="sr-Cyrl-CS"/>
        </w:rPr>
        <w:t xml:space="preserve"> </w:t>
      </w:r>
      <w:r w:rsidR="00C1726B" w:rsidRPr="000C2392">
        <w:rPr>
          <w:rFonts w:ascii="Times New Roman" w:hAnsi="Times New Roman" w:cs="Times New Roman"/>
          <w:sz w:val="24"/>
          <w:szCs w:val="24"/>
          <w:lang w:val="sr-Cyrl-CS"/>
        </w:rPr>
        <w:t>Димитровград</w:t>
      </w:r>
      <w:r w:rsidR="00EE5157" w:rsidRPr="000C2392">
        <w:rPr>
          <w:rFonts w:ascii="Times New Roman" w:hAnsi="Times New Roman" w:cs="Times New Roman"/>
          <w:sz w:val="24"/>
          <w:szCs w:val="24"/>
          <w:lang w:val="sr-Cyrl-CS"/>
        </w:rPr>
        <w:t xml:space="preserve"> </w:t>
      </w:r>
    </w:p>
    <w:p w:rsidR="003E02A5" w:rsidRPr="00982BE7" w:rsidRDefault="001C708A" w:rsidP="00F2725C">
      <w:pPr>
        <w:spacing w:after="0" w:line="240" w:lineRule="auto"/>
        <w:rPr>
          <w:rFonts w:ascii="Times New Roman" w:hAnsi="Times New Roman" w:cs="Times New Roman"/>
          <w:sz w:val="24"/>
          <w:szCs w:val="24"/>
        </w:rPr>
      </w:pPr>
      <w:r w:rsidRPr="00CD4F69">
        <w:rPr>
          <w:rFonts w:ascii="Times New Roman" w:hAnsi="Times New Roman" w:cs="Times New Roman"/>
          <w:sz w:val="24"/>
          <w:szCs w:val="24"/>
          <w:lang w:val="sr-Cyrl-CS"/>
        </w:rPr>
        <w:t>Дел.бр</w:t>
      </w:r>
      <w:r w:rsidR="000D4F26" w:rsidRPr="00CD4F69">
        <w:rPr>
          <w:rFonts w:ascii="Times New Roman" w:hAnsi="Times New Roman" w:cs="Times New Roman"/>
          <w:sz w:val="24"/>
          <w:szCs w:val="24"/>
          <w:lang w:val="sr-Cyrl-CS"/>
        </w:rPr>
        <w:t xml:space="preserve">: </w:t>
      </w:r>
      <w:r w:rsidR="00982BE7">
        <w:rPr>
          <w:rFonts w:ascii="Times New Roman" w:hAnsi="Times New Roman" w:cs="Times New Roman"/>
          <w:sz w:val="24"/>
          <w:szCs w:val="24"/>
        </w:rPr>
        <w:t>391-1/25</w:t>
      </w:r>
    </w:p>
    <w:p w:rsidR="006220BE" w:rsidRDefault="00627E58" w:rsidP="00F2725C">
      <w:pPr>
        <w:spacing w:after="0" w:line="240" w:lineRule="auto"/>
        <w:rPr>
          <w:rFonts w:ascii="Times New Roman" w:hAnsi="Times New Roman" w:cs="Times New Roman"/>
          <w:sz w:val="24"/>
          <w:szCs w:val="24"/>
        </w:rPr>
      </w:pPr>
      <w:r w:rsidRPr="00CD4F69">
        <w:rPr>
          <w:rFonts w:ascii="Times New Roman" w:hAnsi="Times New Roman" w:cs="Times New Roman"/>
          <w:sz w:val="24"/>
          <w:szCs w:val="24"/>
        </w:rPr>
        <w:t>Датум:</w:t>
      </w:r>
      <w:r w:rsidR="00F2725C">
        <w:rPr>
          <w:rFonts w:ascii="Times New Roman" w:hAnsi="Times New Roman" w:cs="Times New Roman"/>
          <w:sz w:val="24"/>
          <w:szCs w:val="24"/>
        </w:rPr>
        <w:t xml:space="preserve"> 06.03.2025</w:t>
      </w:r>
    </w:p>
    <w:p w:rsidR="00395104" w:rsidRDefault="00395104" w:rsidP="00F2725C">
      <w:pPr>
        <w:spacing w:after="0" w:line="240" w:lineRule="auto"/>
        <w:rPr>
          <w:rFonts w:ascii="Times New Roman" w:hAnsi="Times New Roman" w:cs="Times New Roman"/>
          <w:sz w:val="24"/>
          <w:szCs w:val="24"/>
        </w:rPr>
      </w:pPr>
    </w:p>
    <w:p w:rsidR="00395104" w:rsidRDefault="00395104" w:rsidP="00395104">
      <w:pPr>
        <w:spacing w:after="0" w:line="240" w:lineRule="auto"/>
        <w:jc w:val="center"/>
        <w:rPr>
          <w:rFonts w:ascii="Times New Roman" w:hAnsi="Times New Roman" w:cs="Times New Roman"/>
          <w:sz w:val="24"/>
          <w:szCs w:val="24"/>
        </w:rPr>
      </w:pPr>
    </w:p>
    <w:p w:rsidR="00395104" w:rsidRPr="00E34FAB" w:rsidRDefault="00395104" w:rsidP="00395104">
      <w:pPr>
        <w:tabs>
          <w:tab w:val="left" w:pos="5490"/>
        </w:tabs>
        <w:jc w:val="center"/>
        <w:rPr>
          <w:rFonts w:ascii="Times New Roman" w:hAnsi="Times New Roman"/>
          <w:sz w:val="24"/>
          <w:szCs w:val="24"/>
          <w:lang w:val="sr-Cyrl-CS"/>
        </w:rPr>
      </w:pPr>
      <w:r w:rsidRPr="00E34FAB">
        <w:rPr>
          <w:rFonts w:ascii="Times New Roman" w:hAnsi="Times New Roman"/>
          <w:sz w:val="24"/>
          <w:szCs w:val="24"/>
          <w:lang w:val="sr-Cyrl-CS"/>
        </w:rPr>
        <w:t>у п у ћ у ј е</w:t>
      </w:r>
    </w:p>
    <w:p w:rsidR="00395104" w:rsidRPr="00480C91" w:rsidRDefault="00395104" w:rsidP="00395104">
      <w:pPr>
        <w:tabs>
          <w:tab w:val="left" w:pos="5490"/>
        </w:tabs>
        <w:jc w:val="center"/>
        <w:rPr>
          <w:rFonts w:ascii="Times New Roman" w:hAnsi="Times New Roman"/>
          <w:b/>
          <w:sz w:val="24"/>
          <w:szCs w:val="24"/>
          <w:lang w:val="sr-Cyrl-CS"/>
        </w:rPr>
      </w:pPr>
      <w:r w:rsidRPr="00E34FAB">
        <w:rPr>
          <w:rFonts w:ascii="Times New Roman" w:hAnsi="Times New Roman"/>
          <w:b/>
          <w:sz w:val="24"/>
          <w:szCs w:val="24"/>
        </w:rPr>
        <w:t xml:space="preserve">ПОЗИВ ЗА </w:t>
      </w:r>
      <w:r w:rsidRPr="00E34FAB">
        <w:rPr>
          <w:rFonts w:ascii="Times New Roman" w:hAnsi="Times New Roman"/>
          <w:b/>
          <w:sz w:val="24"/>
          <w:szCs w:val="24"/>
          <w:lang w:val="sr-Cyrl-CS"/>
        </w:rPr>
        <w:t>ПОДНОШЕЊЕ</w:t>
      </w:r>
      <w:r w:rsidRPr="00E34FAB">
        <w:rPr>
          <w:rFonts w:ascii="Times New Roman" w:hAnsi="Times New Roman"/>
          <w:b/>
          <w:sz w:val="24"/>
          <w:szCs w:val="24"/>
        </w:rPr>
        <w:t xml:space="preserve"> ПОНУДЕ</w:t>
      </w:r>
    </w:p>
    <w:p w:rsidR="00395104" w:rsidRDefault="00395104" w:rsidP="00395104">
      <w:pPr>
        <w:spacing w:after="0" w:line="240" w:lineRule="auto"/>
        <w:ind w:right="-534"/>
        <w:jc w:val="both"/>
        <w:rPr>
          <w:rFonts w:ascii="Times New Roman" w:hAnsi="Times New Roman" w:cs="Times New Roman"/>
          <w:b/>
          <w:sz w:val="24"/>
          <w:szCs w:val="24"/>
        </w:rPr>
      </w:pPr>
    </w:p>
    <w:p w:rsidR="00395104" w:rsidRPr="00E34FAB" w:rsidRDefault="00395104" w:rsidP="00395104">
      <w:pPr>
        <w:tabs>
          <w:tab w:val="left" w:pos="5490"/>
        </w:tabs>
        <w:jc w:val="both"/>
        <w:rPr>
          <w:rFonts w:ascii="Times New Roman" w:hAnsi="Times New Roman"/>
          <w:sz w:val="24"/>
          <w:szCs w:val="24"/>
        </w:rPr>
      </w:pPr>
      <w:r>
        <w:rPr>
          <w:rFonts w:ascii="Times New Roman" w:hAnsi="Times New Roman"/>
          <w:b/>
          <w:sz w:val="24"/>
          <w:szCs w:val="24"/>
          <w:lang w:val="sr-Cyrl-CS"/>
        </w:rPr>
        <w:t>Понуђачу :</w:t>
      </w:r>
      <w:r w:rsidRPr="00E34FAB">
        <w:rPr>
          <w:rFonts w:ascii="Times New Roman" w:hAnsi="Times New Roman"/>
          <w:b/>
          <w:sz w:val="24"/>
          <w:szCs w:val="24"/>
          <w:lang w:val="sr-Cyrl-CS"/>
        </w:rPr>
        <w:t xml:space="preserve"> ___________________________________________________</w:t>
      </w:r>
    </w:p>
    <w:p w:rsidR="00395104" w:rsidRPr="00E34FAB" w:rsidRDefault="00395104" w:rsidP="00395104">
      <w:pPr>
        <w:tabs>
          <w:tab w:val="left" w:pos="5490"/>
        </w:tabs>
        <w:jc w:val="both"/>
        <w:rPr>
          <w:rFonts w:ascii="Times New Roman" w:hAnsi="Times New Roman"/>
          <w:sz w:val="24"/>
          <w:szCs w:val="24"/>
          <w:lang w:val="sr-Cyrl-CS"/>
        </w:rPr>
      </w:pPr>
      <w:r w:rsidRPr="00E34FAB">
        <w:rPr>
          <w:rFonts w:ascii="Times New Roman" w:hAnsi="Times New Roman"/>
          <w:b/>
          <w:sz w:val="24"/>
          <w:szCs w:val="24"/>
          <w:lang w:val="sr-Cyrl-CS"/>
        </w:rPr>
        <w:t xml:space="preserve">                      ___________________________________________________</w:t>
      </w:r>
    </w:p>
    <w:p w:rsidR="00395104" w:rsidRDefault="00395104" w:rsidP="00395104">
      <w:pPr>
        <w:spacing w:after="0" w:line="240" w:lineRule="auto"/>
        <w:ind w:right="-534"/>
        <w:rPr>
          <w:rFonts w:ascii="Times New Roman" w:hAnsi="Times New Roman" w:cs="Times New Roman"/>
          <w:b/>
          <w:sz w:val="24"/>
          <w:szCs w:val="24"/>
        </w:rPr>
      </w:pPr>
      <w:r w:rsidRPr="00E34FAB">
        <w:rPr>
          <w:rFonts w:ascii="Times New Roman" w:hAnsi="Times New Roman"/>
          <w:sz w:val="24"/>
          <w:szCs w:val="24"/>
          <w:lang w:val="sr-Cyrl-CS"/>
        </w:rPr>
        <w:t>(назив, адреса, контакт тел. е-пошта, контакт особа</w:t>
      </w:r>
    </w:p>
    <w:p w:rsidR="003E02A5" w:rsidRPr="00F2725C" w:rsidRDefault="003E02A5" w:rsidP="00F2725C">
      <w:pPr>
        <w:spacing w:after="0" w:line="240" w:lineRule="auto"/>
        <w:rPr>
          <w:rFonts w:ascii="Times New Roman" w:hAnsi="Times New Roman" w:cs="Times New Roman"/>
          <w:sz w:val="24"/>
          <w:szCs w:val="24"/>
        </w:rPr>
      </w:pPr>
    </w:p>
    <w:p w:rsidR="001C708A" w:rsidRPr="00F2725C" w:rsidRDefault="001C708A" w:rsidP="00F2725C">
      <w:pPr>
        <w:spacing w:after="0"/>
        <w:jc w:val="center"/>
        <w:rPr>
          <w:rFonts w:ascii="Times New Roman" w:hAnsi="Times New Roman" w:cs="Times New Roman"/>
          <w:b/>
          <w:sz w:val="24"/>
          <w:szCs w:val="24"/>
        </w:rPr>
      </w:pPr>
      <w:r w:rsidRPr="000C2392">
        <w:rPr>
          <w:rFonts w:ascii="Times New Roman" w:hAnsi="Times New Roman" w:cs="Times New Roman"/>
          <w:b/>
          <w:sz w:val="24"/>
          <w:szCs w:val="24"/>
        </w:rPr>
        <w:t>Предмет:</w:t>
      </w:r>
      <w:r w:rsidR="00A17301" w:rsidRPr="000C2392">
        <w:rPr>
          <w:rFonts w:ascii="Times New Roman" w:hAnsi="Times New Roman" w:cs="Times New Roman"/>
          <w:b/>
          <w:sz w:val="24"/>
          <w:szCs w:val="24"/>
        </w:rPr>
        <w:t xml:space="preserve"> Позив за </w:t>
      </w:r>
      <w:r w:rsidR="00254252">
        <w:rPr>
          <w:rFonts w:ascii="Times New Roman" w:hAnsi="Times New Roman" w:cs="Times New Roman"/>
          <w:b/>
          <w:sz w:val="24"/>
          <w:szCs w:val="24"/>
        </w:rPr>
        <w:t xml:space="preserve">достављање понуда за набавку добра </w:t>
      </w:r>
      <w:r w:rsidR="00F2725C">
        <w:rPr>
          <w:rFonts w:ascii="Times New Roman" w:hAnsi="Times New Roman" w:cs="Times New Roman"/>
          <w:b/>
          <w:sz w:val="24"/>
          <w:szCs w:val="24"/>
        </w:rPr>
        <w:t>бр. 1Д/25</w:t>
      </w:r>
    </w:p>
    <w:p w:rsidR="00AD5AB3" w:rsidRPr="00AD5AB3" w:rsidRDefault="00AD5AB3" w:rsidP="00AD5AB3">
      <w:pPr>
        <w:ind w:firstLine="708"/>
        <w:rPr>
          <w:rFonts w:ascii="Times New Roman" w:hAnsi="Times New Roman" w:cs="Times New Roman"/>
          <w:sz w:val="24"/>
          <w:szCs w:val="24"/>
          <w:lang w:val="sr-Cyrl-CS"/>
        </w:rPr>
      </w:pPr>
      <w:r w:rsidRPr="00AD5AB3">
        <w:rPr>
          <w:rFonts w:ascii="Times New Roman" w:hAnsi="Times New Roman" w:cs="Times New Roman"/>
          <w:sz w:val="24"/>
          <w:szCs w:val="24"/>
          <w:lang w:val="sr-Cyrl-CS"/>
        </w:rPr>
        <w:t xml:space="preserve">Наручилац, ЈП „Комуналац“ Димитровград покренуло је поступак- </w:t>
      </w:r>
      <w:r w:rsidRPr="00AD5AB3">
        <w:rPr>
          <w:rFonts w:ascii="Times New Roman" w:hAnsi="Times New Roman" w:cs="Times New Roman"/>
          <w:b/>
          <w:bCs/>
          <w:sz w:val="24"/>
          <w:szCs w:val="24"/>
        </w:rPr>
        <w:t>Набавка добара –</w:t>
      </w:r>
      <w:r w:rsidR="00275748">
        <w:rPr>
          <w:rFonts w:ascii="Times New Roman" w:hAnsi="Times New Roman" w:cs="Times New Roman"/>
          <w:b/>
          <w:bCs/>
          <w:sz w:val="24"/>
          <w:szCs w:val="24"/>
        </w:rPr>
        <w:t>Садни материјал</w:t>
      </w:r>
      <w:r w:rsidR="00E612B0">
        <w:rPr>
          <w:rFonts w:ascii="Times New Roman" w:hAnsi="Times New Roman" w:cs="Times New Roman"/>
          <w:b/>
          <w:bCs/>
          <w:sz w:val="24"/>
          <w:szCs w:val="24"/>
        </w:rPr>
        <w:t>,бр. 1Д/2</w:t>
      </w:r>
      <w:r w:rsidR="00F2725C">
        <w:rPr>
          <w:rFonts w:ascii="Times New Roman" w:hAnsi="Times New Roman" w:cs="Times New Roman"/>
          <w:b/>
          <w:bCs/>
          <w:sz w:val="24"/>
          <w:szCs w:val="24"/>
        </w:rPr>
        <w:t>5</w:t>
      </w:r>
      <w:r w:rsidR="00395104">
        <w:rPr>
          <w:rFonts w:ascii="Times New Roman" w:hAnsi="Times New Roman" w:cs="Times New Roman"/>
          <w:b/>
          <w:bCs/>
          <w:sz w:val="24"/>
          <w:szCs w:val="24"/>
          <w:lang w:val="sr-Cyrl-RS"/>
        </w:rPr>
        <w:t xml:space="preserve"> </w:t>
      </w:r>
      <w:r w:rsidRPr="00AD5AB3">
        <w:rPr>
          <w:rFonts w:ascii="Times New Roman" w:hAnsi="Times New Roman" w:cs="Times New Roman"/>
          <w:sz w:val="24"/>
          <w:szCs w:val="24"/>
          <w:lang w:val="sr-Cyrl-CS"/>
        </w:rPr>
        <w:t>и ови</w:t>
      </w:r>
      <w:r w:rsidR="00395104">
        <w:rPr>
          <w:rFonts w:ascii="Times New Roman" w:hAnsi="Times New Roman" w:cs="Times New Roman"/>
          <w:sz w:val="24"/>
          <w:szCs w:val="24"/>
          <w:lang w:val="sr-Cyrl-CS"/>
        </w:rPr>
        <w:t xml:space="preserve">м путем вам упућујемо позив да, </w:t>
      </w:r>
      <w:r w:rsidRPr="00AD5AB3">
        <w:rPr>
          <w:rFonts w:ascii="Times New Roman" w:hAnsi="Times New Roman" w:cs="Times New Roman"/>
          <w:sz w:val="24"/>
          <w:szCs w:val="24"/>
          <w:lang w:val="sr-Cyrl-CS"/>
        </w:rPr>
        <w:t>уколикосте</w:t>
      </w:r>
      <w:r w:rsidR="00395104">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заинтересовани,доставитесвојупонуду.</w:t>
      </w:r>
    </w:p>
    <w:p w:rsidR="008A2491" w:rsidRPr="00254252" w:rsidRDefault="00395104" w:rsidP="00254252">
      <w:pPr>
        <w:spacing w:after="0"/>
        <w:ind w:firstLine="708"/>
        <w:rPr>
          <w:rFonts w:ascii="Times New Roman" w:hAnsi="Times New Roman" w:cs="Times New Roman"/>
          <w:kern w:val="2"/>
          <w:sz w:val="24"/>
          <w:szCs w:val="24"/>
          <w:lang w:val="sr-Cyrl-RS"/>
        </w:rPr>
      </w:pPr>
      <w:proofErr w:type="spellStart"/>
      <w:r w:rsidRPr="0001685D">
        <w:rPr>
          <w:rFonts w:ascii="Times New Roman" w:hAnsi="Times New Roman" w:cs="Times New Roman"/>
          <w:sz w:val="24"/>
          <w:szCs w:val="24"/>
          <w:lang w:val="en-GB"/>
        </w:rPr>
        <w:t>Врста</w:t>
      </w:r>
      <w:proofErr w:type="spellEnd"/>
      <w:r w:rsidRPr="0001685D">
        <w:rPr>
          <w:rFonts w:ascii="Times New Roman" w:hAnsi="Times New Roman" w:cs="Times New Roman"/>
          <w:sz w:val="24"/>
          <w:szCs w:val="24"/>
          <w:lang w:val="en-GB"/>
        </w:rPr>
        <w:t xml:space="preserve"> </w:t>
      </w:r>
      <w:proofErr w:type="spellStart"/>
      <w:r w:rsidRPr="0001685D">
        <w:rPr>
          <w:rFonts w:ascii="Times New Roman" w:hAnsi="Times New Roman" w:cs="Times New Roman"/>
          <w:sz w:val="24"/>
          <w:szCs w:val="24"/>
          <w:lang w:val="en-GB"/>
        </w:rPr>
        <w:t>поступка</w:t>
      </w:r>
      <w:proofErr w:type="spellEnd"/>
      <w:r w:rsidRPr="0001685D">
        <w:rPr>
          <w:rFonts w:ascii="Times New Roman" w:hAnsi="Times New Roman" w:cs="Times New Roman"/>
          <w:sz w:val="24"/>
          <w:szCs w:val="24"/>
          <w:lang w:val="en-GB"/>
        </w:rPr>
        <w:t xml:space="preserve">: </w:t>
      </w:r>
      <w:r w:rsidRPr="0001685D">
        <w:rPr>
          <w:rFonts w:ascii="Times New Roman" w:hAnsi="Times New Roman" w:cs="Times New Roman"/>
          <w:sz w:val="24"/>
          <w:szCs w:val="28"/>
          <w:lang w:val="sr-Cyrl-RS"/>
        </w:rPr>
        <w:t>27</w:t>
      </w:r>
      <w:r w:rsidRPr="0001685D">
        <w:rPr>
          <w:rFonts w:ascii="Times New Roman" w:hAnsi="Times New Roman" w:cs="Times New Roman"/>
          <w:sz w:val="24"/>
          <w:szCs w:val="28"/>
          <w:lang w:val="ru-RU"/>
        </w:rPr>
        <w:t xml:space="preserve">.ст. </w:t>
      </w:r>
      <w:r w:rsidRPr="0001685D">
        <w:rPr>
          <w:rFonts w:ascii="Times New Roman" w:hAnsi="Times New Roman" w:cs="Times New Roman"/>
          <w:sz w:val="24"/>
          <w:szCs w:val="28"/>
          <w:lang w:val="sr-Cyrl-RS"/>
        </w:rPr>
        <w:t>1</w:t>
      </w:r>
      <w:r w:rsidRPr="0001685D">
        <w:rPr>
          <w:rFonts w:ascii="Times New Roman" w:hAnsi="Times New Roman" w:cs="Times New Roman"/>
          <w:sz w:val="24"/>
          <w:szCs w:val="28"/>
          <w:lang w:val="ru-RU"/>
        </w:rPr>
        <w:t xml:space="preserve">. </w:t>
      </w:r>
      <w:r w:rsidRPr="0001685D">
        <w:rPr>
          <w:rFonts w:ascii="Times New Roman" w:hAnsi="Times New Roman" w:cs="Times New Roman"/>
          <w:sz w:val="24"/>
          <w:szCs w:val="28"/>
          <w:lang w:val="sr-Cyrl-CS"/>
        </w:rPr>
        <w:t>тачка1</w:t>
      </w:r>
      <w:r w:rsidRPr="0001685D">
        <w:rPr>
          <w:rFonts w:ascii="Times New Roman" w:hAnsi="Times New Roman" w:cs="Times New Roman"/>
          <w:sz w:val="24"/>
          <w:szCs w:val="28"/>
          <w:lang w:val="sr-Cyrl-RS"/>
        </w:rPr>
        <w:t>.</w:t>
      </w:r>
      <w:r w:rsidRPr="0001685D">
        <w:rPr>
          <w:rFonts w:ascii="Times New Roman" w:hAnsi="Times New Roman" w:cs="Times New Roman"/>
          <w:sz w:val="24"/>
          <w:szCs w:val="28"/>
          <w:lang w:val="ru-RU"/>
        </w:rPr>
        <w:t>Закона о јавним набавкама</w:t>
      </w:r>
      <w:r w:rsidRPr="0001685D">
        <w:rPr>
          <w:rFonts w:ascii="Times New Roman" w:hAnsi="Times New Roman" w:cs="Times New Roman"/>
          <w:sz w:val="24"/>
          <w:szCs w:val="28"/>
          <w:lang w:val="sr-Cyrl-RS"/>
        </w:rPr>
        <w:t xml:space="preserve"> </w:t>
      </w:r>
      <w:r w:rsidRPr="0001685D">
        <w:rPr>
          <w:rFonts w:ascii="Times New Roman" w:hAnsi="Times New Roman" w:cs="Times New Roman"/>
          <w:sz w:val="24"/>
          <w:szCs w:val="28"/>
          <w:lang w:val="ru-RU"/>
        </w:rPr>
        <w:t>(„</w:t>
      </w:r>
      <w:r w:rsidRPr="0001685D">
        <w:rPr>
          <w:rFonts w:ascii="Times New Roman" w:hAnsi="Times New Roman" w:cs="Times New Roman"/>
          <w:noProof/>
          <w:sz w:val="24"/>
          <w:szCs w:val="24"/>
          <w:lang w:val="sr-Cyrl-CS"/>
        </w:rPr>
        <w:t>Службени гласник РС“, бр</w:t>
      </w:r>
      <w:r w:rsidRPr="0001685D">
        <w:rPr>
          <w:rFonts w:ascii="Times New Roman" w:hAnsi="Times New Roman" w:cs="Times New Roman"/>
          <w:noProof/>
          <w:sz w:val="24"/>
          <w:szCs w:val="24"/>
          <w:lang w:val="ru-RU"/>
        </w:rPr>
        <w:t>ој</w:t>
      </w:r>
      <w:r>
        <w:rPr>
          <w:rFonts w:ascii="Times New Roman" w:hAnsi="Times New Roman" w:cs="Times New Roman"/>
          <w:noProof/>
          <w:sz w:val="24"/>
          <w:szCs w:val="24"/>
          <w:lang w:val="sr-Cyrl-CS"/>
        </w:rPr>
        <w:t xml:space="preserve"> 91/2019 и 92/2023</w:t>
      </w:r>
      <w:r w:rsidRPr="0001685D">
        <w:rPr>
          <w:rFonts w:ascii="Times New Roman" w:hAnsi="Times New Roman" w:cs="Times New Roman"/>
          <w:noProof/>
          <w:sz w:val="24"/>
          <w:szCs w:val="24"/>
          <w:lang w:val="sr-Cyrl-CS"/>
        </w:rPr>
        <w:t xml:space="preserve"> )</w:t>
      </w:r>
      <w:r w:rsidRPr="0001685D">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01685D">
        <w:rPr>
          <w:rFonts w:ascii="Times New Roman" w:hAnsi="Times New Roman" w:cs="Times New Roman"/>
          <w:sz w:val="24"/>
          <w:szCs w:val="24"/>
          <w:lang w:val="sr-Cyrl-RS"/>
        </w:rPr>
        <w:t>00</w:t>
      </w:r>
      <w:r w:rsidRPr="0001685D">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01685D">
        <w:rPr>
          <w:rFonts w:ascii="Times New Roman" w:hAnsi="Times New Roman" w:cs="Times New Roman"/>
          <w:sz w:val="24"/>
          <w:szCs w:val="24"/>
          <w:lang w:val="sr-Cyrl-RS"/>
        </w:rPr>
        <w:t xml:space="preserve"> Правилника о уређењу поступака јавних набавки унутар </w:t>
      </w:r>
      <w:r w:rsidRPr="0001685D">
        <w:rPr>
          <w:rFonts w:ascii="Times New Roman" w:hAnsi="Times New Roman" w:cs="Times New Roman"/>
          <w:kern w:val="2"/>
          <w:sz w:val="24"/>
          <w:szCs w:val="24"/>
          <w:lang w:val="sr-Cyrl-RS"/>
        </w:rPr>
        <w:t>ЈП ,,Комуналац“ Димитровград</w:t>
      </w:r>
      <w:r w:rsidRPr="0001685D">
        <w:rPr>
          <w:rFonts w:ascii="Times New Roman" w:hAnsi="Times New Roman" w:cs="Times New Roman"/>
          <w:sz w:val="24"/>
          <w:szCs w:val="24"/>
          <w:lang w:val="sr-Cyrl-RS"/>
        </w:rPr>
        <w:t xml:space="preserve"> бр.</w:t>
      </w:r>
      <w:r w:rsidRPr="0001685D">
        <w:rPr>
          <w:rFonts w:ascii="Times New Roman" w:hAnsi="Times New Roman" w:cs="Times New Roman"/>
          <w:kern w:val="2"/>
          <w:sz w:val="24"/>
          <w:szCs w:val="24"/>
          <w:lang w:val="sr-Latn-RS"/>
        </w:rPr>
        <w:t>2194-1/21 од</w:t>
      </w:r>
      <w:r w:rsidRPr="0001685D">
        <w:rPr>
          <w:rFonts w:ascii="Times New Roman" w:hAnsi="Times New Roman" w:cs="Times New Roman"/>
          <w:kern w:val="2"/>
          <w:sz w:val="24"/>
          <w:szCs w:val="24"/>
          <w:lang w:val="sr-Cyrl-RS"/>
        </w:rPr>
        <w:t xml:space="preserve"> </w:t>
      </w:r>
      <w:r w:rsidRPr="0001685D">
        <w:rPr>
          <w:rFonts w:ascii="Times New Roman" w:hAnsi="Times New Roman" w:cs="Times New Roman"/>
          <w:kern w:val="2"/>
          <w:sz w:val="24"/>
          <w:szCs w:val="24"/>
          <w:lang w:val="sr-Latn-RS"/>
        </w:rPr>
        <w:t>15.09.2021</w:t>
      </w:r>
      <w:r w:rsidRPr="0001685D">
        <w:rPr>
          <w:rFonts w:ascii="Times New Roman" w:hAnsi="Times New Roman" w:cs="Times New Roman"/>
          <w:kern w:val="2"/>
          <w:sz w:val="24"/>
          <w:szCs w:val="24"/>
          <w:lang w:val="sr-Cyrl-RS"/>
        </w:rPr>
        <w:t>год.</w:t>
      </w:r>
      <w:r w:rsidR="003D0D33" w:rsidRPr="00254252">
        <w:rPr>
          <w:rFonts w:ascii="Times New Roman" w:hAnsi="Times New Roman" w:cs="Times New Roman"/>
          <w:sz w:val="24"/>
          <w:szCs w:val="24"/>
          <w:lang w:val="sr-Cyrl-CS"/>
        </w:rPr>
        <w:t xml:space="preserve">набвке на које се </w:t>
      </w:r>
      <w:r w:rsidR="00F2725C" w:rsidRPr="00254252">
        <w:rPr>
          <w:rFonts w:ascii="Times New Roman" w:hAnsi="Times New Roman" w:cs="Times New Roman"/>
          <w:sz w:val="24"/>
          <w:szCs w:val="24"/>
          <w:lang w:val="sr-Cyrl-CS"/>
        </w:rPr>
        <w:t xml:space="preserve">закон не примењује </w:t>
      </w:r>
      <w:r w:rsidR="00F2725C" w:rsidRPr="00254252">
        <w:rPr>
          <w:rFonts w:ascii="Times New Roman" w:hAnsi="Times New Roman" w:cs="Times New Roman"/>
          <w:sz w:val="24"/>
          <w:szCs w:val="24"/>
        </w:rPr>
        <w:t>1Д/25</w:t>
      </w:r>
    </w:p>
    <w:p w:rsidR="00254252" w:rsidRPr="00254252" w:rsidRDefault="00DA370E" w:rsidP="00254252">
      <w:pPr>
        <w:ind w:firstLine="708"/>
        <w:rPr>
          <w:rFonts w:ascii="Times New Roman" w:hAnsi="Times New Roman" w:cs="Times New Roman"/>
          <w:sz w:val="24"/>
          <w:szCs w:val="24"/>
        </w:rPr>
      </w:pPr>
      <w:r w:rsidRPr="000C2392">
        <w:rPr>
          <w:rFonts w:ascii="Times New Roman" w:hAnsi="Times New Roman" w:cs="Times New Roman"/>
          <w:sz w:val="24"/>
          <w:szCs w:val="24"/>
          <w:lang w:val="sr-Cyrl-CS"/>
        </w:rPr>
        <w:t>Рок за достављање понуда је</w:t>
      </w:r>
      <w:r w:rsidR="00CB751A">
        <w:rPr>
          <w:rFonts w:ascii="Times New Roman" w:hAnsi="Times New Roman" w:cs="Times New Roman"/>
          <w:sz w:val="24"/>
          <w:szCs w:val="24"/>
          <w:lang w:val="sr-Cyrl-CS"/>
        </w:rPr>
        <w:t xml:space="preserve"> </w:t>
      </w:r>
      <w:r w:rsidR="00870AD8" w:rsidRPr="00134033">
        <w:rPr>
          <w:rFonts w:ascii="Times New Roman" w:hAnsi="Times New Roman" w:cs="Times New Roman"/>
          <w:sz w:val="24"/>
          <w:szCs w:val="24"/>
          <w:lang w:val="sr-Cyrl-CS"/>
        </w:rPr>
        <w:t>до</w:t>
      </w:r>
      <w:r w:rsidR="00CB751A">
        <w:rPr>
          <w:rFonts w:ascii="Times New Roman" w:hAnsi="Times New Roman" w:cs="Times New Roman"/>
          <w:sz w:val="24"/>
          <w:szCs w:val="24"/>
          <w:lang w:val="sr-Cyrl-CS"/>
        </w:rPr>
        <w:t xml:space="preserve"> </w:t>
      </w:r>
      <w:r w:rsidR="0089114D">
        <w:rPr>
          <w:rFonts w:ascii="Times New Roman" w:hAnsi="Times New Roman" w:cs="Times New Roman"/>
          <w:b/>
          <w:sz w:val="24"/>
          <w:szCs w:val="24"/>
          <w:u w:val="single"/>
        </w:rPr>
        <w:t>19</w:t>
      </w:r>
      <w:r w:rsidR="00D761EB" w:rsidRPr="00CD4F69">
        <w:rPr>
          <w:rFonts w:ascii="Times New Roman" w:hAnsi="Times New Roman" w:cs="Times New Roman"/>
          <w:b/>
          <w:sz w:val="24"/>
          <w:szCs w:val="24"/>
          <w:u w:val="single"/>
          <w:lang w:val="sr-Cyrl-CS"/>
        </w:rPr>
        <w:t>.0</w:t>
      </w:r>
      <w:r w:rsidR="00CD4F69" w:rsidRPr="00CD4F69">
        <w:rPr>
          <w:rFonts w:ascii="Times New Roman" w:hAnsi="Times New Roman" w:cs="Times New Roman"/>
          <w:b/>
          <w:sz w:val="24"/>
          <w:szCs w:val="24"/>
          <w:u w:val="single"/>
          <w:lang w:val="sr-Cyrl-CS"/>
        </w:rPr>
        <w:t>3</w:t>
      </w:r>
      <w:r w:rsidR="00D761EB" w:rsidRPr="00CD4F69">
        <w:rPr>
          <w:rFonts w:ascii="Times New Roman" w:hAnsi="Times New Roman" w:cs="Times New Roman"/>
          <w:b/>
          <w:sz w:val="24"/>
          <w:szCs w:val="24"/>
          <w:u w:val="single"/>
          <w:lang w:val="sr-Cyrl-CS"/>
        </w:rPr>
        <w:t>.20</w:t>
      </w:r>
      <w:r w:rsidR="00DB4E22" w:rsidRPr="00CD4F69">
        <w:rPr>
          <w:rFonts w:ascii="Times New Roman" w:hAnsi="Times New Roman" w:cs="Times New Roman"/>
          <w:b/>
          <w:sz w:val="24"/>
          <w:szCs w:val="24"/>
          <w:u w:val="single"/>
        </w:rPr>
        <w:t>2</w:t>
      </w:r>
      <w:r w:rsidR="00F2725C">
        <w:rPr>
          <w:rFonts w:ascii="Times New Roman" w:hAnsi="Times New Roman" w:cs="Times New Roman"/>
          <w:b/>
          <w:sz w:val="24"/>
          <w:szCs w:val="24"/>
          <w:u w:val="single"/>
        </w:rPr>
        <w:t>5</w:t>
      </w:r>
      <w:r w:rsidR="00CD4F69" w:rsidRPr="00CD4F69">
        <w:rPr>
          <w:rFonts w:ascii="Times New Roman" w:hAnsi="Times New Roman" w:cs="Times New Roman"/>
          <w:b/>
          <w:sz w:val="24"/>
          <w:szCs w:val="24"/>
          <w:u w:val="single"/>
        </w:rPr>
        <w:t xml:space="preserve"> </w:t>
      </w:r>
      <w:r w:rsidR="00870AD8" w:rsidRPr="00CD4F69">
        <w:rPr>
          <w:rFonts w:ascii="Times New Roman" w:hAnsi="Times New Roman" w:cs="Times New Roman"/>
          <w:sz w:val="24"/>
          <w:szCs w:val="24"/>
          <w:u w:val="single"/>
          <w:lang w:val="sr-Cyrl-CS"/>
        </w:rPr>
        <w:t>године</w:t>
      </w:r>
      <w:r w:rsidR="001C708A" w:rsidRPr="00CD4F69">
        <w:rPr>
          <w:rFonts w:ascii="Times New Roman" w:hAnsi="Times New Roman" w:cs="Times New Roman"/>
          <w:sz w:val="24"/>
          <w:szCs w:val="24"/>
          <w:u w:val="single"/>
        </w:rPr>
        <w:t xml:space="preserve"> до</w:t>
      </w:r>
      <w:r w:rsidR="00CD4F69" w:rsidRPr="00CD4F69">
        <w:rPr>
          <w:rFonts w:ascii="Times New Roman" w:hAnsi="Times New Roman" w:cs="Times New Roman"/>
          <w:sz w:val="24"/>
          <w:szCs w:val="24"/>
          <w:u w:val="single"/>
        </w:rPr>
        <w:t xml:space="preserve"> 10</w:t>
      </w:r>
      <w:r w:rsidRPr="00CD4F69">
        <w:rPr>
          <w:rFonts w:ascii="Times New Roman" w:hAnsi="Times New Roman" w:cs="Times New Roman"/>
          <w:sz w:val="24"/>
          <w:szCs w:val="24"/>
          <w:u w:val="single"/>
        </w:rPr>
        <w:t xml:space="preserve"> сати</w:t>
      </w:r>
      <w:r w:rsidR="00870AD8" w:rsidRPr="00CD4F69">
        <w:rPr>
          <w:rFonts w:ascii="Times New Roman" w:hAnsi="Times New Roman" w:cs="Times New Roman"/>
          <w:sz w:val="24"/>
          <w:szCs w:val="24"/>
          <w:lang w:val="sr-Cyrl-CS"/>
        </w:rPr>
        <w:t>.</w:t>
      </w:r>
      <w:r w:rsidR="00254252">
        <w:rPr>
          <w:rFonts w:ascii="Times New Roman" w:hAnsi="Times New Roman" w:cs="Times New Roman"/>
          <w:sz w:val="24"/>
          <w:szCs w:val="24"/>
          <w:lang w:val="sr-Cyrl-CS"/>
        </w:rPr>
        <w:t xml:space="preserve"> </w:t>
      </w:r>
      <w:r w:rsidR="001C708A" w:rsidRPr="00134033">
        <w:rPr>
          <w:rFonts w:ascii="Times New Roman" w:hAnsi="Times New Roman" w:cs="Times New Roman"/>
          <w:color w:val="000000"/>
          <w:sz w:val="24"/>
          <w:szCs w:val="24"/>
        </w:rPr>
        <w:t>Понуду доставити</w:t>
      </w:r>
      <w:r w:rsidR="00582519" w:rsidRPr="00134033">
        <w:rPr>
          <w:rFonts w:ascii="Times New Roman" w:hAnsi="Times New Roman" w:cs="Times New Roman"/>
          <w:color w:val="000000"/>
          <w:sz w:val="24"/>
          <w:szCs w:val="24"/>
        </w:rPr>
        <w:t>, поштом</w:t>
      </w:r>
      <w:r w:rsidR="00254252">
        <w:rPr>
          <w:rFonts w:ascii="Times New Roman" w:hAnsi="Times New Roman" w:cs="Times New Roman"/>
          <w:color w:val="000000"/>
          <w:sz w:val="24"/>
          <w:szCs w:val="24"/>
          <w:lang w:val="sr-Cyrl-RS"/>
        </w:rPr>
        <w:t>, мејлом</w:t>
      </w:r>
      <w:r w:rsidR="00582519" w:rsidRPr="00134033">
        <w:rPr>
          <w:rFonts w:ascii="Times New Roman" w:hAnsi="Times New Roman" w:cs="Times New Roman"/>
          <w:color w:val="000000"/>
          <w:sz w:val="24"/>
          <w:szCs w:val="24"/>
        </w:rPr>
        <w:t xml:space="preserve"> </w:t>
      </w:r>
      <w:r w:rsidR="001C708A" w:rsidRPr="00134033">
        <w:rPr>
          <w:rFonts w:ascii="Times New Roman" w:hAnsi="Times New Roman" w:cs="Times New Roman"/>
          <w:sz w:val="24"/>
          <w:szCs w:val="24"/>
        </w:rPr>
        <w:t>или лично на адресу: ЈП „Комуналац“,</w:t>
      </w:r>
      <w:r w:rsidR="00F2725C">
        <w:rPr>
          <w:rFonts w:ascii="Times New Roman" w:hAnsi="Times New Roman" w:cs="Times New Roman"/>
          <w:sz w:val="24"/>
          <w:szCs w:val="24"/>
        </w:rPr>
        <w:t xml:space="preserve">  Иво Андрић бр.49</w:t>
      </w:r>
      <w:r w:rsidR="001C708A" w:rsidRPr="000C2392">
        <w:rPr>
          <w:rFonts w:ascii="Times New Roman" w:hAnsi="Times New Roman" w:cs="Times New Roman"/>
          <w:sz w:val="24"/>
          <w:szCs w:val="24"/>
        </w:rPr>
        <w:t>, 18320 Димитровград</w:t>
      </w:r>
      <w:r w:rsidR="00582519" w:rsidRPr="000C2392">
        <w:rPr>
          <w:rFonts w:ascii="Times New Roman" w:hAnsi="Times New Roman" w:cs="Times New Roman"/>
          <w:sz w:val="24"/>
          <w:szCs w:val="24"/>
        </w:rPr>
        <w:t>,</w:t>
      </w:r>
      <w:r w:rsidR="001C708A" w:rsidRPr="000C2392">
        <w:rPr>
          <w:rFonts w:ascii="Times New Roman" w:hAnsi="Times New Roman" w:cs="Times New Roman"/>
          <w:sz w:val="24"/>
          <w:szCs w:val="24"/>
        </w:rPr>
        <w:t xml:space="preserve"> са назнаком</w:t>
      </w:r>
      <w:r w:rsidR="00254252">
        <w:rPr>
          <w:rFonts w:ascii="Times New Roman" w:hAnsi="Times New Roman" w:cs="Times New Roman"/>
          <w:sz w:val="24"/>
          <w:szCs w:val="24"/>
          <w:lang w:val="sr-Cyrl-RS"/>
        </w:rPr>
        <w:t xml:space="preserve">: </w:t>
      </w:r>
      <w:r w:rsidR="00254252" w:rsidRPr="00254252">
        <w:rPr>
          <w:rStyle w:val="Bodytext4"/>
          <w:rFonts w:ascii="Times New Roman" w:hAnsi="Times New Roman" w:cs="Times New Roman"/>
          <w:color w:val="000000"/>
          <w:sz w:val="24"/>
          <w:szCs w:val="24"/>
          <w:lang w:eastAsia="sr-Cyrl-CS"/>
        </w:rPr>
        <w:t>,,Понуда за набавку добара</w:t>
      </w:r>
      <w:r w:rsidR="001C708A" w:rsidRPr="000C2392">
        <w:rPr>
          <w:rFonts w:ascii="Times New Roman" w:hAnsi="Times New Roman" w:cs="Times New Roman"/>
          <w:sz w:val="24"/>
          <w:szCs w:val="24"/>
        </w:rPr>
        <w:t xml:space="preserve"> </w:t>
      </w:r>
      <w:r w:rsidR="00254252">
        <w:rPr>
          <w:rFonts w:ascii="Times New Roman" w:hAnsi="Times New Roman" w:cs="Times New Roman"/>
          <w:b/>
          <w:sz w:val="24"/>
          <w:szCs w:val="24"/>
        </w:rPr>
        <w:t>бр.</w:t>
      </w:r>
      <w:r w:rsidR="00E612B0">
        <w:rPr>
          <w:rFonts w:ascii="Times New Roman" w:hAnsi="Times New Roman" w:cs="Times New Roman"/>
          <w:b/>
          <w:sz w:val="24"/>
          <w:szCs w:val="24"/>
          <w:lang w:val="sr-Cyrl-CS"/>
        </w:rPr>
        <w:t>1</w:t>
      </w:r>
      <w:r w:rsidR="00AD5AB3">
        <w:rPr>
          <w:rFonts w:ascii="Times New Roman" w:hAnsi="Times New Roman" w:cs="Times New Roman"/>
          <w:b/>
          <w:sz w:val="24"/>
          <w:szCs w:val="24"/>
          <w:lang w:val="sr-Cyrl-CS"/>
        </w:rPr>
        <w:t>Д</w:t>
      </w:r>
      <w:r w:rsidR="00DB4E22" w:rsidRPr="000C2392">
        <w:rPr>
          <w:rFonts w:ascii="Times New Roman" w:hAnsi="Times New Roman" w:cs="Times New Roman"/>
          <w:b/>
          <w:sz w:val="24"/>
          <w:szCs w:val="24"/>
          <w:lang w:val="sr-Cyrl-CS"/>
        </w:rPr>
        <w:t>/</w:t>
      </w:r>
      <w:r w:rsidR="00F2725C">
        <w:rPr>
          <w:rFonts w:ascii="Times New Roman" w:hAnsi="Times New Roman" w:cs="Times New Roman"/>
          <w:b/>
          <w:sz w:val="24"/>
          <w:szCs w:val="24"/>
        </w:rPr>
        <w:t>25</w:t>
      </w:r>
      <w:r w:rsidR="00275748">
        <w:rPr>
          <w:rFonts w:ascii="Times New Roman" w:hAnsi="Times New Roman" w:cs="Times New Roman"/>
          <w:b/>
          <w:sz w:val="24"/>
          <w:szCs w:val="24"/>
        </w:rPr>
        <w:t xml:space="preserve"> </w:t>
      </w:r>
      <w:r w:rsidR="008A2491" w:rsidRPr="000C2392">
        <w:rPr>
          <w:rFonts w:ascii="Times New Roman" w:hAnsi="Times New Roman" w:cs="Times New Roman"/>
          <w:b/>
          <w:sz w:val="24"/>
          <w:szCs w:val="24"/>
        </w:rPr>
        <w:t>С</w:t>
      </w:r>
      <w:r w:rsidR="00254252">
        <w:rPr>
          <w:rFonts w:ascii="Times New Roman" w:hAnsi="Times New Roman" w:cs="Times New Roman"/>
          <w:b/>
          <w:sz w:val="24"/>
          <w:szCs w:val="24"/>
        </w:rPr>
        <w:t>адни материјал</w:t>
      </w:r>
      <w:r w:rsidR="00F1049B" w:rsidRPr="000C2392">
        <w:rPr>
          <w:rFonts w:ascii="Times New Roman" w:hAnsi="Times New Roman" w:cs="Times New Roman"/>
          <w:sz w:val="24"/>
          <w:szCs w:val="24"/>
        </w:rPr>
        <w:t>.</w:t>
      </w:r>
      <w:r w:rsidR="00254252">
        <w:rPr>
          <w:rFonts w:ascii="Times New Roman" w:hAnsi="Times New Roman" w:cs="Times New Roman"/>
          <w:sz w:val="24"/>
          <w:szCs w:val="24"/>
          <w:lang w:val="sr-Cyrl-RS"/>
        </w:rPr>
        <w:t>-</w:t>
      </w:r>
      <w:r w:rsidR="00254252" w:rsidRPr="00254252">
        <w:rPr>
          <w:rStyle w:val="Bodytext4"/>
          <w:rFonts w:ascii="Times New Roman" w:hAnsi="Times New Roman" w:cs="Times New Roman"/>
          <w:color w:val="000000"/>
          <w:sz w:val="24"/>
          <w:szCs w:val="24"/>
          <w:lang w:eastAsia="sr-Cyrl-CS"/>
        </w:rPr>
        <w:t>НЕ ОТВАРАТИ”.</w:t>
      </w:r>
    </w:p>
    <w:p w:rsidR="00254252" w:rsidRPr="00254252" w:rsidRDefault="00254252" w:rsidP="00254252">
      <w:pPr>
        <w:pStyle w:val="Bodytext21"/>
        <w:shd w:val="clear" w:color="auto" w:fill="auto"/>
        <w:spacing w:before="0" w:after="0"/>
        <w:ind w:firstLine="620"/>
        <w:jc w:val="left"/>
        <w:rPr>
          <w:color w:val="000000"/>
          <w:sz w:val="24"/>
          <w:szCs w:val="24"/>
          <w:shd w:val="clear" w:color="auto" w:fill="FFFFFF"/>
          <w:lang w:eastAsia="sr-Cyrl-CS"/>
        </w:rPr>
      </w:pPr>
      <w:r w:rsidRPr="009D151D">
        <w:rPr>
          <w:rStyle w:val="Bodytext2"/>
          <w:color w:val="000000"/>
          <w:sz w:val="24"/>
          <w:szCs w:val="24"/>
          <w:lang w:eastAsia="sr-Cyrl-CS"/>
        </w:rPr>
        <w:t>Понуда се сматра благовременом уко</w:t>
      </w:r>
      <w:r>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Pr>
          <w:rStyle w:val="Bodytext2"/>
          <w:color w:val="000000"/>
          <w:sz w:val="24"/>
          <w:szCs w:val="24"/>
          <w:lang w:eastAsia="sr-Cyrl-CS"/>
        </w:rPr>
        <w:t xml:space="preserve">Димитровграду, </w:t>
      </w:r>
      <w:r w:rsidRPr="005C00AA">
        <w:rPr>
          <w:rFonts w:eastAsia="Calibri"/>
          <w:sz w:val="24"/>
          <w:szCs w:val="24"/>
          <w:lang w:val="ru-RU"/>
        </w:rPr>
        <w:t xml:space="preserve">ул. </w:t>
      </w:r>
      <w:r>
        <w:rPr>
          <w:rFonts w:eastAsia="Calibri"/>
          <w:sz w:val="24"/>
          <w:szCs w:val="24"/>
          <w:lang w:val="ru-RU"/>
        </w:rPr>
        <w:t>Иве Андрића 49</w:t>
      </w:r>
      <w:r w:rsidRPr="009D151D">
        <w:rPr>
          <w:rStyle w:val="Bodytext2"/>
          <w:color w:val="000000"/>
          <w:sz w:val="24"/>
          <w:szCs w:val="24"/>
          <w:lang w:eastAsia="sr-Cyrl-CS"/>
        </w:rPr>
        <w:t xml:space="preserve">, на пријемном шалтеру, </w:t>
      </w:r>
      <w:r>
        <w:rPr>
          <w:rStyle w:val="Bodytext2Bold1"/>
          <w:color w:val="000000"/>
          <w:sz w:val="24"/>
          <w:szCs w:val="24"/>
          <w:lang w:eastAsia="sr-Cyrl-CS"/>
        </w:rPr>
        <w:t xml:space="preserve">најкасније до </w:t>
      </w:r>
      <w:r w:rsidR="0089114D">
        <w:rPr>
          <w:rStyle w:val="Bodytext2Bold1"/>
          <w:color w:val="000000"/>
          <w:sz w:val="24"/>
          <w:szCs w:val="24"/>
          <w:lang w:val="sr-Cyrl-RS" w:eastAsia="sr-Cyrl-CS"/>
        </w:rPr>
        <w:t>19.03</w:t>
      </w:r>
      <w:r>
        <w:rPr>
          <w:rStyle w:val="Bodytext2Bold1"/>
          <w:color w:val="000000"/>
          <w:sz w:val="24"/>
          <w:szCs w:val="24"/>
          <w:lang w:eastAsia="sr-Cyrl-CS"/>
        </w:rPr>
        <w:t>.2025</w:t>
      </w:r>
      <w:r w:rsidRPr="007E7FD1">
        <w:rPr>
          <w:rStyle w:val="Bodytext2Bold1"/>
          <w:color w:val="000000"/>
          <w:sz w:val="24"/>
          <w:szCs w:val="24"/>
          <w:lang w:eastAsia="sr-Cyrl-CS"/>
        </w:rPr>
        <w:t>.год</w:t>
      </w:r>
      <w:r w:rsidR="0089114D">
        <w:rPr>
          <w:rStyle w:val="Bodytext2Bold1"/>
          <w:color w:val="000000"/>
          <w:sz w:val="24"/>
          <w:szCs w:val="24"/>
          <w:lang w:eastAsia="sr-Cyrl-CS"/>
        </w:rPr>
        <w:t>.до 10</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1C708A" w:rsidRPr="000C2392" w:rsidRDefault="00E62A51"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Лице за контакт</w:t>
      </w:r>
      <w:r w:rsidR="00DA22CD" w:rsidRPr="000C2392">
        <w:rPr>
          <w:rFonts w:ascii="Times New Roman" w:hAnsi="Times New Roman" w:cs="Times New Roman"/>
          <w:sz w:val="24"/>
          <w:szCs w:val="24"/>
          <w:lang w:val="en-US"/>
        </w:rPr>
        <w:t>:</w:t>
      </w:r>
      <w:r w:rsidRPr="000C2392">
        <w:rPr>
          <w:rFonts w:ascii="Times New Roman" w:hAnsi="Times New Roman" w:cs="Times New Roman"/>
          <w:sz w:val="24"/>
          <w:szCs w:val="24"/>
          <w:lang w:val="sr-Cyrl-CS"/>
        </w:rPr>
        <w:t xml:space="preserve"> Драган Еленков :</w:t>
      </w:r>
      <w:r w:rsidR="00870AD8" w:rsidRPr="000C2392">
        <w:rPr>
          <w:rFonts w:ascii="Times New Roman" w:hAnsi="Times New Roman" w:cs="Times New Roman"/>
          <w:sz w:val="24"/>
          <w:szCs w:val="24"/>
          <w:lang w:val="sr-Cyrl-CS"/>
        </w:rPr>
        <w:t>Телефон</w:t>
      </w:r>
      <w:r w:rsidR="00870AD8" w:rsidRPr="000C2392">
        <w:rPr>
          <w:rFonts w:ascii="Times New Roman" w:hAnsi="Times New Roman" w:cs="Times New Roman"/>
          <w:sz w:val="24"/>
          <w:szCs w:val="24"/>
          <w:lang w:val="en-US"/>
        </w:rPr>
        <w:t>:</w:t>
      </w:r>
      <w:r w:rsidR="00870AD8" w:rsidRPr="000C2392">
        <w:rPr>
          <w:rFonts w:ascii="Times New Roman" w:hAnsi="Times New Roman" w:cs="Times New Roman"/>
          <w:sz w:val="24"/>
          <w:szCs w:val="24"/>
          <w:lang w:val="sr-Cyrl-CS"/>
        </w:rPr>
        <w:t xml:space="preserve"> 010/362-764</w:t>
      </w:r>
    </w:p>
    <w:p w:rsidR="001C708A" w:rsidRPr="000C2392" w:rsidRDefault="00551BDE" w:rsidP="000D4F26">
      <w:pPr>
        <w:rPr>
          <w:rFonts w:ascii="Times New Roman" w:hAnsi="Times New Roman" w:cs="Times New Roman"/>
          <w:sz w:val="24"/>
          <w:szCs w:val="24"/>
        </w:rPr>
      </w:pPr>
      <w:r w:rsidRPr="000C2392">
        <w:rPr>
          <w:rFonts w:ascii="Times New Roman" w:hAnsi="Times New Roman" w:cs="Times New Roman"/>
          <w:sz w:val="24"/>
          <w:szCs w:val="24"/>
        </w:rPr>
        <w:t xml:space="preserve">Прилог: </w:t>
      </w:r>
      <w:r w:rsidR="001C708A" w:rsidRPr="000C2392">
        <w:rPr>
          <w:rFonts w:ascii="Times New Roman" w:hAnsi="Times New Roman" w:cs="Times New Roman"/>
          <w:sz w:val="24"/>
          <w:szCs w:val="24"/>
        </w:rPr>
        <w:t xml:space="preserve"> образац понуде</w:t>
      </w:r>
      <w:r w:rsidR="00AD5AB3">
        <w:rPr>
          <w:rFonts w:ascii="Times New Roman" w:hAnsi="Times New Roman" w:cs="Times New Roman"/>
          <w:sz w:val="24"/>
          <w:szCs w:val="24"/>
        </w:rPr>
        <w:t xml:space="preserve"> ,</w:t>
      </w:r>
      <w:r w:rsidR="00E612B0">
        <w:rPr>
          <w:rFonts w:ascii="Times New Roman" w:hAnsi="Times New Roman" w:cs="Times New Roman"/>
          <w:sz w:val="24"/>
          <w:szCs w:val="24"/>
        </w:rPr>
        <w:t xml:space="preserve"> модел уго</w:t>
      </w:r>
      <w:r w:rsidR="00571A45">
        <w:rPr>
          <w:rFonts w:ascii="Times New Roman" w:hAnsi="Times New Roman" w:cs="Times New Roman"/>
          <w:sz w:val="24"/>
          <w:szCs w:val="24"/>
        </w:rPr>
        <w:t>вора</w:t>
      </w:r>
      <w:r w:rsidR="001C708A" w:rsidRPr="000C2392">
        <w:rPr>
          <w:rFonts w:ascii="Times New Roman" w:hAnsi="Times New Roman" w:cs="Times New Roman"/>
          <w:sz w:val="24"/>
          <w:szCs w:val="24"/>
        </w:rPr>
        <w:tab/>
      </w:r>
    </w:p>
    <w:p w:rsidR="007D2B15" w:rsidRPr="000C2392" w:rsidRDefault="007D2B15"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Напомена : Јединична цена мора да садржи све основне елементе структуре цена, тако да понуђена цена покрива трошкове које понуђач има у реализацији набавке.Уписати цене по свим позицијама како је тражено.</w:t>
      </w:r>
    </w:p>
    <w:p w:rsidR="007D2B15" w:rsidRPr="000C2392" w:rsidRDefault="007D2B15"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 xml:space="preserve">Као </w:t>
      </w:r>
      <w:r w:rsidRPr="000C2392">
        <w:rPr>
          <w:rFonts w:ascii="Times New Roman" w:hAnsi="Times New Roman" w:cs="Times New Roman"/>
          <w:sz w:val="24"/>
          <w:szCs w:val="24"/>
        </w:rPr>
        <w:t>прихватљива</w:t>
      </w:r>
      <w:r w:rsidRPr="000C2392">
        <w:rPr>
          <w:rFonts w:ascii="Times New Roman" w:hAnsi="Times New Roman" w:cs="Times New Roman"/>
          <w:sz w:val="24"/>
          <w:szCs w:val="24"/>
          <w:lang w:val="sr-Cyrl-CS"/>
        </w:rPr>
        <w:t xml:space="preserve"> ће се оценитисамо понуда оног понуђача који попуни све колоне и упише цене за све ставке како је предвиђено у табели</w:t>
      </w:r>
      <w:r w:rsidRPr="000C2392">
        <w:rPr>
          <w:rFonts w:ascii="Times New Roman" w:hAnsi="Times New Roman" w:cs="Times New Roman"/>
          <w:sz w:val="24"/>
          <w:szCs w:val="24"/>
        </w:rPr>
        <w:t>.</w:t>
      </w:r>
      <w:r w:rsidRPr="000C2392">
        <w:rPr>
          <w:rFonts w:ascii="Times New Roman" w:hAnsi="Times New Roman" w:cs="Times New Roman"/>
          <w:sz w:val="24"/>
          <w:szCs w:val="24"/>
          <w:lang w:val="ru-RU"/>
        </w:rPr>
        <w:t xml:space="preserve">Рок испоруке: Добра испоручити одмах након пријема писаног захтева од стране наручиоца, на адресу ЈП «Комуналац» Димитровград </w:t>
      </w:r>
      <w:r w:rsidRPr="000C2392">
        <w:rPr>
          <w:rFonts w:ascii="Times New Roman" w:hAnsi="Times New Roman" w:cs="Times New Roman"/>
          <w:sz w:val="24"/>
          <w:szCs w:val="24"/>
          <w:lang w:val="ru-RU"/>
        </w:rPr>
        <w:lastRenderedPageBreak/>
        <w:t xml:space="preserve">Балканска </w:t>
      </w:r>
      <w:r w:rsidRPr="000C2392">
        <w:rPr>
          <w:rFonts w:ascii="Times New Roman" w:hAnsi="Times New Roman" w:cs="Times New Roman"/>
          <w:sz w:val="24"/>
          <w:szCs w:val="24"/>
        </w:rPr>
        <w:t>30</w:t>
      </w:r>
      <w:r w:rsidRPr="000C2392">
        <w:rPr>
          <w:rFonts w:ascii="Times New Roman" w:hAnsi="Times New Roman" w:cs="Times New Roman"/>
          <w:sz w:val="24"/>
          <w:szCs w:val="24"/>
          <w:lang w:val="ru-RU"/>
        </w:rPr>
        <w:t xml:space="preserve">. </w:t>
      </w:r>
      <w:r w:rsidRPr="000C2392">
        <w:rPr>
          <w:rFonts w:ascii="Times New Roman" w:eastAsia="Tahoma" w:hAnsi="Times New Roman" w:cs="Times New Roman"/>
          <w:color w:val="000000"/>
          <w:sz w:val="24"/>
          <w:szCs w:val="24"/>
          <w:lang w:val="ru-RU"/>
        </w:rPr>
        <w:t>Испорука добара вршиће се у току целе године, сукцесивно</w:t>
      </w:r>
      <w:r w:rsidRPr="000C2392">
        <w:rPr>
          <w:rFonts w:ascii="Times New Roman" w:eastAsia="Tahoma" w:hAnsi="Times New Roman" w:cs="Times New Roman"/>
          <w:color w:val="000000"/>
          <w:sz w:val="24"/>
          <w:szCs w:val="24"/>
          <w:lang w:val="sr-Cyrl-CS"/>
        </w:rPr>
        <w:t>-</w:t>
      </w:r>
      <w:r w:rsidRPr="000C2392">
        <w:rPr>
          <w:rFonts w:ascii="Times New Roman" w:eastAsia="Tahoma" w:hAnsi="Times New Roman" w:cs="Times New Roman"/>
          <w:color w:val="000000"/>
          <w:sz w:val="24"/>
          <w:szCs w:val="24"/>
          <w:lang w:val="ru-RU"/>
        </w:rPr>
        <w:t xml:space="preserve"> према потребама Наручиоца</w:t>
      </w:r>
      <w:r w:rsidRPr="000C2392">
        <w:rPr>
          <w:rFonts w:ascii="Times New Roman" w:eastAsia="Tahoma" w:hAnsi="Times New Roman" w:cs="Times New Roman"/>
          <w:color w:val="000000"/>
          <w:sz w:val="24"/>
          <w:szCs w:val="24"/>
          <w:lang w:val="sr-Cyrl-CS"/>
        </w:rPr>
        <w:t>.</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важења понуде: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место извршења:  у седишту купца/наручиоца, ул. </w:t>
      </w:r>
      <w:r w:rsidR="00F2725C">
        <w:rPr>
          <w:rFonts w:ascii="Times New Roman" w:hAnsi="Times New Roman" w:cs="Times New Roman"/>
          <w:sz w:val="24"/>
          <w:szCs w:val="24"/>
          <w:lang w:val="ru-RU"/>
        </w:rPr>
        <w:t xml:space="preserve">Иво Андрић бр.49 </w:t>
      </w:r>
      <w:r w:rsidRPr="000C2392">
        <w:rPr>
          <w:rFonts w:ascii="Times New Roman" w:hAnsi="Times New Roman" w:cs="Times New Roman"/>
          <w:sz w:val="24"/>
          <w:szCs w:val="24"/>
          <w:lang w:val="ru-RU"/>
        </w:rPr>
        <w:t>,</w:t>
      </w:r>
      <w:r w:rsidR="00B713B7" w:rsidRPr="000C2392">
        <w:rPr>
          <w:rFonts w:ascii="Times New Roman" w:hAnsi="Times New Roman" w:cs="Times New Roman"/>
          <w:sz w:val="24"/>
          <w:szCs w:val="24"/>
          <w:lang w:val="ru-RU"/>
        </w:rPr>
        <w:t>18320</w:t>
      </w:r>
      <w:r w:rsidRPr="000C2392">
        <w:rPr>
          <w:rFonts w:ascii="Times New Roman" w:hAnsi="Times New Roman" w:cs="Times New Roman"/>
          <w:sz w:val="24"/>
          <w:szCs w:val="24"/>
          <w:lang w:val="ru-RU"/>
        </w:rPr>
        <w:t xml:space="preserve"> Димитровград.</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0C2392">
        <w:rPr>
          <w:rFonts w:ascii="Times New Roman" w:hAnsi="Times New Roman" w:cs="Times New Roman"/>
          <w:sz w:val="24"/>
          <w:szCs w:val="24"/>
          <w:lang w:val="sr-Cyrl-CS"/>
        </w:rPr>
        <w:t>добара</w:t>
      </w:r>
      <w:r w:rsidRPr="000C2392">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7D2B15" w:rsidRPr="000C2392" w:rsidRDefault="00131214"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007D2B15" w:rsidRPr="000C2392">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w:t>
      </w:r>
      <w:r w:rsidR="009263C6" w:rsidRPr="000C2392">
        <w:rPr>
          <w:rFonts w:ascii="Times New Roman" w:hAnsi="Times New Roman" w:cs="Times New Roman"/>
          <w:sz w:val="24"/>
          <w:szCs w:val="24"/>
          <w:lang w:val="ru-RU"/>
        </w:rPr>
        <w:t>есто где се уписује износ ПДВ-</w:t>
      </w:r>
      <w:r w:rsidR="001279B0">
        <w:rPr>
          <w:rFonts w:ascii="Times New Roman" w:hAnsi="Times New Roman" w:cs="Times New Roman"/>
          <w:sz w:val="24"/>
          <w:szCs w:val="24"/>
          <w:lang w:val="ru-RU"/>
        </w:rPr>
        <w:t>а.</w:t>
      </w:r>
    </w:p>
    <w:p w:rsidR="007D2B15" w:rsidRDefault="007D2B15" w:rsidP="00FA0CDE">
      <w:pPr>
        <w:jc w:val="both"/>
        <w:rPr>
          <w:rFonts w:ascii="Times New Roman" w:hAnsi="Times New Roman" w:cs="Times New Roman"/>
          <w:sz w:val="24"/>
          <w:szCs w:val="24"/>
          <w:lang w:val="sr-Cyrl-RS"/>
        </w:rPr>
      </w:pPr>
      <w:r w:rsidRPr="000C2392">
        <w:rPr>
          <w:rFonts w:ascii="Times New Roman" w:hAnsi="Times New Roman" w:cs="Times New Roman"/>
          <w:sz w:val="24"/>
          <w:szCs w:val="24"/>
          <w:lang w:val="ru-RU"/>
        </w:rPr>
        <w:t xml:space="preserve">-      </w:t>
      </w:r>
      <w:r w:rsidRPr="000C2392">
        <w:rPr>
          <w:rFonts w:ascii="Times New Roman" w:hAnsi="Times New Roman" w:cs="Times New Roman"/>
          <w:sz w:val="24"/>
          <w:szCs w:val="24"/>
        </w:rPr>
        <w:t>трошкове испоруке добара сноси добављач</w:t>
      </w:r>
      <w:r w:rsidR="00254252">
        <w:rPr>
          <w:rFonts w:ascii="Times New Roman" w:hAnsi="Times New Roman" w:cs="Times New Roman"/>
          <w:sz w:val="24"/>
          <w:szCs w:val="24"/>
          <w:lang w:val="sr-Cyrl-RS"/>
        </w:rPr>
        <w:t>.</w:t>
      </w:r>
    </w:p>
    <w:p w:rsidR="00254252" w:rsidRPr="009D151D" w:rsidRDefault="00254252" w:rsidP="00254252">
      <w:pPr>
        <w:pStyle w:val="Bodytext21"/>
        <w:shd w:val="clear" w:color="auto" w:fill="auto"/>
        <w:tabs>
          <w:tab w:val="left" w:pos="1197"/>
        </w:tabs>
        <w:spacing w:before="0" w:after="0" w:line="230" w:lineRule="exact"/>
        <w:ind w:left="600" w:firstLine="0"/>
        <w:jc w:val="both"/>
        <w:rPr>
          <w:sz w:val="24"/>
          <w:szCs w:val="24"/>
        </w:rPr>
      </w:pPr>
      <w:r w:rsidRPr="009D151D">
        <w:rPr>
          <w:rStyle w:val="Bodytext22"/>
          <w:color w:val="000000"/>
          <w:lang w:eastAsia="sr-Cyrl-CS"/>
        </w:rPr>
        <w:t>Захтеви у погледу начина, рока и услова плаћања.</w:t>
      </w:r>
    </w:p>
    <w:p w:rsidR="00254252" w:rsidRPr="00254252" w:rsidRDefault="00254252" w:rsidP="00254252">
      <w:pPr>
        <w:pStyle w:val="Bodytext21"/>
        <w:shd w:val="clear" w:color="auto" w:fill="auto"/>
        <w:spacing w:before="0" w:after="248" w:line="283" w:lineRule="exact"/>
        <w:ind w:firstLine="600"/>
        <w:jc w:val="both"/>
        <w:rPr>
          <w:sz w:val="24"/>
          <w:szCs w:val="24"/>
        </w:rPr>
      </w:pPr>
      <w:r w:rsidRPr="009D151D">
        <w:rPr>
          <w:rStyle w:val="Bodytext2"/>
          <w:color w:val="000000"/>
          <w:sz w:val="24"/>
          <w:szCs w:val="24"/>
          <w:lang w:eastAsia="sr-Cyrl-CS"/>
        </w:rPr>
        <w:t xml:space="preserve">Плаћање се врши након извршене испоруке </w:t>
      </w:r>
      <w:r>
        <w:rPr>
          <w:rStyle w:val="Bodytext2"/>
          <w:color w:val="000000"/>
          <w:sz w:val="24"/>
          <w:szCs w:val="24"/>
          <w:lang w:eastAsia="sr-Cyrl-CS"/>
        </w:rPr>
        <w:t>добара и достављања отпремнице /</w:t>
      </w:r>
      <w:r w:rsidRPr="009D151D">
        <w:rPr>
          <w:rStyle w:val="Bodytext2"/>
          <w:color w:val="000000"/>
          <w:sz w:val="24"/>
          <w:szCs w:val="24"/>
          <w:lang w:eastAsia="sr-Cyrl-CS"/>
        </w:rPr>
        <w:br/>
        <w:t>рачуна од стране понуђача.</w:t>
      </w:r>
      <w:r w:rsidRPr="008009BC">
        <w:rPr>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254252" w:rsidRPr="00F05158" w:rsidRDefault="00254252" w:rsidP="00254252">
      <w:pPr>
        <w:tabs>
          <w:tab w:val="left" w:pos="4455"/>
        </w:tabs>
        <w:ind w:firstLine="720"/>
        <w:rPr>
          <w:rFonts w:ascii="Times New Roman" w:hAnsi="Times New Roman" w:cs="Times New Roman"/>
          <w:noProof/>
          <w:sz w:val="24"/>
          <w:szCs w:val="24"/>
          <w:lang w:val="sr-Cyrl-RS"/>
        </w:rPr>
      </w:pPr>
      <w:r w:rsidRPr="008009BC">
        <w:rPr>
          <w:rFonts w:ascii="Times New Roman" w:hAnsi="Times New Roman" w:cs="Times New Roman"/>
          <w:color w:val="000000"/>
          <w:sz w:val="24"/>
          <w:szCs w:val="24"/>
          <w:lang w:eastAsia="sr-Cyrl-RS"/>
        </w:rPr>
        <w:t>Нару</w:t>
      </w:r>
      <w:r w:rsidRPr="008009BC">
        <w:rPr>
          <w:rFonts w:ascii="Times New Roman" w:hAnsi="Times New Roman" w:cs="Times New Roman"/>
          <w:color w:val="000000"/>
          <w:sz w:val="24"/>
          <w:szCs w:val="24"/>
          <w:lang w:val="sr-Cyrl-CS" w:eastAsia="sr-Cyrl-RS"/>
        </w:rPr>
        <w:t>ч</w:t>
      </w:r>
      <w:r w:rsidRPr="008009BC">
        <w:rPr>
          <w:rFonts w:ascii="Times New Roman" w:hAnsi="Times New Roman" w:cs="Times New Roman"/>
          <w:color w:val="000000"/>
          <w:sz w:val="24"/>
          <w:szCs w:val="24"/>
          <w:lang w:eastAsia="sr-Cyrl-RS"/>
        </w:rPr>
        <w:t xml:space="preserve">илац се обавезује да </w:t>
      </w:r>
      <w:r w:rsidRPr="008009BC">
        <w:rPr>
          <w:rFonts w:ascii="Times New Roman" w:hAnsi="Times New Roman" w:cs="Times New Roman"/>
          <w:color w:val="000000"/>
          <w:sz w:val="24"/>
          <w:szCs w:val="24"/>
          <w:lang w:val="sr-Cyrl-CS" w:eastAsia="sr-Cyrl-RS"/>
        </w:rPr>
        <w:t>Добављачу</w:t>
      </w:r>
      <w:r w:rsidRPr="008009BC">
        <w:rPr>
          <w:rFonts w:ascii="Times New Roman" w:hAnsi="Times New Roman" w:cs="Times New Roman"/>
          <w:color w:val="000000"/>
          <w:sz w:val="24"/>
          <w:szCs w:val="24"/>
          <w:lang w:eastAsia="sr-Cyrl-RS"/>
        </w:rPr>
        <w:t xml:space="preserve"> </w:t>
      </w:r>
      <w:r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Pr>
          <w:rFonts w:ascii="Times New Roman" w:hAnsi="Times New Roman" w:cs="Times New Roman"/>
          <w:color w:val="000000"/>
          <w:sz w:val="24"/>
          <w:szCs w:val="24"/>
          <w:lang w:val="sr-Cyrl-CS" w:eastAsia="sr-Cyrl-RS"/>
        </w:rPr>
        <w:t>.</w:t>
      </w:r>
      <w:r w:rsidRPr="008009BC">
        <w:rPr>
          <w:rFonts w:ascii="Times New Roman" w:hAnsi="Times New Roman" w:cs="Times New Roman"/>
          <w:color w:val="000000"/>
          <w:sz w:val="24"/>
          <w:szCs w:val="24"/>
          <w:lang w:val="sr-Cyrl-CS" w:eastAsia="sr-Cyrl-RS"/>
        </w:rPr>
        <w:t xml:space="preserve"> </w:t>
      </w:r>
      <w:r w:rsidRPr="00A87F17">
        <w:rPr>
          <w:rFonts w:ascii="Times New Roman" w:hAnsi="Times New Roman" w:cs="Times New Roman"/>
          <w:noProof/>
          <w:sz w:val="24"/>
          <w:szCs w:val="24"/>
          <w:lang w:val="sr-Cyrl-RS"/>
        </w:rPr>
        <w:t xml:space="preserve">Фактуре се могу прослеђивати </w:t>
      </w:r>
      <w:r>
        <w:rPr>
          <w:rFonts w:ascii="Times New Roman" w:hAnsi="Times New Roman" w:cs="Times New Roman"/>
          <w:noProof/>
          <w:sz w:val="24"/>
          <w:szCs w:val="24"/>
          <w:lang w:val="sr-Cyrl-RS"/>
        </w:rPr>
        <w:t>преко система електронских фактура (СЕФ).</w:t>
      </w:r>
      <w:r w:rsidRPr="00A87F17">
        <w:rPr>
          <w:rFonts w:ascii="Times New Roman" w:hAnsi="Times New Roman" w:cs="Times New Roman"/>
          <w:noProof/>
          <w:sz w:val="24"/>
          <w:szCs w:val="24"/>
          <w:lang w:val="sr-Cyrl-RS"/>
        </w:rPr>
        <w:t xml:space="preserve">Пре прослеђивања фактура у електронском облику </w:t>
      </w:r>
      <w:r w:rsidRPr="00A87F17">
        <w:rPr>
          <w:rFonts w:ascii="Times New Roman" w:hAnsi="Times New Roman" w:cs="Times New Roman"/>
          <w:sz w:val="24"/>
          <w:szCs w:val="24"/>
          <w:lang w:val="ru-RU"/>
        </w:rPr>
        <w:t>Понуђач</w:t>
      </w:r>
      <w:r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Pr>
          <w:rFonts w:ascii="Times New Roman" w:hAnsi="Times New Roman" w:cs="Times New Roman"/>
          <w:noProof/>
          <w:sz w:val="24"/>
          <w:szCs w:val="24"/>
          <w:lang w:val="sr-Cyrl-RS"/>
        </w:rPr>
        <w:t xml:space="preserve"> </w:t>
      </w:r>
      <w:r w:rsidRPr="008009BC">
        <w:rPr>
          <w:rFonts w:ascii="Times New Roman" w:hAnsi="Times New Roman" w:cs="Times New Roman"/>
          <w:bCs/>
          <w:iCs/>
          <w:noProof/>
          <w:sz w:val="24"/>
          <w:szCs w:val="24"/>
          <w:lang w:val="sr-Cyrl-RS"/>
        </w:rPr>
        <w:t>Добављачу</w:t>
      </w:r>
      <w:r w:rsidRPr="008009BC">
        <w:rPr>
          <w:rFonts w:ascii="Times New Roman" w:hAnsi="Times New Roman" w:cs="Times New Roman"/>
          <w:bCs/>
          <w:iCs/>
          <w:noProof/>
          <w:sz w:val="24"/>
          <w:szCs w:val="24"/>
          <w:lang w:val="sr-Latn-RS"/>
        </w:rPr>
        <w:t xml:space="preserve"> није дозвољено да захтева аванс.</w:t>
      </w:r>
      <w:r w:rsidRPr="008009BC">
        <w:rPr>
          <w:rFonts w:ascii="Times New Roman" w:hAnsi="Times New Roman" w:cs="Times New Roman"/>
          <w:bCs/>
          <w:iCs/>
          <w:noProof/>
          <w:sz w:val="24"/>
          <w:szCs w:val="24"/>
          <w:lang w:val="sr-Cyrl-RS"/>
        </w:rPr>
        <w:t xml:space="preserve"> </w:t>
      </w:r>
    </w:p>
    <w:p w:rsidR="00254252" w:rsidRPr="00982461" w:rsidRDefault="00254252" w:rsidP="00254252">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lang w:eastAsia="sr-Cyrl-CS"/>
        </w:rPr>
        <w:t>Понуђачу није дозвољено да захтева аванс.</w:t>
      </w:r>
    </w:p>
    <w:p w:rsidR="00254252" w:rsidRPr="000F4C34" w:rsidRDefault="00254252" w:rsidP="00254252">
      <w:pPr>
        <w:pStyle w:val="Bodytext21"/>
        <w:shd w:val="clear" w:color="auto" w:fill="auto"/>
        <w:tabs>
          <w:tab w:val="left" w:pos="1201"/>
        </w:tabs>
        <w:spacing w:before="0" w:after="0" w:line="220" w:lineRule="exact"/>
        <w:ind w:left="600" w:firstLine="0"/>
        <w:jc w:val="both"/>
        <w:rPr>
          <w:sz w:val="24"/>
          <w:szCs w:val="24"/>
        </w:rPr>
      </w:pPr>
      <w:r w:rsidRPr="000F4C34">
        <w:rPr>
          <w:rStyle w:val="Bodytext22"/>
          <w:color w:val="000000"/>
          <w:sz w:val="24"/>
          <w:szCs w:val="24"/>
          <w:lang w:eastAsia="sr-Cyrl-CS"/>
        </w:rPr>
        <w:t>Захтеви у погледу гарантног рока</w:t>
      </w:r>
    </w:p>
    <w:p w:rsidR="00254252" w:rsidRPr="009D151D" w:rsidRDefault="00254252" w:rsidP="00254252">
      <w:pPr>
        <w:pStyle w:val="Bodytext21"/>
        <w:shd w:val="clear" w:color="auto" w:fill="auto"/>
        <w:spacing w:before="0" w:after="240"/>
        <w:ind w:firstLine="600"/>
        <w:jc w:val="left"/>
        <w:rPr>
          <w:sz w:val="24"/>
          <w:szCs w:val="24"/>
        </w:rPr>
      </w:pPr>
      <w:r w:rsidRPr="009D151D">
        <w:rPr>
          <w:rStyle w:val="Bodytext2"/>
          <w:color w:val="000000"/>
          <w:sz w:val="24"/>
          <w:szCs w:val="24"/>
          <w:lang w:eastAsia="sr-Cyrl-CS"/>
        </w:rPr>
        <w:t>За квалитет добара и саобразност уговору и спецификацији добара из понуде,</w:t>
      </w:r>
      <w:r w:rsidRPr="009D151D">
        <w:rPr>
          <w:rStyle w:val="Bodytext2"/>
          <w:color w:val="000000"/>
          <w:sz w:val="24"/>
          <w:szCs w:val="24"/>
          <w:lang w:eastAsia="sr-Cyrl-CS"/>
        </w:rPr>
        <w:br/>
        <w:t>понуђач одговара све време трајања уговорне обавезе.</w:t>
      </w:r>
    </w:p>
    <w:p w:rsidR="00254252" w:rsidRPr="00C1653A" w:rsidRDefault="00254252" w:rsidP="00254252">
      <w:pPr>
        <w:pStyle w:val="Bodytext21"/>
        <w:shd w:val="clear" w:color="auto" w:fill="auto"/>
        <w:spacing w:before="0" w:after="240"/>
        <w:ind w:firstLine="0"/>
        <w:jc w:val="left"/>
        <w:rPr>
          <w:sz w:val="24"/>
          <w:szCs w:val="24"/>
          <w:lang w:val="sr-Cyrl-RS"/>
        </w:rPr>
      </w:pPr>
      <w:r>
        <w:rPr>
          <w:rStyle w:val="Bodytext2"/>
          <w:color w:val="000000"/>
          <w:sz w:val="24"/>
          <w:szCs w:val="24"/>
          <w:lang w:eastAsia="sr-Cyrl-CS"/>
        </w:rPr>
        <w:t xml:space="preserve">Уколико </w:t>
      </w:r>
      <w:r w:rsidRPr="009D151D">
        <w:rPr>
          <w:rStyle w:val="Bodytext2"/>
          <w:color w:val="000000"/>
          <w:sz w:val="24"/>
          <w:szCs w:val="24"/>
          <w:lang w:eastAsia="sr-Cyrl-CS"/>
        </w:rPr>
        <w:t>наручилац оцени да добро није идентичног квалитета,</w:t>
      </w:r>
      <w:r>
        <w:rPr>
          <w:rStyle w:val="Bodytext2"/>
          <w:color w:val="000000"/>
          <w:sz w:val="24"/>
          <w:szCs w:val="24"/>
          <w:lang w:eastAsia="sr-Cyrl-CS"/>
        </w:rPr>
        <w:t xml:space="preserve"> испоручилац је дужан да замени добро са првобитно траженог садног материјала</w:t>
      </w:r>
      <w:r>
        <w:rPr>
          <w:color w:val="000000"/>
          <w:sz w:val="24"/>
          <w:szCs w:val="24"/>
          <w:shd w:val="clear" w:color="auto" w:fill="FFFFFF"/>
          <w:lang w:val="sr-Cyrl-RS" w:eastAsia="sr-Cyrl-CS"/>
        </w:rPr>
        <w:t>.</w:t>
      </w:r>
    </w:p>
    <w:p w:rsidR="00254252" w:rsidRPr="000F4C34" w:rsidRDefault="00254252" w:rsidP="00254252">
      <w:pPr>
        <w:pStyle w:val="Bodytext21"/>
        <w:shd w:val="clear" w:color="auto" w:fill="auto"/>
        <w:tabs>
          <w:tab w:val="left" w:pos="1201"/>
        </w:tabs>
        <w:spacing w:before="0" w:after="0"/>
        <w:ind w:left="600" w:firstLine="0"/>
        <w:jc w:val="both"/>
        <w:rPr>
          <w:sz w:val="24"/>
          <w:szCs w:val="24"/>
        </w:rPr>
      </w:pPr>
      <w:r w:rsidRPr="000F4C34">
        <w:rPr>
          <w:rStyle w:val="Bodytext22"/>
          <w:color w:val="000000"/>
          <w:sz w:val="24"/>
          <w:szCs w:val="24"/>
          <w:lang w:eastAsia="sr-Cyrl-CS"/>
        </w:rPr>
        <w:t>Захтев у погледу рока испоруке добара</w:t>
      </w:r>
    </w:p>
    <w:p w:rsidR="00254252" w:rsidRDefault="00254252" w:rsidP="00254252">
      <w:pPr>
        <w:pStyle w:val="Bodytext21"/>
        <w:shd w:val="clear" w:color="auto" w:fill="auto"/>
        <w:spacing w:before="0" w:after="283"/>
        <w:ind w:firstLine="600"/>
        <w:jc w:val="both"/>
        <w:rPr>
          <w:rFonts w:eastAsia="Calibri"/>
          <w:sz w:val="24"/>
          <w:szCs w:val="24"/>
          <w:lang w:val="ru-RU"/>
        </w:rPr>
      </w:pPr>
      <w:r>
        <w:rPr>
          <w:rStyle w:val="Bodytext2"/>
          <w:color w:val="000000"/>
          <w:sz w:val="24"/>
          <w:szCs w:val="24"/>
          <w:lang w:eastAsia="sr-Cyrl-CS"/>
        </w:rPr>
        <w:t xml:space="preserve">Рок испоруке је најкасније </w:t>
      </w:r>
      <w:r>
        <w:rPr>
          <w:rStyle w:val="Bodytext2"/>
          <w:color w:val="000000"/>
          <w:sz w:val="24"/>
          <w:szCs w:val="24"/>
          <w:lang w:val="sr-Cyrl-CS" w:eastAsia="sr-Cyrl-CS"/>
        </w:rPr>
        <w:t>5 (пет)</w:t>
      </w:r>
      <w:r>
        <w:rPr>
          <w:rStyle w:val="Bodytext2"/>
          <w:color w:val="000000"/>
          <w:sz w:val="24"/>
          <w:szCs w:val="24"/>
          <w:lang w:eastAsia="sr-Cyrl-CS"/>
        </w:rPr>
        <w:t xml:space="preserve"> дана</w:t>
      </w:r>
      <w:r w:rsidRPr="009D151D">
        <w:rPr>
          <w:rStyle w:val="Bodytext2"/>
          <w:color w:val="000000"/>
          <w:sz w:val="24"/>
          <w:szCs w:val="24"/>
          <w:lang w:eastAsia="sr-Cyrl-CS"/>
        </w:rPr>
        <w:t xml:space="preserve"> од дана требовања, м</w:t>
      </w:r>
      <w:r>
        <w:rPr>
          <w:rStyle w:val="Bodytext2"/>
          <w:color w:val="000000"/>
          <w:sz w:val="24"/>
          <w:szCs w:val="24"/>
          <w:lang w:eastAsia="sr-Cyrl-CS"/>
        </w:rPr>
        <w:t>есто испоруке франко</w:t>
      </w:r>
      <w:r>
        <w:rPr>
          <w:rStyle w:val="Bodytext2"/>
          <w:color w:val="000000"/>
          <w:sz w:val="24"/>
          <w:szCs w:val="24"/>
          <w:lang w:eastAsia="sr-Cyrl-CS"/>
        </w:rPr>
        <w:br/>
      </w:r>
      <w:r w:rsidRPr="009D151D">
        <w:rPr>
          <w:rStyle w:val="Bodytext2"/>
          <w:color w:val="000000"/>
          <w:sz w:val="24"/>
          <w:szCs w:val="24"/>
          <w:lang w:eastAsia="sr-Cyrl-CS"/>
        </w:rPr>
        <w:t xml:space="preserve"> у канцела</w:t>
      </w:r>
      <w:r>
        <w:rPr>
          <w:rStyle w:val="Bodytext2"/>
          <w:color w:val="000000"/>
          <w:sz w:val="24"/>
          <w:szCs w:val="24"/>
          <w:lang w:eastAsia="sr-Cyrl-CS"/>
        </w:rPr>
        <w:t xml:space="preserve">рији </w:t>
      </w:r>
      <w:r>
        <w:rPr>
          <w:rStyle w:val="Bodytext2"/>
          <w:color w:val="000000"/>
          <w:sz w:val="24"/>
          <w:szCs w:val="24"/>
          <w:lang w:val="sr-Cyrl-RS" w:eastAsia="sr-Cyrl-CS"/>
        </w:rPr>
        <w:t>управе</w:t>
      </w:r>
      <w:r>
        <w:rPr>
          <w:rStyle w:val="Bodytext2"/>
          <w:color w:val="000000"/>
          <w:sz w:val="24"/>
          <w:szCs w:val="24"/>
          <w:lang w:eastAsia="sr-Cyrl-CS"/>
        </w:rPr>
        <w:t xml:space="preserve"> ЈП,,Комуналац,,Димитровград</w:t>
      </w:r>
      <w:r w:rsidRPr="009D151D">
        <w:rPr>
          <w:rStyle w:val="Bodytext2"/>
          <w:color w:val="000000"/>
          <w:sz w:val="24"/>
          <w:szCs w:val="24"/>
          <w:lang w:eastAsia="sr-Cyrl-CS"/>
        </w:rPr>
        <w:t xml:space="preserve">, </w:t>
      </w:r>
      <w:r w:rsidRPr="005C00AA">
        <w:rPr>
          <w:rFonts w:eastAsia="Calibri"/>
          <w:sz w:val="24"/>
          <w:szCs w:val="24"/>
          <w:lang w:val="ru-RU"/>
        </w:rPr>
        <w:t xml:space="preserve">ул. </w:t>
      </w:r>
      <w:r>
        <w:rPr>
          <w:rFonts w:eastAsia="Calibri"/>
          <w:sz w:val="24"/>
          <w:szCs w:val="24"/>
          <w:lang w:val="ru-RU"/>
        </w:rPr>
        <w:t>Иве Андрића 49.</w:t>
      </w:r>
    </w:p>
    <w:p w:rsidR="000F4C34" w:rsidRDefault="000F4C34" w:rsidP="000F4C34">
      <w:pPr>
        <w:rPr>
          <w:rFonts w:ascii="Times New Roman" w:hAnsi="Times New Roman" w:cs="Times New Roman"/>
          <w:b/>
          <w:sz w:val="24"/>
          <w:szCs w:val="24"/>
          <w:u w:val="single"/>
          <w:lang w:val="ru-RU"/>
        </w:rPr>
      </w:pPr>
      <w:r w:rsidRPr="00FA0CDE">
        <w:rPr>
          <w:rFonts w:ascii="Times New Roman" w:hAnsi="Times New Roman" w:cs="Times New Roman"/>
          <w:sz w:val="24"/>
          <w:szCs w:val="24"/>
          <w:lang w:val="ru-RU"/>
        </w:rPr>
        <w:t xml:space="preserve">критеријум за оцену понуде: </w:t>
      </w:r>
      <w:r>
        <w:rPr>
          <w:rFonts w:ascii="Times New Roman" w:hAnsi="Times New Roman" w:cs="Times New Roman"/>
          <w:sz w:val="24"/>
          <w:szCs w:val="24"/>
          <w:lang w:val="ru-RU"/>
        </w:rPr>
        <w:t xml:space="preserve">Економски најповољнија понуда која се одређује на основу једног од следећих критеријума-  </w:t>
      </w:r>
      <w:r w:rsidRPr="001279B0">
        <w:rPr>
          <w:rFonts w:ascii="Times New Roman" w:hAnsi="Times New Roman" w:cs="Times New Roman"/>
          <w:i/>
          <w:sz w:val="24"/>
          <w:szCs w:val="24"/>
          <w:lang w:val="ru-RU"/>
        </w:rPr>
        <w:t xml:space="preserve">Најповољнија </w:t>
      </w:r>
      <w:r>
        <w:rPr>
          <w:rFonts w:ascii="Times New Roman" w:hAnsi="Times New Roman" w:cs="Times New Roman"/>
          <w:i/>
          <w:sz w:val="24"/>
          <w:szCs w:val="24"/>
          <w:lang w:val="ru-RU"/>
        </w:rPr>
        <w:t xml:space="preserve">економска понуда –наижа понуђена </w:t>
      </w:r>
      <w:r w:rsidRPr="001279B0">
        <w:rPr>
          <w:rFonts w:ascii="Times New Roman" w:hAnsi="Times New Roman" w:cs="Times New Roman"/>
          <w:i/>
          <w:sz w:val="24"/>
          <w:szCs w:val="24"/>
          <w:lang w:val="ru-RU"/>
        </w:rPr>
        <w:t>цена.</w:t>
      </w:r>
    </w:p>
    <w:p w:rsidR="000F4C34" w:rsidRPr="00FA0CDE" w:rsidRDefault="000F4C34" w:rsidP="000F4C34">
      <w:pPr>
        <w:rPr>
          <w:rStyle w:val="fontstyle01"/>
          <w:rFonts w:ascii="Times New Roman" w:hAnsi="Times New Roman" w:cs="Times New Roman"/>
          <w:b w:val="0"/>
        </w:rPr>
      </w:pPr>
      <w:r w:rsidRPr="00FA0CDE">
        <w:rPr>
          <w:rStyle w:val="fontstyle01"/>
          <w:rFonts w:ascii="Times New Roman" w:hAnsi="Times New Roman" w:cs="Times New Roman"/>
          <w:b w:val="0"/>
        </w:rPr>
        <w:t xml:space="preserve">У случају да понуде два или више понуђача имају једнаку понуђену цену, биће изабрана понуда понуђача који је понудио </w:t>
      </w:r>
      <w:r>
        <w:rPr>
          <w:rStyle w:val="fontstyle01"/>
          <w:rFonts w:ascii="Times New Roman" w:hAnsi="Times New Roman" w:cs="Times New Roman"/>
          <w:b w:val="0"/>
        </w:rPr>
        <w:t>краћи рок испоруке</w:t>
      </w:r>
      <w:r w:rsidRPr="00FA0CDE">
        <w:rPr>
          <w:rStyle w:val="fontstyle01"/>
          <w:rFonts w:ascii="Times New Roman" w:hAnsi="Times New Roman" w:cs="Times New Roman"/>
          <w:b w:val="0"/>
        </w:rPr>
        <w:t>.</w:t>
      </w:r>
    </w:p>
    <w:p w:rsid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Или Примена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Уколико након рангирања на основу критеријума за доделу и резервних критеријума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lastRenderedPageBreak/>
        <w:t>(ако су дефинисани) није могуће донети одлуку о додели уговора, наручилац ће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доделити понуђачу који буде извучен путем жреба. Наручилац ће обавестити све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понуђаче који су поднели понуде о датуму када ће се одржати извлачење путем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Жребом ће бити обухваћене само оне понуде које су најповољније након рангирања на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основу критеријума за доделу и резервних критеријума (ако су дефинисани).</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Извлачење путем жреба наручилац ће извршити јавно, у присуству понуђача, и то тако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што ће називе понуђача исписати на одвојеним папирима, који су исте величине и боје,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те ће све те папире ставити у провидну кутију одакле ће прво извући само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један папир. Понуђачу чији назив буде на извученом папиру ће бити додељен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Након извлачења првог папира наручилац извлачи преостале папире један по један те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сходно редоследу којим су извучени рангира преостале понуђаче.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Понуђачима који не присуствују овом поступку, наручилац ће доставити записник</w:t>
      </w:r>
    </w:p>
    <w:p w:rsid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извлачења путем жреба.</w:t>
      </w:r>
    </w:p>
    <w:p w:rsidR="00254252" w:rsidRPr="00AC39D6" w:rsidRDefault="00254252" w:rsidP="00254252">
      <w:pPr>
        <w:widowControl w:val="0"/>
        <w:spacing w:after="215" w:line="220" w:lineRule="exact"/>
        <w:jc w:val="both"/>
        <w:rPr>
          <w:rFonts w:ascii="Times New Roman" w:eastAsia="Times New Roman" w:hAnsi="Times New Roman" w:cs="Times New Roman"/>
          <w:b/>
          <w:bCs/>
          <w:sz w:val="24"/>
          <w:szCs w:val="24"/>
        </w:rPr>
      </w:pPr>
      <w:r w:rsidRPr="00AC39D6">
        <w:rPr>
          <w:rFonts w:ascii="Times New Roman" w:eastAsia="Times New Roman" w:hAnsi="Times New Roman" w:cs="Times New Roman"/>
          <w:b/>
          <w:sz w:val="24"/>
          <w:szCs w:val="24"/>
          <w:shd w:val="clear" w:color="auto" w:fill="FFFFFF"/>
          <w:lang w:eastAsia="sr-Cyrl-CS"/>
        </w:rPr>
        <w:t>РОК У КОЈЕМ ЋЕ УГОВОР БИТИ ЗАКЉУЧЕН</w:t>
      </w:r>
    </w:p>
    <w:p w:rsidR="00254252" w:rsidRPr="00AC39D6" w:rsidRDefault="00254252" w:rsidP="00254252">
      <w:pPr>
        <w:pStyle w:val="ListParagraph"/>
        <w:widowControl w:val="0"/>
        <w:spacing w:line="274" w:lineRule="exact"/>
        <w:jc w:val="both"/>
        <w:rPr>
          <w:shd w:val="clear" w:color="auto" w:fill="FFFFFF"/>
          <w:lang w:eastAsia="sr-Cyrl-CS"/>
        </w:rPr>
      </w:pPr>
      <w:proofErr w:type="spellStart"/>
      <w:r w:rsidRPr="00AC39D6">
        <w:rPr>
          <w:shd w:val="clear" w:color="auto" w:fill="FFFFFF"/>
          <w:lang w:eastAsia="sr-Cyrl-CS"/>
        </w:rPr>
        <w:t>Наручилац</w:t>
      </w:r>
      <w:proofErr w:type="spellEnd"/>
      <w:r w:rsidRPr="00AC39D6">
        <w:rPr>
          <w:shd w:val="clear" w:color="auto" w:fill="FFFFFF"/>
          <w:lang w:eastAsia="sr-Cyrl-CS"/>
        </w:rPr>
        <w:t xml:space="preserve"> </w:t>
      </w:r>
      <w:proofErr w:type="spellStart"/>
      <w:r w:rsidRPr="00AC39D6">
        <w:rPr>
          <w:shd w:val="clear" w:color="auto" w:fill="FFFFFF"/>
          <w:lang w:eastAsia="sr-Cyrl-CS"/>
        </w:rPr>
        <w:t>је</w:t>
      </w:r>
      <w:proofErr w:type="spellEnd"/>
      <w:r w:rsidRPr="00AC39D6">
        <w:rPr>
          <w:shd w:val="clear" w:color="auto" w:fill="FFFFFF"/>
          <w:lang w:eastAsia="sr-Cyrl-CS"/>
        </w:rPr>
        <w:t xml:space="preserve"> </w:t>
      </w:r>
      <w:proofErr w:type="spellStart"/>
      <w:r w:rsidRPr="00AC39D6">
        <w:rPr>
          <w:shd w:val="clear" w:color="auto" w:fill="FFFFFF"/>
          <w:lang w:eastAsia="sr-Cyrl-CS"/>
        </w:rPr>
        <w:t>дужан</w:t>
      </w:r>
      <w:proofErr w:type="spellEnd"/>
      <w:r w:rsidRPr="00AC39D6">
        <w:rPr>
          <w:shd w:val="clear" w:color="auto" w:fill="FFFFFF"/>
          <w:lang w:eastAsia="sr-Cyrl-CS"/>
        </w:rPr>
        <w:t xml:space="preserve"> </w:t>
      </w:r>
      <w:proofErr w:type="spellStart"/>
      <w:r w:rsidRPr="00AC39D6">
        <w:rPr>
          <w:shd w:val="clear" w:color="auto" w:fill="FFFFFF"/>
          <w:lang w:eastAsia="sr-Cyrl-CS"/>
        </w:rPr>
        <w:t>да</w:t>
      </w:r>
      <w:proofErr w:type="spellEnd"/>
      <w:r w:rsidRPr="00AC39D6">
        <w:rPr>
          <w:shd w:val="clear" w:color="auto" w:fill="FFFFFF"/>
          <w:lang w:eastAsia="sr-Cyrl-CS"/>
        </w:rPr>
        <w:t xml:space="preserve"> </w:t>
      </w:r>
      <w:proofErr w:type="spellStart"/>
      <w:r w:rsidRPr="00AC39D6">
        <w:rPr>
          <w:shd w:val="clear" w:color="auto" w:fill="FFFFFF"/>
          <w:lang w:eastAsia="sr-Cyrl-CS"/>
        </w:rPr>
        <w:t>уговор</w:t>
      </w:r>
      <w:proofErr w:type="spellEnd"/>
      <w:r w:rsidRPr="00AC39D6">
        <w:rPr>
          <w:shd w:val="clear" w:color="auto" w:fill="FFFFFF"/>
          <w:lang w:eastAsia="sr-Cyrl-CS"/>
        </w:rPr>
        <w:t xml:space="preserve"> о </w:t>
      </w:r>
      <w:proofErr w:type="spellStart"/>
      <w:r w:rsidRPr="00AC39D6">
        <w:rPr>
          <w:shd w:val="clear" w:color="auto" w:fill="FFFFFF"/>
          <w:lang w:eastAsia="sr-Cyrl-CS"/>
        </w:rPr>
        <w:t>набавци</w:t>
      </w:r>
      <w:proofErr w:type="spellEnd"/>
      <w:r w:rsidRPr="00AC39D6">
        <w:rPr>
          <w:shd w:val="clear" w:color="auto" w:fill="FFFFFF"/>
          <w:lang w:eastAsia="sr-Cyrl-CS"/>
        </w:rPr>
        <w:t xml:space="preserve"> </w:t>
      </w:r>
      <w:proofErr w:type="spellStart"/>
      <w:r w:rsidRPr="00AC39D6">
        <w:rPr>
          <w:shd w:val="clear" w:color="auto" w:fill="FFFFFF"/>
          <w:lang w:eastAsia="sr-Cyrl-CS"/>
        </w:rPr>
        <w:t>достави</w:t>
      </w:r>
      <w:proofErr w:type="spellEnd"/>
      <w:r w:rsidRPr="00AC39D6">
        <w:rPr>
          <w:shd w:val="clear" w:color="auto" w:fill="FFFFFF"/>
          <w:lang w:eastAsia="sr-Cyrl-CS"/>
        </w:rPr>
        <w:t xml:space="preserve"> </w:t>
      </w:r>
      <w:proofErr w:type="spellStart"/>
      <w:r w:rsidRPr="00AC39D6">
        <w:rPr>
          <w:shd w:val="clear" w:color="auto" w:fill="FFFFFF"/>
          <w:lang w:eastAsia="sr-Cyrl-CS"/>
        </w:rPr>
        <w:t>понуђачу</w:t>
      </w:r>
      <w:proofErr w:type="spellEnd"/>
      <w:r w:rsidRPr="00AC39D6">
        <w:rPr>
          <w:shd w:val="clear" w:color="auto" w:fill="FFFFFF"/>
          <w:lang w:eastAsia="sr-Cyrl-CS"/>
        </w:rPr>
        <w:t xml:space="preserve"> </w:t>
      </w:r>
      <w:proofErr w:type="spellStart"/>
      <w:r w:rsidRPr="00AC39D6">
        <w:rPr>
          <w:shd w:val="clear" w:color="auto" w:fill="FFFFFF"/>
          <w:lang w:eastAsia="sr-Cyrl-CS"/>
        </w:rPr>
        <w:t>којем</w:t>
      </w:r>
      <w:proofErr w:type="spellEnd"/>
      <w:r w:rsidRPr="00AC39D6">
        <w:rPr>
          <w:shd w:val="clear" w:color="auto" w:fill="FFFFFF"/>
          <w:lang w:eastAsia="sr-Cyrl-CS"/>
        </w:rPr>
        <w:t xml:space="preserve"> </w:t>
      </w:r>
      <w:proofErr w:type="spellStart"/>
      <w:r w:rsidRPr="00AC39D6">
        <w:rPr>
          <w:shd w:val="clear" w:color="auto" w:fill="FFFFFF"/>
          <w:lang w:eastAsia="sr-Cyrl-CS"/>
        </w:rPr>
        <w:t>је</w:t>
      </w:r>
      <w:proofErr w:type="spellEnd"/>
      <w:r w:rsidRPr="00AC39D6">
        <w:rPr>
          <w:shd w:val="clear" w:color="auto" w:fill="FFFFFF"/>
          <w:lang w:eastAsia="sr-Cyrl-CS"/>
        </w:rPr>
        <w:t xml:space="preserve"> </w:t>
      </w:r>
      <w:proofErr w:type="spellStart"/>
      <w:r w:rsidRPr="00AC39D6">
        <w:rPr>
          <w:shd w:val="clear" w:color="auto" w:fill="FFFFFF"/>
          <w:lang w:eastAsia="sr-Cyrl-CS"/>
        </w:rPr>
        <w:t>уговор</w:t>
      </w:r>
      <w:proofErr w:type="spellEnd"/>
      <w:r w:rsidRPr="00AC39D6">
        <w:rPr>
          <w:shd w:val="clear" w:color="auto" w:fill="FFFFFF"/>
          <w:lang w:eastAsia="sr-Cyrl-CS"/>
        </w:rPr>
        <w:t xml:space="preserve"> </w:t>
      </w:r>
      <w:proofErr w:type="spellStart"/>
      <w:r w:rsidRPr="00AC39D6">
        <w:rPr>
          <w:shd w:val="clear" w:color="auto" w:fill="FFFFFF"/>
          <w:lang w:eastAsia="sr-Cyrl-CS"/>
        </w:rPr>
        <w:t>додељен</w:t>
      </w:r>
      <w:proofErr w:type="spellEnd"/>
      <w:r w:rsidRPr="00AC39D6">
        <w:rPr>
          <w:shd w:val="clear" w:color="auto" w:fill="FFFFFF"/>
          <w:lang w:eastAsia="sr-Cyrl-CS"/>
        </w:rPr>
        <w:t xml:space="preserve"> у </w:t>
      </w:r>
      <w:proofErr w:type="spellStart"/>
      <w:r w:rsidRPr="00AC39D6">
        <w:rPr>
          <w:shd w:val="clear" w:color="auto" w:fill="FFFFFF"/>
          <w:lang w:eastAsia="sr-Cyrl-CS"/>
        </w:rPr>
        <w:t>року</w:t>
      </w:r>
      <w:proofErr w:type="spellEnd"/>
      <w:r w:rsidRPr="00AC39D6">
        <w:rPr>
          <w:shd w:val="clear" w:color="auto" w:fill="FFFFFF"/>
          <w:lang w:eastAsia="sr-Cyrl-CS"/>
        </w:rPr>
        <w:t xml:space="preserve"> </w:t>
      </w:r>
      <w:proofErr w:type="spellStart"/>
      <w:r w:rsidRPr="00AC39D6">
        <w:rPr>
          <w:shd w:val="clear" w:color="auto" w:fill="FFFFFF"/>
          <w:lang w:eastAsia="sr-Cyrl-CS"/>
        </w:rPr>
        <w:t>од</w:t>
      </w:r>
      <w:proofErr w:type="spellEnd"/>
      <w:r w:rsidRPr="00AC39D6">
        <w:rPr>
          <w:shd w:val="clear" w:color="auto" w:fill="FFFFFF"/>
          <w:lang w:eastAsia="sr-Cyrl-CS"/>
        </w:rPr>
        <w:t xml:space="preserve"> </w:t>
      </w:r>
      <w:r w:rsidRPr="00AC39D6">
        <w:rPr>
          <w:shd w:val="clear" w:color="auto" w:fill="FFFFFF"/>
          <w:lang w:val="sr-Cyrl-RS" w:eastAsia="sr-Cyrl-CS"/>
        </w:rPr>
        <w:t>максимално</w:t>
      </w:r>
      <w:r w:rsidRPr="00AC39D6">
        <w:rPr>
          <w:shd w:val="clear" w:color="auto" w:fill="FFFFFF"/>
          <w:lang w:eastAsia="sr-Cyrl-CS"/>
        </w:rPr>
        <w:t xml:space="preserve"> 5 </w:t>
      </w:r>
      <w:proofErr w:type="spellStart"/>
      <w:r w:rsidRPr="00AC39D6">
        <w:rPr>
          <w:shd w:val="clear" w:color="auto" w:fill="FFFFFF"/>
          <w:lang w:eastAsia="sr-Cyrl-CS"/>
        </w:rPr>
        <w:t>дана</w:t>
      </w:r>
      <w:proofErr w:type="spellEnd"/>
      <w:r w:rsidRPr="00AC39D6">
        <w:rPr>
          <w:shd w:val="clear" w:color="auto" w:fill="FFFFFF"/>
          <w:lang w:eastAsia="sr-Cyrl-CS"/>
        </w:rPr>
        <w:t>.</w:t>
      </w:r>
    </w:p>
    <w:p w:rsidR="00254252" w:rsidRPr="00AC39D6" w:rsidRDefault="00254252" w:rsidP="00254252">
      <w:pPr>
        <w:autoSpaceDE w:val="0"/>
        <w:spacing w:before="1" w:line="247" w:lineRule="auto"/>
        <w:ind w:right="75"/>
        <w:jc w:val="both"/>
        <w:rPr>
          <w:rFonts w:ascii="Times New Roman" w:eastAsia="Times New Roman" w:hAnsi="Times New Roman" w:cs="Times New Roman"/>
          <w:b/>
          <w:w w:val="103"/>
          <w:sz w:val="24"/>
          <w:szCs w:val="24"/>
          <w:lang w:val="en-GB" w:eastAsia="zh-CN"/>
        </w:rPr>
      </w:pPr>
      <w:r w:rsidRPr="00AC39D6">
        <w:rPr>
          <w:rFonts w:ascii="Times New Roman" w:eastAsia="Times New Roman" w:hAnsi="Times New Roman" w:cs="Times New Roman"/>
          <w:b/>
          <w:w w:val="103"/>
          <w:sz w:val="24"/>
          <w:szCs w:val="24"/>
          <w:lang w:val="en-GB" w:eastAsia="zh-CN"/>
        </w:rPr>
        <w:t>РАЗЛОЗИ ЗА ОДБИЈАЊЕ ПОНУДЕ</w:t>
      </w:r>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1.уколико </w:t>
      </w:r>
      <w:proofErr w:type="spellStart"/>
      <w:r w:rsidRPr="00AC39D6">
        <w:rPr>
          <w:w w:val="103"/>
          <w:lang w:val="en-GB"/>
        </w:rPr>
        <w:t>поседује</w:t>
      </w:r>
      <w:proofErr w:type="spellEnd"/>
      <w:r w:rsidRPr="00AC39D6">
        <w:rPr>
          <w:w w:val="103"/>
          <w:lang w:val="en-GB"/>
        </w:rPr>
        <w:t xml:space="preserve"> </w:t>
      </w:r>
      <w:proofErr w:type="spellStart"/>
      <w:r w:rsidRPr="00AC39D6">
        <w:rPr>
          <w:w w:val="103"/>
          <w:lang w:val="en-GB"/>
        </w:rPr>
        <w:t>битне</w:t>
      </w:r>
      <w:proofErr w:type="spellEnd"/>
      <w:r w:rsidRPr="00AC39D6">
        <w:rPr>
          <w:w w:val="103"/>
          <w:lang w:val="en-GB"/>
        </w:rPr>
        <w:t xml:space="preserve"> </w:t>
      </w:r>
      <w:proofErr w:type="spellStart"/>
      <w:r w:rsidRPr="00AC39D6">
        <w:rPr>
          <w:w w:val="103"/>
          <w:lang w:val="en-GB"/>
        </w:rPr>
        <w:t>недостатке</w:t>
      </w:r>
      <w:proofErr w:type="spellEnd"/>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2.уколико </w:t>
      </w:r>
      <w:proofErr w:type="spellStart"/>
      <w:r w:rsidRPr="00AC39D6">
        <w:rPr>
          <w:w w:val="103"/>
          <w:lang w:val="en-GB"/>
        </w:rPr>
        <w:t>није</w:t>
      </w:r>
      <w:proofErr w:type="spellEnd"/>
      <w:r w:rsidRPr="00AC39D6">
        <w:rPr>
          <w:w w:val="103"/>
          <w:lang w:val="en-GB"/>
        </w:rPr>
        <w:t xml:space="preserve"> </w:t>
      </w:r>
      <w:proofErr w:type="spellStart"/>
      <w:r w:rsidRPr="00AC39D6">
        <w:rPr>
          <w:w w:val="103"/>
          <w:lang w:val="en-GB"/>
        </w:rPr>
        <w:t>одговарајућа</w:t>
      </w:r>
      <w:proofErr w:type="spellEnd"/>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3. </w:t>
      </w:r>
      <w:proofErr w:type="spellStart"/>
      <w:r w:rsidRPr="00AC39D6">
        <w:rPr>
          <w:w w:val="103"/>
          <w:lang w:val="en-GB"/>
        </w:rPr>
        <w:t>уколико</w:t>
      </w:r>
      <w:proofErr w:type="spellEnd"/>
      <w:r w:rsidRPr="00AC39D6">
        <w:rPr>
          <w:w w:val="103"/>
          <w:lang w:val="en-GB"/>
        </w:rPr>
        <w:t xml:space="preserve"> </w:t>
      </w:r>
      <w:proofErr w:type="spellStart"/>
      <w:proofErr w:type="gramStart"/>
      <w:r w:rsidRPr="00AC39D6">
        <w:rPr>
          <w:w w:val="103"/>
          <w:lang w:val="en-GB"/>
        </w:rPr>
        <w:t>ограничава</w:t>
      </w:r>
      <w:proofErr w:type="spellEnd"/>
      <w:r w:rsidRPr="00AC39D6">
        <w:rPr>
          <w:w w:val="103"/>
          <w:lang w:val="en-GB"/>
        </w:rPr>
        <w:t xml:space="preserve">  </w:t>
      </w:r>
      <w:proofErr w:type="spellStart"/>
      <w:r w:rsidRPr="00AC39D6">
        <w:rPr>
          <w:w w:val="103"/>
          <w:lang w:val="en-GB"/>
        </w:rPr>
        <w:t>права</w:t>
      </w:r>
      <w:proofErr w:type="spellEnd"/>
      <w:proofErr w:type="gramEnd"/>
      <w:r w:rsidRPr="00AC39D6">
        <w:rPr>
          <w:w w:val="103"/>
          <w:lang w:val="en-GB"/>
        </w:rPr>
        <w:t xml:space="preserve"> </w:t>
      </w:r>
      <w:proofErr w:type="spellStart"/>
      <w:r w:rsidRPr="00AC39D6">
        <w:rPr>
          <w:w w:val="103"/>
          <w:lang w:val="en-GB"/>
        </w:rPr>
        <w:t>Наручиоца</w:t>
      </w:r>
      <w:proofErr w:type="spellEnd"/>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4. </w:t>
      </w:r>
      <w:proofErr w:type="spellStart"/>
      <w:r w:rsidRPr="00AC39D6">
        <w:rPr>
          <w:w w:val="103"/>
          <w:lang w:val="en-GB"/>
        </w:rPr>
        <w:t>уколико</w:t>
      </w:r>
      <w:proofErr w:type="spellEnd"/>
      <w:r w:rsidRPr="00AC39D6">
        <w:rPr>
          <w:w w:val="103"/>
          <w:lang w:val="en-GB"/>
        </w:rPr>
        <w:t xml:space="preserve"> </w:t>
      </w:r>
      <w:proofErr w:type="spellStart"/>
      <w:r w:rsidRPr="00AC39D6">
        <w:rPr>
          <w:w w:val="103"/>
          <w:lang w:val="en-GB"/>
        </w:rPr>
        <w:t>условаљава</w:t>
      </w:r>
      <w:proofErr w:type="spellEnd"/>
      <w:r w:rsidRPr="00AC39D6">
        <w:rPr>
          <w:w w:val="103"/>
          <w:lang w:val="en-GB"/>
        </w:rPr>
        <w:t xml:space="preserve"> </w:t>
      </w:r>
      <w:proofErr w:type="spellStart"/>
      <w:r w:rsidRPr="00AC39D6">
        <w:rPr>
          <w:w w:val="103"/>
          <w:lang w:val="en-GB"/>
        </w:rPr>
        <w:t>права</w:t>
      </w:r>
      <w:proofErr w:type="spellEnd"/>
      <w:r w:rsidRPr="00AC39D6">
        <w:rPr>
          <w:w w:val="103"/>
          <w:lang w:val="en-GB"/>
        </w:rPr>
        <w:t xml:space="preserve"> </w:t>
      </w:r>
      <w:proofErr w:type="spellStart"/>
      <w:r w:rsidRPr="00AC39D6">
        <w:rPr>
          <w:w w:val="103"/>
          <w:lang w:val="en-GB"/>
        </w:rPr>
        <w:t>Наручиоца</w:t>
      </w:r>
      <w:proofErr w:type="spellEnd"/>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5. </w:t>
      </w:r>
      <w:proofErr w:type="spellStart"/>
      <w:r w:rsidRPr="00AC39D6">
        <w:rPr>
          <w:w w:val="103"/>
          <w:lang w:val="en-GB"/>
        </w:rPr>
        <w:t>уколико</w:t>
      </w:r>
      <w:proofErr w:type="spellEnd"/>
      <w:r w:rsidRPr="00AC39D6">
        <w:rPr>
          <w:w w:val="103"/>
          <w:lang w:val="en-GB"/>
        </w:rPr>
        <w:t xml:space="preserve"> </w:t>
      </w:r>
      <w:proofErr w:type="spellStart"/>
      <w:r w:rsidRPr="00AC39D6">
        <w:rPr>
          <w:w w:val="103"/>
          <w:lang w:val="en-GB"/>
        </w:rPr>
        <w:t>ограничава</w:t>
      </w:r>
      <w:proofErr w:type="spellEnd"/>
      <w:r w:rsidRPr="00AC39D6">
        <w:rPr>
          <w:w w:val="103"/>
          <w:lang w:val="en-GB"/>
        </w:rPr>
        <w:t xml:space="preserve"> </w:t>
      </w:r>
      <w:proofErr w:type="spellStart"/>
      <w:r w:rsidRPr="00AC39D6">
        <w:rPr>
          <w:w w:val="103"/>
          <w:lang w:val="en-GB"/>
        </w:rPr>
        <w:t>обавезе</w:t>
      </w:r>
      <w:proofErr w:type="spellEnd"/>
      <w:r w:rsidRPr="00AC39D6">
        <w:rPr>
          <w:w w:val="103"/>
          <w:lang w:val="en-GB"/>
        </w:rPr>
        <w:t xml:space="preserve"> </w:t>
      </w:r>
      <w:proofErr w:type="spellStart"/>
      <w:r w:rsidRPr="00AC39D6">
        <w:rPr>
          <w:w w:val="103"/>
          <w:lang w:val="en-GB"/>
        </w:rPr>
        <w:t>понуђача</w:t>
      </w:r>
      <w:proofErr w:type="spellEnd"/>
    </w:p>
    <w:p w:rsidR="00254252" w:rsidRPr="00AC39D6" w:rsidRDefault="00254252" w:rsidP="00254252">
      <w:pPr>
        <w:pStyle w:val="ListParagraph"/>
        <w:autoSpaceDE w:val="0"/>
        <w:spacing w:before="1" w:line="247" w:lineRule="auto"/>
        <w:ind w:right="75"/>
        <w:jc w:val="both"/>
        <w:rPr>
          <w:w w:val="103"/>
          <w:lang w:val="en-GB"/>
        </w:rPr>
      </w:pPr>
      <w:proofErr w:type="spellStart"/>
      <w:r w:rsidRPr="00AC39D6">
        <w:rPr>
          <w:w w:val="103"/>
          <w:lang w:val="en-GB"/>
        </w:rPr>
        <w:t>Битни</w:t>
      </w:r>
      <w:proofErr w:type="spellEnd"/>
      <w:r w:rsidRPr="00AC39D6">
        <w:rPr>
          <w:w w:val="103"/>
          <w:lang w:val="en-GB"/>
        </w:rPr>
        <w:t xml:space="preserve"> </w:t>
      </w:r>
      <w:proofErr w:type="spellStart"/>
      <w:r w:rsidRPr="00AC39D6">
        <w:rPr>
          <w:w w:val="103"/>
          <w:lang w:val="en-GB"/>
        </w:rPr>
        <w:t>недостатци</w:t>
      </w:r>
      <w:proofErr w:type="spellEnd"/>
      <w:r w:rsidRPr="00AC39D6">
        <w:rPr>
          <w:w w:val="103"/>
          <w:lang w:val="en-GB"/>
        </w:rPr>
        <w:t xml:space="preserve"> </w:t>
      </w:r>
      <w:proofErr w:type="spellStart"/>
      <w:r w:rsidRPr="00AC39D6">
        <w:rPr>
          <w:w w:val="103"/>
          <w:lang w:val="en-GB"/>
        </w:rPr>
        <w:t>понуде</w:t>
      </w:r>
      <w:proofErr w:type="spellEnd"/>
      <w:r w:rsidRPr="00AC39D6">
        <w:rPr>
          <w:w w:val="103"/>
          <w:lang w:val="en-GB"/>
        </w:rPr>
        <w:t xml:space="preserve"> </w:t>
      </w:r>
      <w:proofErr w:type="spellStart"/>
      <w:r w:rsidRPr="00AC39D6">
        <w:rPr>
          <w:w w:val="103"/>
          <w:lang w:val="en-GB"/>
        </w:rPr>
        <w:t>су</w:t>
      </w:r>
      <w:proofErr w:type="spellEnd"/>
      <w:r w:rsidRPr="00AC39D6">
        <w:rPr>
          <w:w w:val="103"/>
          <w:lang w:val="en-GB"/>
        </w:rPr>
        <w:t>:</w:t>
      </w:r>
    </w:p>
    <w:p w:rsidR="00254252" w:rsidRPr="00AC39D6" w:rsidRDefault="00254252" w:rsidP="00254252">
      <w:pPr>
        <w:pStyle w:val="ListParagraph"/>
        <w:autoSpaceDE w:val="0"/>
        <w:spacing w:before="1" w:line="247" w:lineRule="auto"/>
        <w:ind w:right="75"/>
        <w:jc w:val="both"/>
        <w:rPr>
          <w:w w:val="103"/>
          <w:lang w:val="en-GB"/>
        </w:rPr>
      </w:pPr>
      <w:r w:rsidRPr="00AC39D6">
        <w:rPr>
          <w:w w:val="103"/>
          <w:lang w:val="en-GB"/>
        </w:rPr>
        <w:tab/>
        <w:t xml:space="preserve">1. </w:t>
      </w:r>
      <w:proofErr w:type="spellStart"/>
      <w:r w:rsidRPr="00AC39D6">
        <w:rPr>
          <w:w w:val="103"/>
          <w:lang w:val="en-GB"/>
        </w:rPr>
        <w:t>уколико</w:t>
      </w:r>
      <w:proofErr w:type="spellEnd"/>
      <w:r w:rsidRPr="00AC39D6">
        <w:rPr>
          <w:w w:val="103"/>
          <w:lang w:val="en-GB"/>
        </w:rPr>
        <w:t xml:space="preserve"> </w:t>
      </w:r>
      <w:proofErr w:type="spellStart"/>
      <w:r w:rsidRPr="00AC39D6">
        <w:rPr>
          <w:w w:val="103"/>
          <w:lang w:val="en-GB"/>
        </w:rPr>
        <w:t>је</w:t>
      </w:r>
      <w:proofErr w:type="spellEnd"/>
      <w:r w:rsidRPr="00AC39D6">
        <w:rPr>
          <w:w w:val="103"/>
          <w:lang w:val="en-GB"/>
        </w:rPr>
        <w:t xml:space="preserve"> </w:t>
      </w:r>
      <w:proofErr w:type="spellStart"/>
      <w:r w:rsidRPr="00AC39D6">
        <w:rPr>
          <w:w w:val="103"/>
          <w:lang w:val="en-GB"/>
        </w:rPr>
        <w:t>понуђени</w:t>
      </w:r>
      <w:proofErr w:type="spellEnd"/>
      <w:r w:rsidRPr="00AC39D6">
        <w:rPr>
          <w:w w:val="103"/>
          <w:lang w:val="en-GB"/>
        </w:rPr>
        <w:t xml:space="preserve"> </w:t>
      </w:r>
      <w:proofErr w:type="spellStart"/>
      <w:r w:rsidRPr="00AC39D6">
        <w:rPr>
          <w:w w:val="103"/>
          <w:lang w:val="en-GB"/>
        </w:rPr>
        <w:t>рок</w:t>
      </w:r>
      <w:proofErr w:type="spellEnd"/>
      <w:r w:rsidRPr="00AC39D6">
        <w:rPr>
          <w:w w:val="103"/>
          <w:lang w:val="en-GB"/>
        </w:rPr>
        <w:t xml:space="preserve"> </w:t>
      </w:r>
      <w:proofErr w:type="spellStart"/>
      <w:r w:rsidRPr="00AC39D6">
        <w:rPr>
          <w:w w:val="103"/>
          <w:lang w:val="en-GB"/>
        </w:rPr>
        <w:t>важења</w:t>
      </w:r>
      <w:proofErr w:type="spellEnd"/>
      <w:r w:rsidRPr="00AC39D6">
        <w:rPr>
          <w:w w:val="103"/>
          <w:lang w:val="en-GB"/>
        </w:rPr>
        <w:t xml:space="preserve"> </w:t>
      </w:r>
      <w:proofErr w:type="spellStart"/>
      <w:r w:rsidRPr="00AC39D6">
        <w:rPr>
          <w:w w:val="103"/>
          <w:lang w:val="en-GB"/>
        </w:rPr>
        <w:t>понуде</w:t>
      </w:r>
      <w:proofErr w:type="spellEnd"/>
      <w:r w:rsidRPr="00AC39D6">
        <w:rPr>
          <w:w w:val="103"/>
          <w:lang w:val="en-GB"/>
        </w:rPr>
        <w:t xml:space="preserve"> </w:t>
      </w:r>
      <w:proofErr w:type="spellStart"/>
      <w:r w:rsidRPr="00AC39D6">
        <w:rPr>
          <w:w w:val="103"/>
          <w:lang w:val="en-GB"/>
        </w:rPr>
        <w:t>краћи</w:t>
      </w:r>
      <w:proofErr w:type="spellEnd"/>
      <w:r w:rsidRPr="00AC39D6">
        <w:rPr>
          <w:w w:val="103"/>
          <w:lang w:val="en-GB"/>
        </w:rPr>
        <w:t xml:space="preserve"> </w:t>
      </w:r>
      <w:proofErr w:type="spellStart"/>
      <w:r w:rsidRPr="00AC39D6">
        <w:rPr>
          <w:w w:val="103"/>
          <w:lang w:val="en-GB"/>
        </w:rPr>
        <w:t>од</w:t>
      </w:r>
      <w:proofErr w:type="spellEnd"/>
      <w:r w:rsidRPr="00AC39D6">
        <w:rPr>
          <w:w w:val="103"/>
          <w:lang w:val="en-GB"/>
        </w:rPr>
        <w:t xml:space="preserve"> </w:t>
      </w:r>
      <w:proofErr w:type="spellStart"/>
      <w:r w:rsidRPr="00AC39D6">
        <w:rPr>
          <w:w w:val="103"/>
          <w:lang w:val="en-GB"/>
        </w:rPr>
        <w:t>прописаног</w:t>
      </w:r>
      <w:proofErr w:type="spellEnd"/>
      <w:r w:rsidRPr="00AC39D6">
        <w:rPr>
          <w:w w:val="103"/>
          <w:lang w:val="en-GB"/>
        </w:rPr>
        <w:t>.</w:t>
      </w:r>
    </w:p>
    <w:p w:rsidR="00FA0CDE" w:rsidRPr="000F4C34" w:rsidRDefault="00254252" w:rsidP="000F4C34">
      <w:pPr>
        <w:pStyle w:val="ListParagraph"/>
        <w:autoSpaceDE w:val="0"/>
        <w:spacing w:before="1" w:line="247" w:lineRule="auto"/>
        <w:ind w:right="75"/>
        <w:jc w:val="both"/>
        <w:rPr>
          <w:w w:val="103"/>
          <w:lang w:val="en-GB"/>
        </w:rPr>
      </w:pPr>
      <w:r w:rsidRPr="00AC39D6">
        <w:rPr>
          <w:w w:val="103"/>
          <w:lang w:val="en-GB"/>
        </w:rPr>
        <w:tab/>
        <w:t xml:space="preserve">2.уколико </w:t>
      </w:r>
      <w:proofErr w:type="spellStart"/>
      <w:r w:rsidRPr="00AC39D6">
        <w:rPr>
          <w:w w:val="103"/>
          <w:lang w:val="en-GB"/>
        </w:rPr>
        <w:t>понуда</w:t>
      </w:r>
      <w:proofErr w:type="spellEnd"/>
      <w:r w:rsidRPr="00AC39D6">
        <w:rPr>
          <w:w w:val="103"/>
          <w:lang w:val="en-GB"/>
        </w:rPr>
        <w:t xml:space="preserve"> </w:t>
      </w:r>
      <w:proofErr w:type="spellStart"/>
      <w:r w:rsidRPr="00AC39D6">
        <w:rPr>
          <w:w w:val="103"/>
          <w:lang w:val="en-GB"/>
        </w:rPr>
        <w:t>садржи</w:t>
      </w:r>
      <w:proofErr w:type="spellEnd"/>
      <w:r w:rsidRPr="00AC39D6">
        <w:rPr>
          <w:w w:val="103"/>
          <w:lang w:val="en-GB"/>
        </w:rPr>
        <w:t xml:space="preserve"> </w:t>
      </w:r>
      <w:proofErr w:type="spellStart"/>
      <w:r w:rsidRPr="00AC39D6">
        <w:rPr>
          <w:w w:val="103"/>
          <w:lang w:val="en-GB"/>
        </w:rPr>
        <w:t>друге</w:t>
      </w:r>
      <w:proofErr w:type="spellEnd"/>
      <w:r w:rsidRPr="00AC39D6">
        <w:rPr>
          <w:w w:val="103"/>
          <w:lang w:val="en-GB"/>
        </w:rPr>
        <w:t xml:space="preserve"> </w:t>
      </w:r>
      <w:proofErr w:type="spellStart"/>
      <w:r w:rsidRPr="00AC39D6">
        <w:rPr>
          <w:w w:val="103"/>
          <w:lang w:val="en-GB"/>
        </w:rPr>
        <w:t>недостатке</w:t>
      </w:r>
      <w:proofErr w:type="spellEnd"/>
      <w:r w:rsidRPr="00AC39D6">
        <w:rPr>
          <w:w w:val="103"/>
          <w:lang w:val="en-GB"/>
        </w:rPr>
        <w:t xml:space="preserve"> </w:t>
      </w:r>
      <w:proofErr w:type="spellStart"/>
      <w:r w:rsidRPr="00AC39D6">
        <w:rPr>
          <w:w w:val="103"/>
          <w:lang w:val="en-GB"/>
        </w:rPr>
        <w:t>због</w:t>
      </w:r>
      <w:proofErr w:type="spellEnd"/>
      <w:r w:rsidRPr="00AC39D6">
        <w:rPr>
          <w:w w:val="103"/>
          <w:lang w:val="en-GB"/>
        </w:rPr>
        <w:t xml:space="preserve"> </w:t>
      </w:r>
      <w:proofErr w:type="spellStart"/>
      <w:r w:rsidRPr="00AC39D6">
        <w:rPr>
          <w:w w:val="103"/>
          <w:lang w:val="en-GB"/>
        </w:rPr>
        <w:t>којих</w:t>
      </w:r>
      <w:proofErr w:type="spellEnd"/>
      <w:r w:rsidRPr="00AC39D6">
        <w:rPr>
          <w:w w:val="103"/>
          <w:lang w:val="en-GB"/>
        </w:rPr>
        <w:t xml:space="preserve"> </w:t>
      </w:r>
      <w:proofErr w:type="spellStart"/>
      <w:r w:rsidRPr="00AC39D6">
        <w:rPr>
          <w:w w:val="103"/>
          <w:lang w:val="en-GB"/>
        </w:rPr>
        <w:t>није</w:t>
      </w:r>
      <w:proofErr w:type="spellEnd"/>
      <w:r w:rsidRPr="00AC39D6">
        <w:rPr>
          <w:w w:val="103"/>
          <w:lang w:val="en-GB"/>
        </w:rPr>
        <w:t xml:space="preserve"> </w:t>
      </w:r>
      <w:proofErr w:type="spellStart"/>
      <w:r w:rsidRPr="00AC39D6">
        <w:rPr>
          <w:w w:val="103"/>
          <w:lang w:val="en-GB"/>
        </w:rPr>
        <w:t>могуће</w:t>
      </w:r>
      <w:proofErr w:type="spellEnd"/>
      <w:r w:rsidRPr="00AC39D6">
        <w:rPr>
          <w:w w:val="103"/>
          <w:lang w:val="en-GB"/>
        </w:rPr>
        <w:t xml:space="preserve"> </w:t>
      </w:r>
      <w:proofErr w:type="spellStart"/>
      <w:r w:rsidRPr="00AC39D6">
        <w:rPr>
          <w:w w:val="103"/>
          <w:lang w:val="en-GB"/>
        </w:rPr>
        <w:t>утврдити</w:t>
      </w:r>
      <w:proofErr w:type="spellEnd"/>
      <w:r w:rsidRPr="00AC39D6">
        <w:rPr>
          <w:w w:val="103"/>
          <w:lang w:val="en-GB"/>
        </w:rPr>
        <w:t xml:space="preserve"> </w:t>
      </w:r>
      <w:proofErr w:type="spellStart"/>
      <w:r w:rsidRPr="00AC39D6">
        <w:rPr>
          <w:w w:val="103"/>
          <w:lang w:val="en-GB"/>
        </w:rPr>
        <w:t>стварну</w:t>
      </w:r>
      <w:proofErr w:type="spellEnd"/>
      <w:r w:rsidRPr="00AC39D6">
        <w:rPr>
          <w:w w:val="103"/>
          <w:lang w:val="en-GB"/>
        </w:rPr>
        <w:t xml:space="preserve"> </w:t>
      </w:r>
      <w:proofErr w:type="spellStart"/>
      <w:r w:rsidRPr="00AC39D6">
        <w:rPr>
          <w:w w:val="103"/>
          <w:lang w:val="en-GB"/>
        </w:rPr>
        <w:t>садржину</w:t>
      </w:r>
      <w:proofErr w:type="spellEnd"/>
      <w:r w:rsidRPr="00AC39D6">
        <w:rPr>
          <w:w w:val="103"/>
          <w:lang w:val="en-GB"/>
        </w:rPr>
        <w:t xml:space="preserve"> </w:t>
      </w:r>
      <w:proofErr w:type="spellStart"/>
      <w:r w:rsidRPr="00AC39D6">
        <w:rPr>
          <w:w w:val="103"/>
          <w:lang w:val="en-GB"/>
        </w:rPr>
        <w:t>понуде</w:t>
      </w:r>
      <w:proofErr w:type="spellEnd"/>
      <w:r w:rsidRPr="00AC39D6">
        <w:rPr>
          <w:w w:val="103"/>
          <w:lang w:val="en-GB"/>
        </w:rPr>
        <w:t xml:space="preserve"> </w:t>
      </w:r>
      <w:proofErr w:type="spellStart"/>
      <w:r w:rsidRPr="00AC39D6">
        <w:rPr>
          <w:w w:val="103"/>
          <w:lang w:val="en-GB"/>
        </w:rPr>
        <w:t>или</w:t>
      </w:r>
      <w:proofErr w:type="spellEnd"/>
      <w:r w:rsidRPr="00AC39D6">
        <w:rPr>
          <w:w w:val="103"/>
          <w:lang w:val="en-GB"/>
        </w:rPr>
        <w:t xml:space="preserve"> </w:t>
      </w:r>
      <w:proofErr w:type="spellStart"/>
      <w:r w:rsidRPr="00AC39D6">
        <w:rPr>
          <w:w w:val="103"/>
          <w:lang w:val="en-GB"/>
        </w:rPr>
        <w:t>није</w:t>
      </w:r>
      <w:proofErr w:type="spellEnd"/>
      <w:r w:rsidRPr="00AC39D6">
        <w:rPr>
          <w:w w:val="103"/>
          <w:lang w:val="en-GB"/>
        </w:rPr>
        <w:t xml:space="preserve"> </w:t>
      </w:r>
      <w:proofErr w:type="spellStart"/>
      <w:r w:rsidRPr="00AC39D6">
        <w:rPr>
          <w:w w:val="103"/>
          <w:lang w:val="en-GB"/>
        </w:rPr>
        <w:t>могуће</w:t>
      </w:r>
      <w:proofErr w:type="spellEnd"/>
      <w:r w:rsidRPr="00AC39D6">
        <w:rPr>
          <w:w w:val="103"/>
          <w:lang w:val="en-GB"/>
        </w:rPr>
        <w:t xml:space="preserve"> </w:t>
      </w:r>
      <w:proofErr w:type="spellStart"/>
      <w:r w:rsidRPr="00AC39D6">
        <w:rPr>
          <w:w w:val="103"/>
          <w:lang w:val="en-GB"/>
        </w:rPr>
        <w:t>о</w:t>
      </w:r>
      <w:r w:rsidR="000F4C34">
        <w:rPr>
          <w:w w:val="103"/>
          <w:lang w:val="en-GB"/>
        </w:rPr>
        <w:t>поредити</w:t>
      </w:r>
      <w:proofErr w:type="spellEnd"/>
      <w:r w:rsidR="000F4C34">
        <w:rPr>
          <w:w w:val="103"/>
          <w:lang w:val="en-GB"/>
        </w:rPr>
        <w:t xml:space="preserve"> </w:t>
      </w:r>
      <w:proofErr w:type="spellStart"/>
      <w:r w:rsidR="000F4C34">
        <w:rPr>
          <w:w w:val="103"/>
          <w:lang w:val="en-GB"/>
        </w:rPr>
        <w:t>је</w:t>
      </w:r>
      <w:proofErr w:type="spellEnd"/>
      <w:r w:rsidR="000F4C34">
        <w:rPr>
          <w:w w:val="103"/>
          <w:lang w:val="en-GB"/>
        </w:rPr>
        <w:t xml:space="preserve"> </w:t>
      </w:r>
      <w:proofErr w:type="spellStart"/>
      <w:r w:rsidR="000F4C34">
        <w:rPr>
          <w:w w:val="103"/>
          <w:lang w:val="en-GB"/>
        </w:rPr>
        <w:t>са</w:t>
      </w:r>
      <w:proofErr w:type="spellEnd"/>
      <w:r w:rsidR="000F4C34">
        <w:rPr>
          <w:w w:val="103"/>
          <w:lang w:val="en-GB"/>
        </w:rPr>
        <w:t xml:space="preserve"> </w:t>
      </w:r>
      <w:proofErr w:type="spellStart"/>
      <w:r w:rsidR="000F4C34">
        <w:rPr>
          <w:w w:val="103"/>
          <w:lang w:val="en-GB"/>
        </w:rPr>
        <w:t>другим</w:t>
      </w:r>
      <w:proofErr w:type="spellEnd"/>
      <w:r w:rsidR="000F4C34">
        <w:rPr>
          <w:w w:val="103"/>
          <w:lang w:val="en-GB"/>
        </w:rPr>
        <w:t xml:space="preserve"> </w:t>
      </w:r>
      <w:proofErr w:type="spellStart"/>
      <w:r w:rsidR="000F4C34">
        <w:rPr>
          <w:w w:val="103"/>
          <w:lang w:val="en-GB"/>
        </w:rPr>
        <w:t>понудама</w:t>
      </w:r>
      <w:proofErr w:type="spellEnd"/>
      <w:r w:rsidR="000F4C34">
        <w:rPr>
          <w:w w:val="103"/>
          <w:lang w:val="en-GB"/>
        </w:rPr>
        <w:t>.</w:t>
      </w:r>
    </w:p>
    <w:p w:rsidR="00157956" w:rsidRPr="00AC39D6" w:rsidRDefault="00157956" w:rsidP="00157956">
      <w:pPr>
        <w:pStyle w:val="ListParagraph"/>
        <w:jc w:val="both"/>
        <w:rPr>
          <w:lang w:val="ru-RU"/>
        </w:rPr>
      </w:pPr>
      <w:r w:rsidRPr="00AC39D6">
        <w:rPr>
          <w:b/>
          <w:lang w:val="ru-RU"/>
        </w:rPr>
        <w:t>ОСТАЛО:</w:t>
      </w:r>
    </w:p>
    <w:p w:rsidR="00157956" w:rsidRPr="00C04EE7" w:rsidRDefault="00157956" w:rsidP="00157956">
      <w:pPr>
        <w:pStyle w:val="ListParagraph"/>
        <w:spacing w:line="360" w:lineRule="auto"/>
        <w:rPr>
          <w:lang w:val="sr-Cyrl-RS"/>
        </w:rPr>
      </w:pPr>
      <w:r w:rsidRPr="00AC39D6">
        <w:rPr>
          <w:lang w:val="ru-RU"/>
        </w:rPr>
        <w:t xml:space="preserve">Обавештења у вези предмета набавке можете тражити од контакт особе: </w:t>
      </w:r>
      <w:proofErr w:type="spellStart"/>
      <w:r w:rsidRPr="00AC39D6">
        <w:t>Драган</w:t>
      </w:r>
      <w:proofErr w:type="spellEnd"/>
      <w:r w:rsidRPr="00AC39D6">
        <w:t xml:space="preserve"> </w:t>
      </w:r>
      <w:proofErr w:type="spellStart"/>
      <w:r w:rsidRPr="00AC39D6">
        <w:t>Еленков</w:t>
      </w:r>
      <w:proofErr w:type="spellEnd"/>
      <w:r w:rsidRPr="00AC39D6">
        <w:rPr>
          <w:lang w:val="ru-RU"/>
        </w:rPr>
        <w:t>, тел. 01</w:t>
      </w:r>
      <w:r w:rsidRPr="00AC39D6">
        <w:t>0</w:t>
      </w:r>
      <w:r w:rsidRPr="00AC39D6">
        <w:rPr>
          <w:lang w:val="ru-RU"/>
        </w:rPr>
        <w:t>/</w:t>
      </w:r>
      <w:r w:rsidRPr="00AC39D6">
        <w:t>362-764,</w:t>
      </w:r>
      <w:r w:rsidRPr="00AC39D6">
        <w:rPr>
          <w:lang w:val="sr-Cyrl-RS"/>
        </w:rPr>
        <w:t xml:space="preserve"> или</w:t>
      </w:r>
      <w:r w:rsidR="008153EB">
        <w:rPr>
          <w:lang w:val="ru-RU"/>
        </w:rPr>
        <w:t xml:space="preserve"> е-пошта: </w:t>
      </w:r>
      <w:r w:rsidRPr="00AC39D6">
        <w:t>komunalac.komercijala@gmail.com.</w:t>
      </w:r>
      <w:r w:rsidRPr="00AC39D6">
        <w:rPr>
          <w:lang w:val="ru-RU"/>
        </w:rPr>
        <w:t>Обавештење о избору и резултатима набавке, наручилац ће доставити свим пону</w:t>
      </w:r>
      <w:r w:rsidRPr="00AC39D6">
        <w:rPr>
          <w:lang w:val="sr-Latn-RS"/>
        </w:rPr>
        <w:t>ђ</w:t>
      </w:r>
      <w:r w:rsidRPr="00AC39D6">
        <w:rPr>
          <w:lang w:val="ru-RU"/>
        </w:rPr>
        <w:t xml:space="preserve">ачима који су доставили своје понуде у року од  максимално 5 дана, од дана доношења одлуке о додели уговора, </w:t>
      </w:r>
      <w:r w:rsidRPr="00AC39D6">
        <w:rPr>
          <w:lang w:val="sr-Latn-RS"/>
        </w:rPr>
        <w:t>или ће исти бити позвани да лично преузму</w:t>
      </w:r>
      <w:r w:rsidRPr="00AC39D6">
        <w:rPr>
          <w:lang w:val="sr-Cyrl-RS"/>
        </w:rPr>
        <w:t xml:space="preserve"> одлуку о додели уговора и</w:t>
      </w:r>
      <w:r>
        <w:rPr>
          <w:lang w:val="sr-Latn-RS"/>
        </w:rPr>
        <w:t xml:space="preserve"> обавештење о набав</w:t>
      </w:r>
      <w:r>
        <w:rPr>
          <w:lang w:val="sr-Cyrl-RS"/>
        </w:rPr>
        <w:t>ци.</w:t>
      </w:r>
    </w:p>
    <w:p w:rsidR="000F4C34" w:rsidRDefault="000F4C34" w:rsidP="000C2392">
      <w:pPr>
        <w:pStyle w:val="Bodytext21"/>
        <w:shd w:val="clear" w:color="auto" w:fill="auto"/>
        <w:tabs>
          <w:tab w:val="left" w:leader="underscore" w:pos="3245"/>
          <w:tab w:val="left" w:leader="underscore" w:pos="6077"/>
        </w:tabs>
        <w:spacing w:before="0" w:line="220" w:lineRule="exact"/>
        <w:ind w:firstLine="0"/>
        <w:rPr>
          <w:rStyle w:val="Bodytext6"/>
          <w:color w:val="000000"/>
          <w:sz w:val="24"/>
          <w:szCs w:val="24"/>
          <w:lang w:eastAsia="sr-Cyrl-CS"/>
        </w:rPr>
      </w:pPr>
    </w:p>
    <w:p w:rsidR="000C2392" w:rsidRPr="00FA0CDE" w:rsidRDefault="000C2392" w:rsidP="000C2392">
      <w:pPr>
        <w:pStyle w:val="Bodytext21"/>
        <w:shd w:val="clear" w:color="auto" w:fill="auto"/>
        <w:tabs>
          <w:tab w:val="left" w:leader="underscore" w:pos="3245"/>
          <w:tab w:val="left" w:leader="underscore" w:pos="6077"/>
        </w:tabs>
        <w:spacing w:before="0" w:line="220" w:lineRule="exact"/>
        <w:ind w:firstLine="0"/>
        <w:rPr>
          <w:b/>
          <w:bCs/>
          <w:color w:val="000000"/>
          <w:sz w:val="24"/>
          <w:szCs w:val="24"/>
          <w:shd w:val="clear" w:color="auto" w:fill="FFFFFF"/>
          <w:lang w:eastAsia="sr-Cyrl-CS"/>
        </w:rPr>
      </w:pPr>
      <w:r w:rsidRPr="00FA0CDE">
        <w:rPr>
          <w:rStyle w:val="Bodytext6"/>
          <w:color w:val="000000"/>
          <w:sz w:val="24"/>
          <w:szCs w:val="24"/>
          <w:lang w:eastAsia="sr-Cyrl-CS"/>
        </w:rPr>
        <w:lastRenderedPageBreak/>
        <w:t>ОПШТИ ПОДАЦИ О ПОНУЂАЧУ</w:t>
      </w: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0C2392" w:rsidRPr="00FA0CDE" w:rsidRDefault="000C2392" w:rsidP="002F4562">
            <w:pPr>
              <w:pStyle w:val="Bodytext21"/>
              <w:framePr w:w="9288" w:wrap="notBeside" w:vAnchor="text" w:hAnchor="text" w:xAlign="center" w:y="1"/>
              <w:shd w:val="clear" w:color="auto" w:fill="auto"/>
              <w:spacing w:before="0"/>
              <w:ind w:firstLine="0"/>
              <w:rPr>
                <w:sz w:val="24"/>
                <w:szCs w:val="24"/>
              </w:rPr>
            </w:pPr>
            <w:r w:rsidRPr="00FA0CDE">
              <w:rPr>
                <w:rStyle w:val="Bodytext6NotBold1"/>
                <w:color w:val="000000"/>
                <w:sz w:val="24"/>
                <w:szCs w:val="24"/>
                <w:lang w:eastAsia="sr-Cyrl-CS"/>
              </w:rPr>
              <w:t>Порески идентификациони број понуђача</w:t>
            </w:r>
            <w:r w:rsidRPr="00FA0CDE">
              <w:rPr>
                <w:rStyle w:val="Bodytext6NotBold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 xml:space="preserve">Електронска адреса понуђача </w:t>
            </w:r>
            <w:r w:rsidRPr="00FA0CDE">
              <w:rPr>
                <w:rStyle w:val="Bodytext6NotBold1"/>
                <w:color w:val="000000"/>
                <w:sz w:val="24"/>
                <w:szCs w:val="24"/>
              </w:rPr>
              <w:t>(e-mail):</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bl>
    <w:p w:rsidR="000C2392" w:rsidRPr="00FA0CDE" w:rsidRDefault="000C2392" w:rsidP="000C2392">
      <w:pPr>
        <w:framePr w:w="9288" w:wrap="notBeside" w:vAnchor="text" w:hAnchor="text" w:xAlign="center" w:y="1"/>
        <w:rPr>
          <w:rFonts w:ascii="Times New Roman" w:hAnsi="Times New Roman" w:cs="Times New Roman"/>
          <w:sz w:val="24"/>
          <w:szCs w:val="24"/>
        </w:rPr>
      </w:pPr>
    </w:p>
    <w:p w:rsidR="000C2392" w:rsidRPr="00FA0CDE" w:rsidRDefault="000C2392" w:rsidP="000C2392">
      <w:pPr>
        <w:rPr>
          <w:rFonts w:ascii="Times New Roman" w:hAnsi="Times New Roman" w:cs="Times New Roman"/>
          <w:sz w:val="24"/>
          <w:szCs w:val="24"/>
        </w:rPr>
      </w:pPr>
    </w:p>
    <w:p w:rsidR="000C2392" w:rsidRPr="00FA0CDE" w:rsidRDefault="000C2392" w:rsidP="000C2392">
      <w:pPr>
        <w:pStyle w:val="Bodytext61"/>
        <w:shd w:val="clear" w:color="auto" w:fill="auto"/>
        <w:tabs>
          <w:tab w:val="left" w:pos="382"/>
          <w:tab w:val="left" w:leader="underscore" w:pos="9092"/>
        </w:tabs>
        <w:spacing w:before="19" w:after="0" w:line="562" w:lineRule="exact"/>
        <w:ind w:left="432" w:firstLine="0"/>
        <w:rPr>
          <w:rFonts w:ascii="Times New Roman" w:hAnsi="Times New Roman" w:cs="Times New Roman"/>
          <w:sz w:val="24"/>
          <w:szCs w:val="24"/>
        </w:rPr>
      </w:pPr>
      <w:r w:rsidRPr="00FA0CDE">
        <w:rPr>
          <w:rStyle w:val="Bodytext62"/>
          <w:rFonts w:ascii="Times New Roman" w:hAnsi="Times New Roman" w:cs="Times New Roman"/>
          <w:color w:val="000000"/>
          <w:sz w:val="24"/>
          <w:szCs w:val="24"/>
          <w:lang w:eastAsia="sr-Cyrl-CS"/>
        </w:rPr>
        <w:t>ПОНУДУ ПОДНОСИ:</w:t>
      </w:r>
      <w:r w:rsidRPr="00FA0CDE">
        <w:rPr>
          <w:rStyle w:val="Bodytext611pt"/>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509"/>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А) САМОСТАЛНО</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245"/>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Б) СА ПОДИЗВОЂАЧЕМ</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hAnsi="Times New Roman" w:cs="Times New Roman"/>
          <w:color w:val="000000"/>
          <w:sz w:val="24"/>
          <w:szCs w:val="24"/>
          <w:lang w:eastAsia="sr-Cyrl-CS"/>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В) КАО ЗАЈЕДНИЧКУ ПОНУДУ</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Fonts w:ascii="Times New Roman" w:hAnsi="Times New Roman" w:cs="Times New Roman"/>
          <w:sz w:val="24"/>
          <w:szCs w:val="24"/>
        </w:rPr>
      </w:pPr>
      <w:r w:rsidRPr="00FA0CDE">
        <w:rPr>
          <w:rStyle w:val="Bodytext6"/>
          <w:rFonts w:ascii="Times New Roman" w:hAnsi="Times New Roman" w:cs="Times New Roman"/>
          <w:i/>
          <w:color w:val="000000"/>
          <w:sz w:val="24"/>
          <w:szCs w:val="24"/>
          <w:u w:val="single"/>
          <w:lang w:eastAsia="sr-Cyrl-CS"/>
        </w:rPr>
        <w:t>Напомена:</w:t>
      </w:r>
      <w:r w:rsidRPr="00FA0CDE">
        <w:rPr>
          <w:rStyle w:val="Bodytext6"/>
          <w:rFonts w:ascii="Times New Roman"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92" w:rsidRPr="00FA0CDE" w:rsidRDefault="000C2392" w:rsidP="000C2392">
      <w:pPr>
        <w:rPr>
          <w:rFonts w:ascii="Times New Roman" w:hAnsi="Times New Roman" w:cs="Times New Roman"/>
          <w:bCs/>
          <w:sz w:val="24"/>
          <w:szCs w:val="24"/>
        </w:rPr>
      </w:pPr>
    </w:p>
    <w:p w:rsidR="000C2392" w:rsidRPr="00FA0CDE" w:rsidRDefault="00F2725C"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0C2392" w:rsidRPr="00FA0CDE">
        <w:rPr>
          <w:rFonts w:ascii="Times New Roman" w:hAnsi="Times New Roman" w:cs="Times New Roman"/>
          <w:sz w:val="24"/>
          <w:szCs w:val="24"/>
        </w:rPr>
        <w:t>.год.</w:t>
      </w:r>
      <w:r w:rsidR="00254252">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0C2392" w:rsidRPr="001279B0" w:rsidRDefault="000C2392" w:rsidP="001279B0">
      <w:pPr>
        <w:autoSpaceDE w:val="0"/>
        <w:autoSpaceDN w:val="0"/>
        <w:adjustRightInd w:val="0"/>
        <w:rPr>
          <w:rFonts w:ascii="Times New Roman" w:hAnsi="Times New Roman" w:cs="Times New Roman"/>
          <w:color w:val="000000"/>
          <w:sz w:val="24"/>
          <w:szCs w:val="24"/>
          <w:lang w:eastAsia="en-US"/>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2.ПОДАЦИ О УЧЕСНИКУ У ЗАЈЕДНИЧКОЈ ПОНУДИ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Лице  овлашћено  за  потписивање </w:t>
            </w:r>
            <w:r w:rsidRPr="00FA0CDE">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autoSpaceDE w:val="0"/>
        <w:jc w:val="both"/>
        <w:rPr>
          <w:rFonts w:ascii="Times New Roman" w:hAnsi="Times New Roman" w:cs="Times New Roman"/>
          <w:i/>
          <w:sz w:val="24"/>
          <w:szCs w:val="24"/>
        </w:rPr>
      </w:pPr>
      <w:r w:rsidRPr="00FA0CDE">
        <w:rPr>
          <w:rFonts w:ascii="Times New Roman" w:hAnsi="Times New Roman" w:cs="Times New Roman"/>
          <w:b/>
          <w:i/>
          <w:sz w:val="24"/>
          <w:szCs w:val="24"/>
          <w:u w:val="single"/>
        </w:rPr>
        <w:t xml:space="preserve">Напомена: </w:t>
      </w:r>
      <w:r w:rsidRPr="00FA0CDE">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966E38" w:rsidRDefault="00966E38" w:rsidP="000C2392">
      <w:pPr>
        <w:autoSpaceDE w:val="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w:t>
      </w:r>
    </w:p>
    <w:p w:rsidR="000C2392" w:rsidRPr="00FA0CDE" w:rsidRDefault="006E111B"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w:t>
      </w:r>
      <w:r w:rsidR="00F2725C">
        <w:rPr>
          <w:rFonts w:ascii="Times New Roman" w:hAnsi="Times New Roman" w:cs="Times New Roman"/>
          <w:sz w:val="24"/>
          <w:szCs w:val="24"/>
        </w:rPr>
        <w:t>5</w:t>
      </w:r>
      <w:r w:rsidR="000C2392" w:rsidRPr="00FA0CDE">
        <w:rPr>
          <w:rFonts w:ascii="Times New Roman" w:hAnsi="Times New Roman" w:cs="Times New Roman"/>
          <w:sz w:val="24"/>
          <w:szCs w:val="24"/>
        </w:rPr>
        <w:t>.год</w:t>
      </w:r>
      <w:r w:rsidR="00966E38">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0C2392" w:rsidRPr="00FA0CDE" w:rsidRDefault="000C2392" w:rsidP="000C2392">
      <w:pPr>
        <w:autoSpaceDE w:val="0"/>
        <w:jc w:val="both"/>
        <w:rPr>
          <w:rFonts w:ascii="Times New Roman" w:hAnsi="Times New Roman" w:cs="Times New Roman"/>
          <w:sz w:val="24"/>
          <w:szCs w:val="24"/>
        </w:rPr>
      </w:pPr>
    </w:p>
    <w:p w:rsidR="00210C4E" w:rsidRDefault="00210C4E" w:rsidP="001C708A">
      <w:pPr>
        <w:rPr>
          <w:rFonts w:ascii="Times New Roman" w:hAnsi="Times New Roman" w:cs="Times New Roman"/>
          <w:b/>
          <w:sz w:val="24"/>
          <w:szCs w:val="24"/>
        </w:rPr>
      </w:pPr>
    </w:p>
    <w:p w:rsidR="00FE4018" w:rsidRPr="00FE4018" w:rsidRDefault="00FE4018" w:rsidP="001C708A">
      <w:pPr>
        <w:rPr>
          <w:rFonts w:ascii="Times New Roman" w:hAnsi="Times New Roman" w:cs="Times New Roman"/>
          <w:b/>
          <w:sz w:val="24"/>
          <w:szCs w:val="24"/>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3. ПОДАЦИ О ПОДИЗВОЂАЧУ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 xml:space="preserve">подизвођача </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подизвођача</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FA0CDE">
        <w:rPr>
          <w:rFonts w:ascii="Times New Roman" w:hAnsi="Times New Roman" w:cs="Times New Roman"/>
          <w:b/>
          <w:i/>
          <w:iCs/>
          <w:color w:val="000000"/>
          <w:spacing w:val="-1"/>
          <w:sz w:val="24"/>
          <w:szCs w:val="24"/>
          <w:u w:val="single"/>
          <w:lang w:val="sr-Cyrl-CS"/>
        </w:rPr>
        <w:t xml:space="preserve">Напомена: </w:t>
      </w:r>
      <w:r w:rsidRPr="00FA0CD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FA0CD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Default="00F2725C"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0C2392" w:rsidRPr="00FA0CDE">
        <w:rPr>
          <w:rFonts w:ascii="Times New Roman" w:hAnsi="Times New Roman" w:cs="Times New Roman"/>
          <w:sz w:val="24"/>
          <w:szCs w:val="24"/>
        </w:rPr>
        <w:t>.год.</w:t>
      </w:r>
      <w:r w:rsidR="00432EEE">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AF690C" w:rsidRDefault="00AF690C" w:rsidP="000C2392">
      <w:pPr>
        <w:autoSpaceDE w:val="0"/>
        <w:jc w:val="both"/>
        <w:rPr>
          <w:rFonts w:ascii="Times New Roman" w:hAnsi="Times New Roman" w:cs="Times New Roman"/>
          <w:sz w:val="24"/>
          <w:szCs w:val="24"/>
        </w:rPr>
      </w:pPr>
    </w:p>
    <w:p w:rsidR="00AF690C" w:rsidRDefault="00AF690C" w:rsidP="000C2392">
      <w:pPr>
        <w:autoSpaceDE w:val="0"/>
        <w:jc w:val="both"/>
        <w:rPr>
          <w:rFonts w:ascii="Times New Roman" w:hAnsi="Times New Roman" w:cs="Times New Roman"/>
          <w:sz w:val="24"/>
          <w:szCs w:val="24"/>
        </w:rPr>
      </w:pPr>
    </w:p>
    <w:p w:rsidR="00AF690C" w:rsidRPr="00AF690C" w:rsidRDefault="00AF690C" w:rsidP="000C2392">
      <w:pPr>
        <w:autoSpaceDE w:val="0"/>
        <w:jc w:val="both"/>
        <w:rPr>
          <w:rFonts w:ascii="Times New Roman" w:hAnsi="Times New Roman" w:cs="Times New Roman"/>
          <w:sz w:val="24"/>
          <w:szCs w:val="24"/>
        </w:rPr>
      </w:pPr>
    </w:p>
    <w:tbl>
      <w:tblPr>
        <w:tblW w:w="9530" w:type="dxa"/>
        <w:tblInd w:w="94" w:type="dxa"/>
        <w:tblLook w:val="04A0" w:firstRow="1" w:lastRow="0" w:firstColumn="1" w:lastColumn="0" w:noHBand="0" w:noVBand="1"/>
      </w:tblPr>
      <w:tblGrid>
        <w:gridCol w:w="634"/>
        <w:gridCol w:w="4229"/>
        <w:gridCol w:w="1513"/>
        <w:gridCol w:w="1266"/>
        <w:gridCol w:w="1168"/>
        <w:gridCol w:w="950"/>
      </w:tblGrid>
      <w:tr w:rsidR="00AF690C" w:rsidRPr="00AF690C" w:rsidTr="00432EEE">
        <w:trPr>
          <w:trHeight w:val="315"/>
        </w:trPr>
        <w:tc>
          <w:tcPr>
            <w:tcW w:w="6110" w:type="dxa"/>
            <w:gridSpan w:val="3"/>
            <w:tcBorders>
              <w:top w:val="nil"/>
              <w:left w:val="nil"/>
              <w:bottom w:val="nil"/>
              <w:right w:val="nil"/>
            </w:tcBorders>
            <w:shd w:val="clear" w:color="auto" w:fill="auto"/>
            <w:noWrap/>
            <w:vAlign w:val="bottom"/>
            <w:hideMark/>
          </w:tcPr>
          <w:p w:rsidR="00AF690C" w:rsidRPr="00AF690C" w:rsidRDefault="00AF690C" w:rsidP="00254252">
            <w:pPr>
              <w:spacing w:after="0" w:line="240" w:lineRule="auto"/>
              <w:rPr>
                <w:rFonts w:ascii="Times New Roman" w:eastAsia="Times New Roman" w:hAnsi="Times New Roman" w:cs="Times New Roman"/>
                <w:b/>
                <w:bCs/>
                <w:color w:val="000000"/>
                <w:sz w:val="24"/>
                <w:szCs w:val="24"/>
                <w:lang w:val="en-US" w:eastAsia="en-US"/>
              </w:rPr>
            </w:pPr>
            <w:r w:rsidRPr="0052733A">
              <w:rPr>
                <w:rFonts w:ascii="Times New Roman" w:eastAsia="Times New Roman" w:hAnsi="Times New Roman" w:cs="Times New Roman"/>
                <w:b/>
                <w:bCs/>
                <w:color w:val="000000"/>
                <w:sz w:val="24"/>
                <w:szCs w:val="24"/>
                <w:lang w:val="en-US" w:eastAsia="en-US"/>
              </w:rPr>
              <w:lastRenderedPageBreak/>
              <w:t>I  СПЕЦИФИКАЦИЈА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00"/>
        </w:trPr>
        <w:tc>
          <w:tcPr>
            <w:tcW w:w="7390"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А</w:t>
            </w:r>
            <w:r w:rsidR="000F4C34">
              <w:rPr>
                <w:rFonts w:ascii="Times New Roman" w:eastAsia="Times New Roman" w:hAnsi="Times New Roman" w:cs="Times New Roman"/>
                <w:b/>
                <w:bCs/>
                <w:color w:val="000000"/>
                <w:sz w:val="24"/>
                <w:szCs w:val="24"/>
                <w:u w:val="single"/>
                <w:lang w:val="sr-Cyrl-RS" w:eastAsia="en-US"/>
              </w:rPr>
              <w:t>.</w:t>
            </w:r>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1,5м)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810"/>
        </w:trPr>
        <w:tc>
          <w:tcPr>
            <w:tcW w:w="298"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4282"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83"/>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4282" w:type="dxa"/>
            <w:tcBorders>
              <w:top w:val="single" w:sz="8" w:space="0" w:color="auto"/>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Smaragd</w:t>
            </w:r>
            <w:proofErr w:type="spellEnd"/>
          </w:p>
        </w:tc>
        <w:tc>
          <w:tcPr>
            <w:tcW w:w="153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8"/>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Sqvamata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Stricta</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49"/>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compresa</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945"/>
        </w:trPr>
        <w:tc>
          <w:tcPr>
            <w:tcW w:w="8570" w:type="dxa"/>
            <w:gridSpan w:val="5"/>
            <w:tcBorders>
              <w:top w:val="nil"/>
              <w:left w:val="nil"/>
              <w:bottom w:val="nil"/>
              <w:right w:val="nil"/>
            </w:tcBorders>
            <w:shd w:val="clear" w:color="auto" w:fill="auto"/>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Б</w:t>
            </w:r>
            <w:r w:rsidR="000F4C34">
              <w:rPr>
                <w:rFonts w:ascii="Times New Roman" w:eastAsia="Times New Roman" w:hAnsi="Times New Roman" w:cs="Times New Roman"/>
                <w:b/>
                <w:bCs/>
                <w:color w:val="000000"/>
                <w:sz w:val="24"/>
                <w:szCs w:val="24"/>
                <w:u w:val="single"/>
                <w:lang w:val="sr-Cyrl-RS" w:eastAsia="en-US"/>
              </w:rPr>
              <w:t>.</w:t>
            </w:r>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ниске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минималана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1,20 м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вертикалне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а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хоризонталне,полегле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пречник</w:t>
            </w:r>
            <w:proofErr w:type="spellEnd"/>
            <w:r w:rsidRPr="00AF690C">
              <w:rPr>
                <w:rFonts w:ascii="Times New Roman" w:eastAsia="Times New Roman" w:hAnsi="Times New Roman" w:cs="Times New Roman"/>
                <w:b/>
                <w:bCs/>
                <w:color w:val="000000"/>
                <w:sz w:val="24"/>
                <w:szCs w:val="24"/>
                <w:u w:val="single"/>
                <w:lang w:val="en-US" w:eastAsia="en-US"/>
              </w:rPr>
              <w:t xml:space="preserve"> Ø</w:t>
            </w:r>
            <w:r w:rsidR="002B0E51">
              <w:rPr>
                <w:rFonts w:ascii="Times New Roman" w:eastAsia="Times New Roman" w:hAnsi="Times New Roman" w:cs="Times New Roman"/>
                <w:b/>
                <w:bCs/>
                <w:color w:val="000000"/>
                <w:sz w:val="24"/>
                <w:szCs w:val="24"/>
                <w:u w:val="single"/>
                <w:lang w:val="sr-Cyrl-RS" w:eastAsia="en-US"/>
              </w:rPr>
              <w:t xml:space="preserve"> </w:t>
            </w:r>
            <w:r w:rsidRPr="00AF690C">
              <w:rPr>
                <w:rFonts w:ascii="Times New Roman" w:eastAsia="Times New Roman" w:hAnsi="Times New Roman" w:cs="Times New Roman"/>
                <w:b/>
                <w:bCs/>
                <w:color w:val="000000"/>
                <w:sz w:val="24"/>
                <w:szCs w:val="24"/>
                <w:u w:val="single"/>
                <w:lang w:val="en-US" w:eastAsia="en-US"/>
              </w:rPr>
              <w:t>0,50м)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810"/>
        </w:trPr>
        <w:tc>
          <w:tcPr>
            <w:tcW w:w="298"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4282"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72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42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90C" w:rsidRPr="00AF690C" w:rsidRDefault="00254252" w:rsidP="00AF690C">
            <w:pPr>
              <w:spacing w:after="0" w:line="240" w:lineRule="auto"/>
              <w:rPr>
                <w:rFonts w:ascii="Times New Roman" w:eastAsia="Times New Roman" w:hAnsi="Times New Roman" w:cs="Times New Roman"/>
                <w:lang w:val="en-US" w:eastAsia="en-US"/>
              </w:rPr>
            </w:pPr>
            <w:hyperlink r:id="rId7" w:tooltip="Permanent Link to JUNIPERUS SABINA BLUE DANUBE" w:history="1">
              <w:proofErr w:type="spellStart"/>
              <w:r w:rsidR="00AF690C" w:rsidRPr="00AF690C">
                <w:rPr>
                  <w:rFonts w:ascii="Times New Roman" w:eastAsia="Times New Roman" w:hAnsi="Times New Roman" w:cs="Times New Roman"/>
                  <w:lang w:val="en-US" w:eastAsia="en-US"/>
                </w:rPr>
                <w:t>Chamaecyparis</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lawsoniana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globosa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лоптасти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сребрни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парачемпрес</w:t>
              </w:r>
              <w:proofErr w:type="spellEnd"/>
              <w:r w:rsidR="00AF690C" w:rsidRPr="00AF690C">
                <w:rPr>
                  <w:rFonts w:ascii="Times New Roman" w:eastAsia="Times New Roman" w:hAnsi="Times New Roman" w:cs="Times New Roman"/>
                  <w:lang w:val="en-US" w:eastAsia="en-US"/>
                </w:rPr>
                <w:t>)</w:t>
              </w:r>
            </w:hyperlink>
          </w:p>
        </w:tc>
        <w:tc>
          <w:tcPr>
            <w:tcW w:w="153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69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w:t>
            </w:r>
            <w:proofErr w:type="spellStart"/>
            <w:r w:rsidRPr="00AF690C">
              <w:rPr>
                <w:rFonts w:ascii="Times New Roman" w:eastAsia="Times New Roman" w:hAnsi="Times New Roman" w:cs="Times New Roman"/>
                <w:color w:val="000000"/>
                <w:sz w:val="24"/>
                <w:szCs w:val="24"/>
                <w:lang w:val="en-US" w:eastAsia="en-US"/>
              </w:rPr>
              <w:t>pfitzeriana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златножуте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69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old gold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жутим</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врховима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78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"blue carpet"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плавичасте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60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horizontalis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зелени</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54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ccidentalis</w:t>
            </w:r>
            <w:proofErr w:type="spellEnd"/>
            <w:r w:rsidRPr="00AF690C">
              <w:rPr>
                <w:rFonts w:ascii="Times New Roman" w:eastAsia="Times New Roman" w:hAnsi="Times New Roman" w:cs="Times New Roman"/>
                <w:color w:val="000000"/>
                <w:sz w:val="24"/>
                <w:szCs w:val="24"/>
                <w:lang w:val="en-US" w:eastAsia="en-US"/>
              </w:rPr>
              <w:t xml:space="preserve"> Danica</w:t>
            </w:r>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72"/>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Rheigold</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432EEE">
        <w:trPr>
          <w:trHeight w:val="675"/>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Chamaecyparis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lawsoniana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MINI"globosa</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432EEE">
        <w:trPr>
          <w:trHeight w:val="49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0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Default="00AF690C"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Pr="00AF690C" w:rsidRDefault="005A7102" w:rsidP="00AF690C">
            <w:pPr>
              <w:spacing w:after="0" w:line="240" w:lineRule="auto"/>
              <w:rPr>
                <w:rFonts w:ascii="Calibri" w:eastAsia="Times New Roman" w:hAnsi="Calibri" w:cs="Calibri"/>
                <w:color w:val="000000"/>
                <w:lang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7390"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lastRenderedPageBreak/>
              <w:t>В</w:t>
            </w:r>
            <w:r w:rsidR="000F4C34">
              <w:rPr>
                <w:rFonts w:ascii="Times New Roman" w:eastAsia="Times New Roman" w:hAnsi="Times New Roman" w:cs="Times New Roman"/>
                <w:b/>
                <w:bCs/>
                <w:color w:val="000000"/>
                <w:sz w:val="24"/>
                <w:szCs w:val="24"/>
                <w:u w:val="single"/>
                <w:lang w:val="sr-Cyrl-RS" w:eastAsia="en-US"/>
              </w:rPr>
              <w:t>.</w:t>
            </w:r>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Лишћари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минимална</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висинасадница</w:t>
            </w:r>
            <w:proofErr w:type="spellEnd"/>
            <w:r w:rsidRPr="00AF690C">
              <w:rPr>
                <w:rFonts w:ascii="Times New Roman" w:eastAsia="Times New Roman" w:hAnsi="Times New Roman" w:cs="Times New Roman"/>
                <w:color w:val="000000"/>
                <w:sz w:val="24"/>
                <w:szCs w:val="24"/>
                <w:u w:val="single"/>
                <w:lang w:val="en-US" w:eastAsia="en-US"/>
              </w:rPr>
              <w:t xml:space="preserve"> 2м)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720"/>
        </w:trPr>
        <w:tc>
          <w:tcPr>
            <w:tcW w:w="298"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4282"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5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42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Bettula</w:t>
            </w:r>
            <w:proofErr w:type="spellEnd"/>
            <w:r w:rsidRPr="00AF690C">
              <w:rPr>
                <w:rFonts w:ascii="Times New Roman" w:eastAsia="Times New Roman" w:hAnsi="Times New Roman" w:cs="Times New Roman"/>
                <w:color w:val="000000"/>
                <w:sz w:val="24"/>
                <w:szCs w:val="24"/>
                <w:lang w:val="en-US" w:eastAsia="en-US"/>
              </w:rPr>
              <w:t xml:space="preserve"> alba (</w:t>
            </w:r>
            <w:proofErr w:type="spellStart"/>
            <w:r w:rsidRPr="00AF690C">
              <w:rPr>
                <w:rFonts w:ascii="Times New Roman" w:eastAsia="Times New Roman" w:hAnsi="Times New Roman" w:cs="Times New Roman"/>
                <w:color w:val="000000"/>
                <w:sz w:val="24"/>
                <w:szCs w:val="24"/>
                <w:lang w:val="en-US" w:eastAsia="en-US"/>
              </w:rPr>
              <w:t>бела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бреза</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000000"/>
              <w:right w:val="single" w:sz="8" w:space="0" w:color="000000"/>
            </w:tcBorders>
            <w:shd w:val="clear" w:color="auto" w:fill="auto"/>
            <w:vAlign w:val="center"/>
            <w:hideMark/>
          </w:tcPr>
          <w:p w:rsidR="00AF690C"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83"/>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lang w:val="en-US" w:eastAsia="en-US"/>
              </w:rPr>
            </w:pPr>
            <w:proofErr w:type="spellStart"/>
            <w:r w:rsidRPr="00AF690C">
              <w:rPr>
                <w:rFonts w:ascii="Times New Roman" w:eastAsia="Times New Roman" w:hAnsi="Times New Roman" w:cs="Times New Roman"/>
                <w:lang w:val="en-US" w:eastAsia="en-US"/>
              </w:rPr>
              <w:t>Fraxinus</w:t>
            </w:r>
            <w:proofErr w:type="spellEnd"/>
            <w:r w:rsidRPr="00AF690C">
              <w:rPr>
                <w:rFonts w:ascii="Times New Roman" w:eastAsia="Times New Roman" w:hAnsi="Times New Roman" w:cs="Times New Roman"/>
                <w:lang w:val="en-US" w:eastAsia="en-US"/>
              </w:rPr>
              <w:t xml:space="preserve"> Excelsior </w:t>
            </w:r>
            <w:proofErr w:type="spellStart"/>
            <w:r w:rsidRPr="00AF690C">
              <w:rPr>
                <w:rFonts w:ascii="Times New Roman" w:eastAsia="Times New Roman" w:hAnsi="Times New Roman" w:cs="Times New Roman"/>
                <w:lang w:val="en-US" w:eastAsia="en-US"/>
              </w:rPr>
              <w:t>Globosa</w:t>
            </w:r>
            <w:proofErr w:type="spellEnd"/>
          </w:p>
        </w:tc>
        <w:tc>
          <w:tcPr>
            <w:tcW w:w="153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8"/>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4282"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Sorbus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aucuparia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Jarebika</w:t>
            </w:r>
            <w:proofErr w:type="spellEnd"/>
          </w:p>
        </w:tc>
        <w:tc>
          <w:tcPr>
            <w:tcW w:w="153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49"/>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Acer </w:t>
            </w:r>
            <w:proofErr w:type="spellStart"/>
            <w:r w:rsidRPr="00AF690C">
              <w:rPr>
                <w:rFonts w:ascii="Times New Roman" w:eastAsia="Times New Roman" w:hAnsi="Times New Roman" w:cs="Times New Roman"/>
                <w:color w:val="000000"/>
                <w:sz w:val="24"/>
                <w:szCs w:val="24"/>
                <w:lang w:val="en-US" w:eastAsia="en-US"/>
              </w:rPr>
              <w:t>platanoides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Globosum</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49"/>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Platanus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hispanica</w:t>
            </w:r>
            <w:proofErr w:type="spellEnd"/>
          </w:p>
        </w:tc>
        <w:tc>
          <w:tcPr>
            <w:tcW w:w="1530" w:type="dxa"/>
            <w:tcBorders>
              <w:top w:val="nil"/>
              <w:left w:val="nil"/>
              <w:bottom w:val="single" w:sz="8" w:space="0" w:color="auto"/>
              <w:right w:val="single" w:sz="8" w:space="0" w:color="auto"/>
            </w:tcBorders>
            <w:shd w:val="clear" w:color="auto" w:fill="auto"/>
            <w:hideMark/>
          </w:tcPr>
          <w:p w:rsidR="00AF690C"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8570" w:type="dxa"/>
            <w:gridSpan w:val="5"/>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Г</w:t>
            </w:r>
            <w:r w:rsidR="000F4C34">
              <w:rPr>
                <w:rFonts w:ascii="Times New Roman" w:eastAsia="Times New Roman" w:hAnsi="Times New Roman" w:cs="Times New Roman"/>
                <w:b/>
                <w:bCs/>
                <w:color w:val="000000"/>
                <w:sz w:val="24"/>
                <w:szCs w:val="24"/>
                <w:u w:val="single"/>
                <w:lang w:val="sr-Cyrl-RS" w:eastAsia="en-US"/>
              </w:rPr>
              <w:t>.</w:t>
            </w:r>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Декоративно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жбуње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мања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од</w:t>
            </w:r>
            <w:proofErr w:type="spellEnd"/>
            <w:r w:rsidRPr="00AF690C">
              <w:rPr>
                <w:rFonts w:ascii="Times New Roman" w:eastAsia="Times New Roman" w:hAnsi="Times New Roman" w:cs="Times New Roman"/>
                <w:b/>
                <w:bCs/>
                <w:color w:val="000000"/>
                <w:sz w:val="24"/>
                <w:szCs w:val="24"/>
                <w:u w:val="single"/>
                <w:lang w:val="en-US" w:eastAsia="en-US"/>
              </w:rPr>
              <w:t xml:space="preserve"> 0,30м)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645"/>
        </w:trPr>
        <w:tc>
          <w:tcPr>
            <w:tcW w:w="298"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4282"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42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Photinia</w:t>
            </w:r>
            <w:proofErr w:type="spellEnd"/>
            <w:r w:rsidRPr="00AF690C">
              <w:rPr>
                <w:rFonts w:ascii="Times New Roman" w:eastAsia="Times New Roman" w:hAnsi="Times New Roman" w:cs="Times New Roman"/>
                <w:color w:val="000000"/>
                <w:sz w:val="24"/>
                <w:szCs w:val="24"/>
                <w:lang w:val="en-US" w:eastAsia="en-US"/>
              </w:rPr>
              <w:t xml:space="preserve"> little red robin</w:t>
            </w:r>
          </w:p>
        </w:tc>
        <w:tc>
          <w:tcPr>
            <w:tcW w:w="1530" w:type="dxa"/>
            <w:tcBorders>
              <w:top w:val="nil"/>
              <w:left w:val="nil"/>
              <w:bottom w:val="single" w:sz="8" w:space="0" w:color="000000"/>
              <w:right w:val="single" w:sz="8" w:space="0" w:color="000000"/>
            </w:tcBorders>
            <w:shd w:val="clear" w:color="auto" w:fill="auto"/>
            <w:hideMark/>
          </w:tcPr>
          <w:p w:rsidR="00AF690C" w:rsidRPr="00317279" w:rsidRDefault="00317279" w:rsidP="00317279">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Lonicera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šarenolisna</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8" w:space="0" w:color="000000"/>
              <w:right w:val="single" w:sz="8" w:space="0" w:color="000000"/>
            </w:tcBorders>
            <w:shd w:val="clear" w:color="auto" w:fill="auto"/>
            <w:hideMark/>
          </w:tcPr>
          <w:p w:rsidR="00AF690C" w:rsidRPr="00317279" w:rsidRDefault="00317279" w:rsidP="00317279">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785"/>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Buxus-Sempervirens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kugličasta</w:t>
            </w:r>
            <w:proofErr w:type="spellEnd"/>
            <w:r w:rsidRPr="00AF690C">
              <w:rPr>
                <w:rFonts w:ascii="Times New Roman" w:eastAsia="Times New Roman" w:hAnsi="Times New Roman" w:cs="Times New Roman"/>
                <w:color w:val="000000"/>
                <w:sz w:val="24"/>
                <w:szCs w:val="24"/>
                <w:lang w:val="en-US" w:eastAsia="en-US"/>
              </w:rPr>
              <w:t xml:space="preserve"> forma) </w:t>
            </w:r>
          </w:p>
        </w:tc>
        <w:tc>
          <w:tcPr>
            <w:tcW w:w="1530" w:type="dxa"/>
            <w:tcBorders>
              <w:top w:val="nil"/>
              <w:left w:val="nil"/>
              <w:bottom w:val="single" w:sz="8" w:space="0" w:color="000000"/>
              <w:right w:val="single" w:sz="8" w:space="0" w:color="000000"/>
            </w:tcBorders>
            <w:shd w:val="clear" w:color="auto" w:fill="auto"/>
            <w:hideMark/>
          </w:tcPr>
          <w:p w:rsidR="00AF690C" w:rsidRPr="00317279" w:rsidRDefault="00AF690C" w:rsidP="00317279">
            <w:pPr>
              <w:spacing w:after="0" w:line="240" w:lineRule="auto"/>
              <w:jc w:val="center"/>
              <w:rPr>
                <w:rFonts w:ascii="Times New Roman" w:eastAsia="Times New Roman" w:hAnsi="Times New Roman" w:cs="Times New Roman"/>
                <w:color w:val="000000"/>
                <w:sz w:val="24"/>
                <w:szCs w:val="24"/>
                <w:lang w:eastAsia="en-US"/>
              </w:rPr>
            </w:pPr>
            <w:r w:rsidRPr="00AF690C">
              <w:rPr>
                <w:rFonts w:ascii="Times New Roman" w:eastAsia="Times New Roman" w:hAnsi="Times New Roman" w:cs="Times New Roman"/>
                <w:color w:val="000000"/>
                <w:sz w:val="24"/>
                <w:szCs w:val="24"/>
                <w:lang w:val="en-US" w:eastAsia="en-US"/>
              </w:rPr>
              <w:t>1</w:t>
            </w:r>
            <w:r w:rsidR="00317279">
              <w:rPr>
                <w:rFonts w:ascii="Times New Roman" w:eastAsia="Times New Roman" w:hAnsi="Times New Roman" w:cs="Times New Roman"/>
                <w:color w:val="000000"/>
                <w:sz w:val="24"/>
                <w:szCs w:val="24"/>
                <w:lang w:eastAsia="en-US"/>
              </w:rPr>
              <w:t>0</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AF690C" w:rsidRPr="00317279"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Spiraea</w:t>
            </w:r>
            <w:proofErr w:type="spellEnd"/>
            <w:r>
              <w:rPr>
                <w:rFonts w:ascii="Times New Roman" w:eastAsia="Times New Roman" w:hAnsi="Times New Roman" w:cs="Times New Roman"/>
                <w:color w:val="000000"/>
                <w:sz w:val="24"/>
                <w:szCs w:val="24"/>
                <w:lang w:val="en-US" w:eastAsia="en-US"/>
              </w:rPr>
              <w:t xml:space="preserve"> japonica </w:t>
            </w:r>
            <w:proofErr w:type="spellStart"/>
            <w:r>
              <w:rPr>
                <w:rFonts w:ascii="Times New Roman" w:eastAsia="Times New Roman" w:hAnsi="Times New Roman" w:cs="Times New Roman"/>
                <w:color w:val="000000"/>
                <w:sz w:val="24"/>
                <w:szCs w:val="24"/>
                <w:lang w:val="en-US" w:eastAsia="en-US"/>
              </w:rPr>
              <w:t>anthony</w:t>
            </w:r>
            <w:proofErr w:type="spellEnd"/>
            <w:r>
              <w:rPr>
                <w:rFonts w:ascii="Times New Roman" w:eastAsia="Times New Roman" w:hAnsi="Times New Roman" w:cs="Times New Roman"/>
                <w:color w:val="000000"/>
                <w:sz w:val="24"/>
                <w:szCs w:val="24"/>
                <w:lang w:val="en-US" w:eastAsia="en-US"/>
              </w:rPr>
              <w:t xml:space="preserve"> waterer</w:t>
            </w:r>
          </w:p>
        </w:tc>
        <w:tc>
          <w:tcPr>
            <w:tcW w:w="1530" w:type="dxa"/>
            <w:tcBorders>
              <w:top w:val="nil"/>
              <w:left w:val="nil"/>
              <w:bottom w:val="single" w:sz="8" w:space="0" w:color="000000"/>
              <w:right w:val="single" w:sz="8" w:space="0" w:color="000000"/>
            </w:tcBorders>
            <w:shd w:val="clear" w:color="auto" w:fill="auto"/>
            <w:hideMark/>
          </w:tcPr>
          <w:p w:rsidR="00AF690C" w:rsidRPr="00317279" w:rsidRDefault="00317279" w:rsidP="00317279">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Japanska</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dunja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Budleja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Aucuba</w:t>
            </w:r>
            <w:proofErr w:type="spellEnd"/>
            <w:r>
              <w:rPr>
                <w:rFonts w:ascii="Times New Roman" w:eastAsia="Times New Roman" w:hAnsi="Times New Roman" w:cs="Times New Roman"/>
                <w:color w:val="000000"/>
                <w:sz w:val="24"/>
                <w:szCs w:val="24"/>
                <w:lang w:val="en-US" w:eastAsia="en-US"/>
              </w:rPr>
              <w:t xml:space="preserve"> japonica </w:t>
            </w:r>
            <w:proofErr w:type="spellStart"/>
            <w:r>
              <w:rPr>
                <w:rFonts w:ascii="Times New Roman" w:eastAsia="Times New Roman" w:hAnsi="Times New Roman" w:cs="Times New Roman"/>
                <w:color w:val="000000"/>
                <w:sz w:val="24"/>
                <w:szCs w:val="24"/>
                <w:lang w:val="en-US" w:eastAsia="en-US"/>
              </w:rPr>
              <w:t>variegata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Mini </w:t>
            </w:r>
            <w:proofErr w:type="spellStart"/>
            <w:r>
              <w:rPr>
                <w:rFonts w:ascii="Times New Roman" w:eastAsia="Times New Roman" w:hAnsi="Times New Roman" w:cs="Times New Roman"/>
                <w:color w:val="000000"/>
                <w:sz w:val="24"/>
                <w:szCs w:val="24"/>
                <w:lang w:val="en-US" w:eastAsia="en-US"/>
              </w:rPr>
              <w:t>vagelija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Kamelija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317279" w:rsidRPr="00AF690C" w:rsidTr="00432EEE">
        <w:trPr>
          <w:trHeight w:val="432"/>
        </w:trPr>
        <w:tc>
          <w:tcPr>
            <w:tcW w:w="298" w:type="dxa"/>
            <w:tcBorders>
              <w:top w:val="nil"/>
              <w:left w:val="single" w:sz="8" w:space="0" w:color="000000"/>
              <w:bottom w:val="single" w:sz="8" w:space="0" w:color="000000"/>
              <w:right w:val="nil"/>
            </w:tcBorders>
            <w:shd w:val="clear" w:color="auto" w:fill="auto"/>
            <w:hideMark/>
          </w:tcPr>
          <w:p w:rsidR="00317279" w:rsidRPr="00317279" w:rsidRDefault="00317279" w:rsidP="00AF690C">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4282" w:type="dxa"/>
            <w:tcBorders>
              <w:top w:val="nil"/>
              <w:left w:val="single" w:sz="8" w:space="0" w:color="auto"/>
              <w:bottom w:val="single" w:sz="8" w:space="0" w:color="auto"/>
              <w:right w:val="single" w:sz="8" w:space="0" w:color="auto"/>
            </w:tcBorders>
            <w:shd w:val="clear" w:color="auto" w:fill="auto"/>
            <w:noWrap/>
            <w:vAlign w:val="center"/>
            <w:hideMark/>
          </w:tcPr>
          <w:p w:rsidR="00317279" w:rsidRPr="00AF690C" w:rsidRDefault="00317279"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Hortenyija</w:t>
            </w:r>
            <w:proofErr w:type="spellEnd"/>
          </w:p>
        </w:tc>
        <w:tc>
          <w:tcPr>
            <w:tcW w:w="1530" w:type="dxa"/>
            <w:tcBorders>
              <w:top w:val="nil"/>
              <w:left w:val="nil"/>
              <w:bottom w:val="single" w:sz="8" w:space="0" w:color="000000"/>
              <w:right w:val="single" w:sz="8" w:space="0" w:color="000000"/>
            </w:tcBorders>
            <w:shd w:val="clear" w:color="auto" w:fill="auto"/>
            <w:hideMark/>
          </w:tcPr>
          <w:p w:rsidR="00317279" w:rsidRPr="00AF690C" w:rsidRDefault="00317279" w:rsidP="00317279">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000000"/>
              <w:right w:val="single" w:sz="8" w:space="0" w:color="000000"/>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8" w:space="0" w:color="auto"/>
              <w:right w:val="single" w:sz="8" w:space="0" w:color="auto"/>
            </w:tcBorders>
            <w:shd w:val="clear" w:color="auto" w:fill="auto"/>
            <w:vAlign w:val="center"/>
            <w:hideMark/>
          </w:tcPr>
          <w:p w:rsidR="00317279" w:rsidRPr="00AF690C" w:rsidRDefault="00317279"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317279" w:rsidRPr="00AF690C" w:rsidRDefault="00317279"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4580" w:type="dxa"/>
            <w:gridSpan w:val="2"/>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Д</w:t>
            </w:r>
            <w:r w:rsidR="000F4C34">
              <w:rPr>
                <w:rFonts w:ascii="Times New Roman" w:eastAsia="Times New Roman" w:hAnsi="Times New Roman" w:cs="Times New Roman"/>
                <w:b/>
                <w:bCs/>
                <w:color w:val="000000"/>
                <w:sz w:val="24"/>
                <w:szCs w:val="24"/>
                <w:u w:val="single"/>
                <w:lang w:val="sr-Cyrl-RS" w:eastAsia="en-US"/>
              </w:rPr>
              <w:t>.</w:t>
            </w:r>
            <w:bookmarkStart w:id="0" w:name="_GoBack"/>
            <w:bookmarkEnd w:id="0"/>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Перене</w:t>
            </w:r>
            <w:proofErr w:type="spellEnd"/>
            <w:r w:rsidRPr="00AF690C">
              <w:rPr>
                <w:rFonts w:ascii="Times New Roman" w:eastAsia="Times New Roman" w:hAnsi="Times New Roman" w:cs="Times New Roman"/>
                <w:b/>
                <w:bCs/>
                <w:color w:val="000000"/>
                <w:sz w:val="24"/>
                <w:szCs w:val="24"/>
                <w:u w:val="single"/>
                <w:lang w:val="en-US" w:eastAsia="en-US"/>
              </w:rPr>
              <w:t xml:space="preserve"> и </w:t>
            </w:r>
            <w:proofErr w:type="spellStart"/>
            <w:r w:rsidRPr="00AF690C">
              <w:rPr>
                <w:rFonts w:ascii="Times New Roman" w:eastAsia="Times New Roman" w:hAnsi="Times New Roman" w:cs="Times New Roman"/>
                <w:b/>
                <w:bCs/>
                <w:color w:val="000000"/>
                <w:sz w:val="24"/>
                <w:szCs w:val="24"/>
                <w:u w:val="single"/>
                <w:lang w:val="en-US" w:eastAsia="en-US"/>
              </w:rPr>
              <w:t>сезонско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цвеће</w:t>
            </w:r>
            <w:proofErr w:type="spellEnd"/>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960"/>
        </w:trPr>
        <w:tc>
          <w:tcPr>
            <w:tcW w:w="298"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4282"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53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4282" w:type="dxa"/>
            <w:tcBorders>
              <w:top w:val="single" w:sz="8"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52733A">
              <w:rPr>
                <w:rFonts w:ascii="Times New Roman" w:eastAsia="Times New Roman" w:hAnsi="Times New Roman" w:cs="Times New Roman"/>
                <w:color w:val="000000"/>
                <w:sz w:val="24"/>
                <w:szCs w:val="24"/>
                <w:lang w:val="en-US" w:eastAsia="en-US"/>
              </w:rPr>
              <w:t>Ruža</w:t>
            </w:r>
            <w:proofErr w:type="spellEnd"/>
            <w:r w:rsidRPr="0052733A">
              <w:rPr>
                <w:rFonts w:ascii="Times New Roman" w:eastAsia="Times New Roman" w:hAnsi="Times New Roman" w:cs="Times New Roman"/>
                <w:color w:val="000000"/>
                <w:sz w:val="24"/>
                <w:szCs w:val="24"/>
                <w:lang w:val="en-US" w:eastAsia="en-US"/>
              </w:rPr>
              <w:t xml:space="preserve">- </w:t>
            </w:r>
            <w:proofErr w:type="spellStart"/>
            <w:r w:rsidRPr="0052733A">
              <w:rPr>
                <w:rFonts w:ascii="Times New Roman" w:eastAsia="Times New Roman" w:hAnsi="Times New Roman" w:cs="Times New Roman"/>
                <w:color w:val="000000"/>
                <w:sz w:val="24"/>
                <w:szCs w:val="24"/>
                <w:lang w:val="en-US" w:eastAsia="en-US"/>
              </w:rPr>
              <w:t>obična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nil"/>
              <w:bottom w:val="single" w:sz="4" w:space="0" w:color="auto"/>
              <w:right w:val="single" w:sz="8" w:space="0" w:color="auto"/>
            </w:tcBorders>
            <w:shd w:val="clear" w:color="auto" w:fill="auto"/>
            <w:noWrap/>
            <w:vAlign w:val="bottom"/>
            <w:hideMark/>
          </w:tcPr>
          <w:p w:rsidR="00AF690C" w:rsidRPr="00AF690C" w:rsidRDefault="00AF690C" w:rsidP="0052733A">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r w:rsidR="0052733A">
              <w:rPr>
                <w:rFonts w:ascii="Times New Roman" w:eastAsia="Times New Roman" w:hAnsi="Times New Roman" w:cs="Times New Roman"/>
                <w:color w:val="000000"/>
                <w:sz w:val="24"/>
                <w:szCs w:val="24"/>
                <w:lang w:val="en-US" w:eastAsia="en-US"/>
              </w:rPr>
              <w:t>crvena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single" w:sz="8" w:space="0" w:color="auto"/>
            </w:tcBorders>
            <w:shd w:val="clear" w:color="auto" w:fill="auto"/>
            <w:noWrap/>
            <w:vAlign w:val="bottom"/>
            <w:hideMark/>
          </w:tcPr>
          <w:p w:rsidR="00AF690C" w:rsidRPr="00AF690C" w:rsidRDefault="0052733A"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Ruža</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bela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52733A">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0052733A">
              <w:rPr>
                <w:rFonts w:ascii="Times New Roman" w:eastAsia="Times New Roman" w:hAnsi="Times New Roman" w:cs="Times New Roman"/>
                <w:color w:val="000000"/>
                <w:sz w:val="24"/>
                <w:szCs w:val="24"/>
                <w:lang w:val="en-US" w:eastAsia="en-US"/>
              </w:rPr>
              <w:t>tamno</w:t>
            </w:r>
            <w:proofErr w:type="spellEnd"/>
            <w:r w:rsidR="0052733A">
              <w:rPr>
                <w:rFonts w:ascii="Times New Roman" w:eastAsia="Times New Roman" w:hAnsi="Times New Roman" w:cs="Times New Roman"/>
                <w:color w:val="000000"/>
                <w:sz w:val="24"/>
                <w:szCs w:val="24"/>
                <w:lang w:val="en-US" w:eastAsia="en-US"/>
              </w:rPr>
              <w:t xml:space="preserve"> </w:t>
            </w:r>
            <w:proofErr w:type="spellStart"/>
            <w:r w:rsidR="0052733A">
              <w:rPr>
                <w:rFonts w:ascii="Times New Roman" w:eastAsia="Times New Roman" w:hAnsi="Times New Roman" w:cs="Times New Roman"/>
                <w:color w:val="000000"/>
                <w:sz w:val="24"/>
                <w:szCs w:val="24"/>
                <w:lang w:val="en-US" w:eastAsia="en-US"/>
              </w:rPr>
              <w:t>ljubičasta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single" w:sz="8" w:space="0" w:color="auto"/>
            </w:tcBorders>
            <w:shd w:val="clear" w:color="auto" w:fill="auto"/>
            <w:noWrap/>
            <w:vAlign w:val="bottom"/>
            <w:hideMark/>
          </w:tcPr>
          <w:p w:rsidR="00AF690C" w:rsidRPr="00AF690C" w:rsidRDefault="0052733A" w:rsidP="00AF690C">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Ageratum - </w:t>
            </w:r>
            <w:proofErr w:type="spellStart"/>
            <w:r>
              <w:rPr>
                <w:rFonts w:ascii="Times New Roman" w:eastAsia="Times New Roman" w:hAnsi="Times New Roman" w:cs="Times New Roman"/>
                <w:color w:val="000000"/>
                <w:sz w:val="24"/>
                <w:szCs w:val="24"/>
                <w:lang w:val="en-US" w:eastAsia="en-US"/>
              </w:rPr>
              <w:t>plavi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4282"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beli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crveni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Salvia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žuta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narandžasta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52733A"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Petunije-roze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52733A"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Petunije</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bele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52733A"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Petunije</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ljubičasta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plavo</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8. </w:t>
            </w:r>
          </w:p>
        </w:tc>
        <w:tc>
          <w:tcPr>
            <w:tcW w:w="4282"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Cineraria (</w:t>
            </w:r>
            <w:proofErr w:type="spellStart"/>
            <w:r w:rsidRPr="00AF690C">
              <w:rPr>
                <w:rFonts w:ascii="Times New Roman" w:eastAsia="Times New Roman" w:hAnsi="Times New Roman" w:cs="Times New Roman"/>
                <w:color w:val="000000"/>
                <w:sz w:val="24"/>
                <w:szCs w:val="24"/>
                <w:lang w:val="en-US" w:eastAsia="en-US"/>
              </w:rPr>
              <w:t>perena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razne</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9.</w:t>
            </w:r>
          </w:p>
        </w:tc>
        <w:tc>
          <w:tcPr>
            <w:tcW w:w="4282" w:type="dxa"/>
            <w:tcBorders>
              <w:top w:val="nil"/>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Vinka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Vinka-bela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Vinka-crvena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5A7102">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6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5716AD" w:rsidRDefault="005716AD" w:rsidP="00AF690C">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val="en-US" w:eastAsia="en-US"/>
              </w:rPr>
              <w:t xml:space="preserve">Dan </w:t>
            </w:r>
            <w:proofErr w:type="spellStart"/>
            <w:r>
              <w:rPr>
                <w:rFonts w:ascii="Times New Roman" w:eastAsia="Times New Roman" w:hAnsi="Times New Roman" w:cs="Times New Roman"/>
                <w:color w:val="000000"/>
                <w:sz w:val="24"/>
                <w:szCs w:val="24"/>
                <w:lang w:val="en-US" w:eastAsia="en-US"/>
              </w:rPr>
              <w:t>i</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noć</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Žuti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Ljubičasti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Šareni</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11.</w:t>
            </w:r>
          </w:p>
        </w:tc>
        <w:tc>
          <w:tcPr>
            <w:tcW w:w="4282" w:type="dxa"/>
            <w:tcBorders>
              <w:top w:val="single" w:sz="8" w:space="0" w:color="auto"/>
              <w:left w:val="nil"/>
              <w:bottom w:val="single" w:sz="8" w:space="0" w:color="auto"/>
              <w:right w:val="single" w:sz="8" w:space="0" w:color="auto"/>
            </w:tcBorders>
            <w:shd w:val="clear" w:color="auto" w:fill="auto"/>
            <w:noWrap/>
            <w:vAlign w:val="bottom"/>
            <w:hideMark/>
          </w:tcPr>
          <w:p w:rsidR="00AF690C"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Hosta</w:t>
            </w:r>
            <w:proofErr w:type="spellEnd"/>
            <w:r w:rsidR="00AF690C" w:rsidRPr="00AF690C">
              <w:rPr>
                <w:rFonts w:ascii="Times New Roman" w:eastAsia="Times New Roman" w:hAnsi="Times New Roman" w:cs="Times New Roman"/>
                <w:color w:val="000000"/>
                <w:sz w:val="24"/>
                <w:szCs w:val="24"/>
                <w:lang w:val="en-US" w:eastAsia="en-US"/>
              </w:rPr>
              <w:t xml:space="preserve">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5716AD" w:rsidP="005716AD">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Hosta</w:t>
            </w:r>
            <w:proofErr w:type="spellEnd"/>
            <w:r>
              <w:rPr>
                <w:rFonts w:ascii="Times New Roman" w:eastAsia="Times New Roman" w:hAnsi="Times New Roman" w:cs="Times New Roman"/>
                <w:color w:val="000000"/>
                <w:sz w:val="24"/>
                <w:szCs w:val="24"/>
                <w:lang w:val="en-US" w:eastAsia="en-US"/>
              </w:rPr>
              <w:t xml:space="preserve"> </w:t>
            </w:r>
            <w:r w:rsidR="00AF690C" w:rsidRPr="00AF690C">
              <w:rPr>
                <w:rFonts w:ascii="Times New Roman" w:eastAsia="Times New Roman" w:hAnsi="Times New Roman" w:cs="Times New Roman"/>
                <w:color w:val="000000"/>
                <w:sz w:val="24"/>
                <w:szCs w:val="24"/>
                <w:lang w:val="en-US" w:eastAsia="en-US"/>
              </w:rPr>
              <w:t>-</w:t>
            </w:r>
            <w:proofErr w:type="spellStart"/>
            <w:r>
              <w:rPr>
                <w:rFonts w:ascii="Times New Roman" w:eastAsia="Times New Roman" w:hAnsi="Times New Roman" w:cs="Times New Roman"/>
                <w:color w:val="000000"/>
                <w:sz w:val="24"/>
                <w:szCs w:val="24"/>
                <w:lang w:val="en-US" w:eastAsia="en-US"/>
              </w:rPr>
              <w:t>zelena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single" w:sz="8" w:space="0" w:color="auto"/>
            </w:tcBorders>
            <w:shd w:val="clear" w:color="auto" w:fill="auto"/>
            <w:noWrap/>
            <w:vAlign w:val="bottom"/>
            <w:hideMark/>
          </w:tcPr>
          <w:p w:rsidR="00AF690C" w:rsidRPr="00AF690C" w:rsidRDefault="005716AD" w:rsidP="005716AD">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Hosta</w:t>
            </w:r>
            <w:proofErr w:type="spellEnd"/>
            <w:r w:rsidR="00AF690C" w:rsidRPr="00AF690C">
              <w:rPr>
                <w:rFonts w:ascii="Times New Roman" w:eastAsia="Times New Roman" w:hAnsi="Times New Roman" w:cs="Times New Roman"/>
                <w:color w:val="000000"/>
                <w:sz w:val="24"/>
                <w:szCs w:val="24"/>
                <w:lang w:val="en-US" w:eastAsia="en-US"/>
              </w:rPr>
              <w:t xml:space="preserve"> - </w:t>
            </w:r>
            <w:proofErr w:type="spellStart"/>
            <w:r>
              <w:rPr>
                <w:rFonts w:ascii="Times New Roman" w:eastAsia="Times New Roman" w:hAnsi="Times New Roman" w:cs="Times New Roman"/>
                <w:color w:val="000000"/>
                <w:sz w:val="24"/>
                <w:szCs w:val="24"/>
                <w:lang w:val="en-US" w:eastAsia="en-US"/>
              </w:rPr>
              <w:t>šarenolisna</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5716AD" w:rsidRPr="00AF690C" w:rsidTr="00432EEE">
        <w:trPr>
          <w:trHeight w:val="312"/>
        </w:trPr>
        <w:tc>
          <w:tcPr>
            <w:tcW w:w="298" w:type="dxa"/>
            <w:vMerge w:val="restart"/>
            <w:tcBorders>
              <w:top w:val="nil"/>
              <w:left w:val="single" w:sz="8" w:space="0" w:color="000000"/>
              <w:right w:val="single" w:sz="4" w:space="0" w:color="auto"/>
            </w:tcBorders>
            <w:vAlign w:val="center"/>
            <w:hideMark/>
          </w:tcPr>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12.</w:t>
            </w:r>
          </w:p>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p w:rsidR="005716AD"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single" w:sz="4" w:space="0" w:color="auto"/>
              <w:bottom w:val="single" w:sz="4" w:space="0" w:color="auto"/>
              <w:right w:val="single" w:sz="8" w:space="0" w:color="auto"/>
            </w:tcBorders>
            <w:shd w:val="clear" w:color="auto" w:fill="auto"/>
            <w:noWrap/>
            <w:vAlign w:val="bottom"/>
            <w:hideMark/>
          </w:tcPr>
          <w:p w:rsidR="005716AD" w:rsidRDefault="005716AD" w:rsidP="005716AD">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Chrysanthemum (</w:t>
            </w:r>
            <w:proofErr w:type="spellStart"/>
            <w:r>
              <w:rPr>
                <w:rFonts w:ascii="Times New Roman" w:eastAsia="Times New Roman" w:hAnsi="Times New Roman" w:cs="Times New Roman"/>
                <w:color w:val="000000"/>
                <w:sz w:val="24"/>
                <w:szCs w:val="24"/>
                <w:lang w:val="en-US" w:eastAsia="en-US"/>
              </w:rPr>
              <w:t>Hrizantema</w:t>
            </w:r>
            <w:proofErr w:type="spellEnd"/>
            <w:r>
              <w:rPr>
                <w:rFonts w:ascii="Times New Roman" w:eastAsia="Times New Roman" w:hAnsi="Times New Roman" w:cs="Times New Roman"/>
                <w:color w:val="000000"/>
                <w:sz w:val="24"/>
                <w:szCs w:val="24"/>
                <w:lang w:val="en-US" w:eastAsia="en-US"/>
              </w:rPr>
              <w:t>)</w:t>
            </w:r>
          </w:p>
        </w:tc>
        <w:tc>
          <w:tcPr>
            <w:tcW w:w="1530" w:type="dxa"/>
            <w:tcBorders>
              <w:top w:val="nil"/>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280" w:type="dxa"/>
            <w:tcBorders>
              <w:top w:val="nil"/>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nil"/>
              <w:left w:val="nil"/>
              <w:bottom w:val="single" w:sz="4"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vMerge w:val="restart"/>
            <w:tcBorders>
              <w:top w:val="nil"/>
              <w:left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r>
      <w:tr w:rsidR="005716AD" w:rsidRPr="00AF690C" w:rsidTr="00432EEE">
        <w:trPr>
          <w:trHeight w:val="353"/>
        </w:trPr>
        <w:tc>
          <w:tcPr>
            <w:tcW w:w="298" w:type="dxa"/>
            <w:vMerge/>
            <w:tcBorders>
              <w:left w:val="single" w:sz="8" w:space="0" w:color="000000"/>
              <w:right w:val="single" w:sz="4" w:space="0" w:color="auto"/>
            </w:tcBorders>
            <w:vAlign w:val="center"/>
            <w:hideMark/>
          </w:tcPr>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716AD" w:rsidRDefault="005716AD" w:rsidP="005716AD">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Hrizantema</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bordo</w:t>
            </w:r>
            <w:proofErr w:type="spellEnd"/>
          </w:p>
        </w:tc>
        <w:tc>
          <w:tcPr>
            <w:tcW w:w="153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40</w:t>
            </w:r>
          </w:p>
        </w:tc>
        <w:tc>
          <w:tcPr>
            <w:tcW w:w="128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vMerge/>
            <w:tcBorders>
              <w:left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r>
      <w:tr w:rsidR="005716AD" w:rsidRPr="00AF690C" w:rsidTr="00432EEE">
        <w:trPr>
          <w:trHeight w:val="313"/>
        </w:trPr>
        <w:tc>
          <w:tcPr>
            <w:tcW w:w="298" w:type="dxa"/>
            <w:vMerge/>
            <w:tcBorders>
              <w:left w:val="single" w:sz="8" w:space="0" w:color="000000"/>
              <w:right w:val="single" w:sz="4" w:space="0" w:color="auto"/>
            </w:tcBorders>
            <w:vAlign w:val="center"/>
            <w:hideMark/>
          </w:tcPr>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716AD" w:rsidRDefault="005716AD" w:rsidP="005716AD">
            <w:pPr>
              <w:spacing w:after="0" w:line="240" w:lineRule="auto"/>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Hrizantema</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bela</w:t>
            </w:r>
            <w:proofErr w:type="spellEnd"/>
          </w:p>
        </w:tc>
        <w:tc>
          <w:tcPr>
            <w:tcW w:w="153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40</w:t>
            </w:r>
          </w:p>
        </w:tc>
        <w:tc>
          <w:tcPr>
            <w:tcW w:w="128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vMerge/>
            <w:tcBorders>
              <w:left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r>
      <w:tr w:rsidR="005716AD" w:rsidRPr="00AF690C" w:rsidTr="00432EEE">
        <w:trPr>
          <w:trHeight w:val="439"/>
        </w:trPr>
        <w:tc>
          <w:tcPr>
            <w:tcW w:w="298" w:type="dxa"/>
            <w:vMerge/>
            <w:tcBorders>
              <w:left w:val="single" w:sz="8" w:space="0" w:color="000000"/>
              <w:right w:val="single" w:sz="4" w:space="0" w:color="auto"/>
            </w:tcBorders>
            <w:vAlign w:val="center"/>
            <w:hideMark/>
          </w:tcPr>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716AD" w:rsidRPr="005716AD" w:rsidRDefault="005716AD" w:rsidP="005716AD">
            <w:pPr>
              <w:spacing w:after="0" w:line="240" w:lineRule="auto"/>
              <w:rPr>
                <w:rFonts w:ascii="Times New Roman" w:eastAsia="Times New Roman" w:hAnsi="Times New Roman" w:cs="Times New Roman"/>
                <w:color w:val="000000"/>
                <w:sz w:val="28"/>
                <w:szCs w:val="24"/>
                <w:lang w:val="en-US" w:eastAsia="en-US"/>
              </w:rPr>
            </w:pPr>
            <w:proofErr w:type="spellStart"/>
            <w:r>
              <w:rPr>
                <w:rFonts w:ascii="Times New Roman" w:eastAsia="Times New Roman" w:hAnsi="Times New Roman" w:cs="Times New Roman"/>
                <w:color w:val="000000"/>
                <w:sz w:val="24"/>
                <w:szCs w:val="24"/>
                <w:lang w:val="en-US" w:eastAsia="en-US"/>
              </w:rPr>
              <w:t>Hrizantema</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žuta</w:t>
            </w:r>
            <w:proofErr w:type="spellEnd"/>
          </w:p>
        </w:tc>
        <w:tc>
          <w:tcPr>
            <w:tcW w:w="153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40</w:t>
            </w:r>
          </w:p>
        </w:tc>
        <w:tc>
          <w:tcPr>
            <w:tcW w:w="1280" w:type="dxa"/>
            <w:tcBorders>
              <w:top w:val="single" w:sz="4" w:space="0" w:color="auto"/>
              <w:left w:val="nil"/>
              <w:bottom w:val="single" w:sz="4" w:space="0" w:color="auto"/>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single" w:sz="4" w:space="0" w:color="auto"/>
              <w:left w:val="nil"/>
              <w:bottom w:val="single" w:sz="4"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vMerge/>
            <w:tcBorders>
              <w:left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r>
      <w:tr w:rsidR="005716AD" w:rsidRPr="00AF690C" w:rsidTr="00432EEE">
        <w:trPr>
          <w:trHeight w:val="64"/>
        </w:trPr>
        <w:tc>
          <w:tcPr>
            <w:tcW w:w="298" w:type="dxa"/>
            <w:vMerge/>
            <w:tcBorders>
              <w:left w:val="single" w:sz="8" w:space="0" w:color="000000"/>
              <w:bottom w:val="single" w:sz="8" w:space="0" w:color="000000"/>
              <w:right w:val="single" w:sz="4" w:space="0" w:color="auto"/>
            </w:tcBorders>
            <w:vAlign w:val="center"/>
            <w:hideMark/>
          </w:tcPr>
          <w:p w:rsidR="005716AD"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5716AD" w:rsidRDefault="005716AD" w:rsidP="005716AD">
            <w:pPr>
              <w:spacing w:after="0" w:line="240" w:lineRule="auto"/>
              <w:rPr>
                <w:rFonts w:ascii="Times New Roman" w:eastAsia="Times New Roman" w:hAnsi="Times New Roman" w:cs="Times New Roman"/>
                <w:color w:val="000000"/>
                <w:sz w:val="24"/>
                <w:szCs w:val="24"/>
                <w:lang w:val="en-US" w:eastAsia="en-US"/>
              </w:rPr>
            </w:pPr>
          </w:p>
        </w:tc>
        <w:tc>
          <w:tcPr>
            <w:tcW w:w="1530" w:type="dxa"/>
            <w:tcBorders>
              <w:top w:val="single" w:sz="4" w:space="0" w:color="auto"/>
              <w:left w:val="nil"/>
              <w:bottom w:val="single" w:sz="8" w:space="0" w:color="000000"/>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280" w:type="dxa"/>
            <w:tcBorders>
              <w:top w:val="single" w:sz="4" w:space="0" w:color="auto"/>
              <w:left w:val="nil"/>
              <w:bottom w:val="single" w:sz="8" w:space="0" w:color="000000"/>
              <w:right w:val="single" w:sz="8" w:space="0" w:color="000000"/>
            </w:tcBorders>
            <w:shd w:val="clear" w:color="auto" w:fill="auto"/>
            <w:hideMark/>
          </w:tcPr>
          <w:p w:rsidR="005716AD" w:rsidRPr="00AF690C" w:rsidRDefault="005716AD"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5716AD" w:rsidRPr="00AF690C" w:rsidRDefault="005716AD" w:rsidP="005716AD">
            <w:pPr>
              <w:spacing w:after="0" w:line="240" w:lineRule="auto"/>
              <w:rPr>
                <w:rFonts w:ascii="Times New Roman" w:eastAsia="Times New Roman" w:hAnsi="Times New Roman" w:cs="Times New Roman"/>
                <w:color w:val="000000"/>
                <w:sz w:val="24"/>
                <w:szCs w:val="24"/>
                <w:lang w:eastAsia="en-US"/>
              </w:rPr>
            </w:pPr>
          </w:p>
        </w:tc>
        <w:tc>
          <w:tcPr>
            <w:tcW w:w="960" w:type="dxa"/>
            <w:vMerge/>
            <w:tcBorders>
              <w:left w:val="nil"/>
              <w:bottom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5716AD" w:rsidRPr="00AF690C" w:rsidTr="00432EEE">
        <w:trPr>
          <w:gridAfter w:val="3"/>
          <w:wAfter w:w="3420" w:type="dxa"/>
          <w:trHeight w:val="330"/>
        </w:trPr>
        <w:tc>
          <w:tcPr>
            <w:tcW w:w="298" w:type="dxa"/>
            <w:tcBorders>
              <w:top w:val="nil"/>
              <w:left w:val="nil"/>
              <w:bottom w:val="nil"/>
              <w:right w:val="nil"/>
            </w:tcBorders>
            <w:shd w:val="clear" w:color="auto" w:fill="auto"/>
            <w:noWrap/>
            <w:vAlign w:val="bottom"/>
            <w:hideMark/>
          </w:tcPr>
          <w:p w:rsidR="005716AD" w:rsidRPr="00AF690C" w:rsidRDefault="005716AD"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5716AD" w:rsidRPr="00AF690C" w:rsidRDefault="005716AD"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5716AD" w:rsidRPr="00AF690C" w:rsidRDefault="005716AD" w:rsidP="005A7102">
            <w:pPr>
              <w:spacing w:after="0" w:line="240" w:lineRule="auto"/>
              <w:jc w:val="center"/>
              <w:rPr>
                <w:rFonts w:ascii="Calibri" w:eastAsia="Times New Roman" w:hAnsi="Calibri" w:cs="Calibri"/>
                <w:color w:val="000000"/>
                <w:lang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Default="00AF690C" w:rsidP="00AF690C">
            <w:pPr>
              <w:spacing w:after="0" w:line="240" w:lineRule="auto"/>
              <w:rPr>
                <w:rFonts w:ascii="Calibri" w:eastAsia="Times New Roman" w:hAnsi="Calibri" w:cs="Calibri"/>
                <w:color w:val="000000"/>
                <w:lang w:val="en-US" w:eastAsia="en-US"/>
              </w:rPr>
            </w:pPr>
          </w:p>
          <w:p w:rsidR="000B6BA3" w:rsidRPr="00AF690C" w:rsidRDefault="000B6BA3"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0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0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6110" w:type="dxa"/>
            <w:gridSpan w:val="3"/>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lastRenderedPageBreak/>
              <w:t>РЕКАПИТУЛАЦИЈА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3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4282" w:type="dxa"/>
            <w:tcBorders>
              <w:top w:val="nil"/>
              <w:left w:val="nil"/>
              <w:bottom w:val="single" w:sz="8" w:space="0" w:color="auto"/>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r w:rsidRPr="00AF690C">
              <w:rPr>
                <w:rFonts w:ascii="Calibri" w:eastAsia="Times New Roman" w:hAnsi="Calibri" w:cs="Calibri"/>
                <w:color w:val="000000"/>
                <w:lang w:val="en-US" w:eastAsia="en-US"/>
              </w:rPr>
              <w:t> </w:t>
            </w: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83"/>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А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530" w:type="dxa"/>
            <w:tcBorders>
              <w:top w:val="single" w:sz="8" w:space="0" w:color="auto"/>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42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Б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ниске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49"/>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В  </w:t>
            </w:r>
            <w:proofErr w:type="spellStart"/>
            <w:r w:rsidRPr="00AF690C">
              <w:rPr>
                <w:rFonts w:ascii="Times New Roman" w:eastAsia="Times New Roman" w:hAnsi="Times New Roman" w:cs="Times New Roman"/>
                <w:color w:val="000000"/>
                <w:sz w:val="24"/>
                <w:szCs w:val="24"/>
                <w:u w:val="single"/>
                <w:lang w:val="en-US" w:eastAsia="en-US"/>
              </w:rPr>
              <w:t>Лишћари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5A7102">
            <w:pPr>
              <w:spacing w:after="0" w:line="240" w:lineRule="auto"/>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72"/>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Г </w:t>
            </w:r>
            <w:proofErr w:type="spellStart"/>
            <w:r w:rsidRPr="00AF690C">
              <w:rPr>
                <w:rFonts w:ascii="Times New Roman" w:eastAsia="Times New Roman" w:hAnsi="Times New Roman" w:cs="Times New Roman"/>
                <w:color w:val="000000"/>
                <w:sz w:val="24"/>
                <w:szCs w:val="24"/>
                <w:u w:val="single"/>
                <w:lang w:val="en-US" w:eastAsia="en-US"/>
              </w:rPr>
              <w:t>Декоративно</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жбуње</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23"/>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Д) </w:t>
            </w:r>
            <w:proofErr w:type="spellStart"/>
            <w:r w:rsidRPr="00AF690C">
              <w:rPr>
                <w:rFonts w:ascii="Times New Roman" w:eastAsia="Times New Roman" w:hAnsi="Times New Roman" w:cs="Times New Roman"/>
                <w:color w:val="000000"/>
                <w:sz w:val="24"/>
                <w:szCs w:val="24"/>
                <w:lang w:val="en-US" w:eastAsia="en-US"/>
              </w:rPr>
              <w:t>Перене</w:t>
            </w:r>
            <w:proofErr w:type="spellEnd"/>
            <w:r w:rsidRPr="00AF690C">
              <w:rPr>
                <w:rFonts w:ascii="Times New Roman" w:eastAsia="Times New Roman" w:hAnsi="Times New Roman" w:cs="Times New Roman"/>
                <w:color w:val="000000"/>
                <w:sz w:val="24"/>
                <w:szCs w:val="24"/>
                <w:lang w:val="en-US" w:eastAsia="en-US"/>
              </w:rPr>
              <w:t xml:space="preserve"> и </w:t>
            </w:r>
            <w:proofErr w:type="spellStart"/>
            <w:r w:rsidRPr="00AF690C">
              <w:rPr>
                <w:rFonts w:ascii="Times New Roman" w:eastAsia="Times New Roman" w:hAnsi="Times New Roman" w:cs="Times New Roman"/>
                <w:color w:val="000000"/>
                <w:sz w:val="24"/>
                <w:szCs w:val="24"/>
                <w:lang w:val="en-US" w:eastAsia="en-US"/>
              </w:rPr>
              <w:t>сезонско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цвеће</w:t>
            </w:r>
            <w:proofErr w:type="spellEnd"/>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23"/>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hideMark/>
          </w:tcPr>
          <w:p w:rsidR="00AF690C" w:rsidRPr="00432EEE" w:rsidRDefault="00AF690C" w:rsidP="00EE79A2">
            <w:pPr>
              <w:spacing w:after="0" w:line="240" w:lineRule="auto"/>
              <w:jc w:val="right"/>
              <w:rPr>
                <w:rFonts w:ascii="Times New Roman" w:eastAsia="Times New Roman" w:hAnsi="Times New Roman" w:cs="Times New Roman"/>
                <w:b/>
                <w:color w:val="000000"/>
                <w:sz w:val="24"/>
                <w:szCs w:val="24"/>
                <w:lang w:val="en-US" w:eastAsia="en-US"/>
              </w:rPr>
            </w:pPr>
            <w:r w:rsidRPr="00432EEE">
              <w:rPr>
                <w:rFonts w:ascii="Times New Roman" w:eastAsia="Times New Roman" w:hAnsi="Times New Roman" w:cs="Times New Roman"/>
                <w:b/>
                <w:color w:val="000000"/>
                <w:sz w:val="24"/>
                <w:szCs w:val="24"/>
                <w:lang w:val="en-US" w:eastAsia="en-US"/>
              </w:rPr>
              <w:t>СВЕГА</w:t>
            </w:r>
            <w:r w:rsidR="003519A2" w:rsidRPr="00432EEE">
              <w:rPr>
                <w:rFonts w:ascii="Times New Roman" w:eastAsia="Times New Roman" w:hAnsi="Times New Roman" w:cs="Times New Roman"/>
                <w:b/>
                <w:color w:val="000000"/>
                <w:sz w:val="24"/>
                <w:szCs w:val="24"/>
                <w:lang w:val="sr-Cyrl-RS" w:eastAsia="en-US"/>
              </w:rPr>
              <w:t xml:space="preserve"> без ПДВ-а</w:t>
            </w:r>
            <w:r w:rsidRPr="00432EEE">
              <w:rPr>
                <w:rFonts w:ascii="Times New Roman" w:eastAsia="Times New Roman" w:hAnsi="Times New Roman" w:cs="Times New Roman"/>
                <w:b/>
                <w:color w:val="000000"/>
                <w:sz w:val="24"/>
                <w:szCs w:val="24"/>
                <w:lang w:val="en-US" w:eastAsia="en-US"/>
              </w:rPr>
              <w:t>:</w:t>
            </w:r>
          </w:p>
        </w:tc>
        <w:tc>
          <w:tcPr>
            <w:tcW w:w="153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b/>
                <w:bCs/>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EE79A2" w:rsidRPr="00AF690C" w:rsidTr="00432EEE">
        <w:trPr>
          <w:trHeight w:val="323"/>
        </w:trPr>
        <w:tc>
          <w:tcPr>
            <w:tcW w:w="298" w:type="dxa"/>
            <w:tcBorders>
              <w:top w:val="nil"/>
              <w:left w:val="nil"/>
              <w:bottom w:val="nil"/>
              <w:right w:val="nil"/>
            </w:tcBorders>
            <w:shd w:val="clear" w:color="auto" w:fill="auto"/>
            <w:noWrap/>
            <w:vAlign w:val="bottom"/>
          </w:tcPr>
          <w:p w:rsidR="00EE79A2" w:rsidRPr="00AF690C" w:rsidRDefault="00EE79A2"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tcPr>
          <w:p w:rsidR="00EE79A2" w:rsidRPr="00432EEE" w:rsidRDefault="00EE79A2" w:rsidP="00EE79A2">
            <w:pPr>
              <w:spacing w:after="0" w:line="240" w:lineRule="auto"/>
              <w:jc w:val="right"/>
              <w:rPr>
                <w:rFonts w:ascii="Times New Roman" w:eastAsia="Times New Roman" w:hAnsi="Times New Roman" w:cs="Times New Roman"/>
                <w:b/>
                <w:color w:val="000000"/>
                <w:sz w:val="24"/>
                <w:szCs w:val="24"/>
                <w:lang w:val="sr-Cyrl-RS" w:eastAsia="en-US"/>
              </w:rPr>
            </w:pPr>
            <w:r w:rsidRPr="00432EEE">
              <w:rPr>
                <w:rFonts w:ascii="Times New Roman" w:eastAsia="Times New Roman" w:hAnsi="Times New Roman" w:cs="Times New Roman"/>
                <w:b/>
                <w:color w:val="000000"/>
                <w:sz w:val="24"/>
                <w:szCs w:val="24"/>
                <w:lang w:val="sr-Cyrl-RS" w:eastAsia="en-US"/>
              </w:rPr>
              <w:t>припадајући ПДВ:</w:t>
            </w:r>
          </w:p>
        </w:tc>
        <w:tc>
          <w:tcPr>
            <w:tcW w:w="1530" w:type="dxa"/>
            <w:tcBorders>
              <w:top w:val="nil"/>
              <w:left w:val="nil"/>
              <w:bottom w:val="single" w:sz="8" w:space="0" w:color="000000"/>
              <w:right w:val="single" w:sz="8" w:space="0" w:color="000000"/>
            </w:tcBorders>
            <w:shd w:val="clear" w:color="auto" w:fill="auto"/>
          </w:tcPr>
          <w:p w:rsidR="00EE79A2" w:rsidRPr="00AF690C" w:rsidRDefault="00EE79A2" w:rsidP="00AF690C">
            <w:pPr>
              <w:spacing w:after="0" w:line="240" w:lineRule="auto"/>
              <w:jc w:val="center"/>
              <w:rPr>
                <w:rFonts w:ascii="Times New Roman" w:eastAsia="Times New Roman" w:hAnsi="Times New Roman" w:cs="Times New Roman"/>
                <w:b/>
                <w:bCs/>
                <w:color w:val="000000"/>
                <w:sz w:val="24"/>
                <w:szCs w:val="24"/>
                <w:lang w:eastAsia="en-US"/>
              </w:rPr>
            </w:pPr>
          </w:p>
        </w:tc>
        <w:tc>
          <w:tcPr>
            <w:tcW w:w="1280" w:type="dxa"/>
            <w:tcBorders>
              <w:top w:val="nil"/>
              <w:left w:val="nil"/>
              <w:bottom w:val="nil"/>
              <w:right w:val="nil"/>
            </w:tcBorders>
            <w:shd w:val="clear" w:color="auto" w:fill="auto"/>
            <w:noWrap/>
            <w:vAlign w:val="bottom"/>
          </w:tcPr>
          <w:p w:rsidR="00EE79A2" w:rsidRPr="00AF690C" w:rsidRDefault="00EE79A2"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tcPr>
          <w:p w:rsidR="00EE79A2" w:rsidRPr="00AF690C" w:rsidRDefault="00EE79A2"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tcPr>
          <w:p w:rsidR="00EE79A2" w:rsidRPr="00AF690C" w:rsidRDefault="00EE79A2" w:rsidP="00AF690C">
            <w:pPr>
              <w:spacing w:after="0" w:line="240" w:lineRule="auto"/>
              <w:rPr>
                <w:rFonts w:ascii="Calibri" w:eastAsia="Times New Roman" w:hAnsi="Calibri" w:cs="Calibri"/>
                <w:color w:val="000000"/>
                <w:lang w:val="en-US" w:eastAsia="en-US"/>
              </w:rPr>
            </w:pPr>
          </w:p>
        </w:tc>
      </w:tr>
      <w:tr w:rsidR="003519A2" w:rsidRPr="00AF690C" w:rsidTr="00432EEE">
        <w:trPr>
          <w:trHeight w:val="323"/>
        </w:trPr>
        <w:tc>
          <w:tcPr>
            <w:tcW w:w="298" w:type="dxa"/>
            <w:tcBorders>
              <w:top w:val="nil"/>
              <w:left w:val="nil"/>
              <w:bottom w:val="nil"/>
              <w:right w:val="nil"/>
            </w:tcBorders>
            <w:shd w:val="clear" w:color="auto" w:fill="auto"/>
            <w:noWrap/>
            <w:vAlign w:val="bottom"/>
          </w:tcPr>
          <w:p w:rsidR="003519A2" w:rsidRPr="00AF690C" w:rsidRDefault="003519A2" w:rsidP="00AF690C">
            <w:pPr>
              <w:spacing w:after="0" w:line="240" w:lineRule="auto"/>
              <w:rPr>
                <w:rFonts w:ascii="Calibri" w:eastAsia="Times New Roman" w:hAnsi="Calibri" w:cs="Calibri"/>
                <w:color w:val="000000"/>
                <w:lang w:val="en-US" w:eastAsia="en-US"/>
              </w:rPr>
            </w:pPr>
          </w:p>
        </w:tc>
        <w:tc>
          <w:tcPr>
            <w:tcW w:w="4282" w:type="dxa"/>
            <w:tcBorders>
              <w:top w:val="nil"/>
              <w:left w:val="single" w:sz="8" w:space="0" w:color="000000"/>
              <w:bottom w:val="single" w:sz="8" w:space="0" w:color="000000"/>
              <w:right w:val="single" w:sz="8" w:space="0" w:color="000000"/>
            </w:tcBorders>
            <w:shd w:val="clear" w:color="auto" w:fill="auto"/>
          </w:tcPr>
          <w:p w:rsidR="003519A2" w:rsidRPr="00432EEE" w:rsidRDefault="003519A2" w:rsidP="00EE79A2">
            <w:pPr>
              <w:spacing w:after="0" w:line="240" w:lineRule="auto"/>
              <w:jc w:val="right"/>
              <w:rPr>
                <w:rFonts w:ascii="Times New Roman" w:eastAsia="Times New Roman" w:hAnsi="Times New Roman" w:cs="Times New Roman"/>
                <w:b/>
                <w:color w:val="000000"/>
                <w:sz w:val="24"/>
                <w:szCs w:val="24"/>
                <w:lang w:val="en-US" w:eastAsia="en-US"/>
              </w:rPr>
            </w:pPr>
            <w:r w:rsidRPr="00432EEE">
              <w:rPr>
                <w:rFonts w:ascii="Times New Roman" w:eastAsia="Times New Roman" w:hAnsi="Times New Roman" w:cs="Times New Roman"/>
                <w:b/>
                <w:color w:val="000000"/>
                <w:sz w:val="24"/>
                <w:szCs w:val="24"/>
                <w:lang w:val="en-US" w:eastAsia="en-US"/>
              </w:rPr>
              <w:t>СВЕГА</w:t>
            </w:r>
            <w:r w:rsidRPr="00432EEE">
              <w:rPr>
                <w:rFonts w:ascii="Times New Roman" w:eastAsia="Times New Roman" w:hAnsi="Times New Roman" w:cs="Times New Roman"/>
                <w:b/>
                <w:color w:val="000000"/>
                <w:sz w:val="24"/>
                <w:szCs w:val="24"/>
                <w:lang w:val="sr-Cyrl-RS" w:eastAsia="en-US"/>
              </w:rPr>
              <w:t xml:space="preserve"> са ПДВ-ом</w:t>
            </w:r>
            <w:r w:rsidRPr="00432EEE">
              <w:rPr>
                <w:rFonts w:ascii="Times New Roman" w:eastAsia="Times New Roman" w:hAnsi="Times New Roman" w:cs="Times New Roman"/>
                <w:b/>
                <w:color w:val="000000"/>
                <w:sz w:val="24"/>
                <w:szCs w:val="24"/>
                <w:lang w:val="en-US" w:eastAsia="en-US"/>
              </w:rPr>
              <w:t>:</w:t>
            </w:r>
          </w:p>
        </w:tc>
        <w:tc>
          <w:tcPr>
            <w:tcW w:w="1530" w:type="dxa"/>
            <w:tcBorders>
              <w:top w:val="nil"/>
              <w:left w:val="nil"/>
              <w:bottom w:val="single" w:sz="8" w:space="0" w:color="000000"/>
              <w:right w:val="single" w:sz="8" w:space="0" w:color="000000"/>
            </w:tcBorders>
            <w:shd w:val="clear" w:color="auto" w:fill="auto"/>
          </w:tcPr>
          <w:p w:rsidR="003519A2" w:rsidRPr="00AF690C" w:rsidRDefault="003519A2" w:rsidP="00AF690C">
            <w:pPr>
              <w:spacing w:after="0" w:line="240" w:lineRule="auto"/>
              <w:jc w:val="center"/>
              <w:rPr>
                <w:rFonts w:ascii="Times New Roman" w:eastAsia="Times New Roman" w:hAnsi="Times New Roman" w:cs="Times New Roman"/>
                <w:b/>
                <w:bCs/>
                <w:color w:val="000000"/>
                <w:sz w:val="24"/>
                <w:szCs w:val="24"/>
                <w:lang w:eastAsia="en-US"/>
              </w:rPr>
            </w:pPr>
          </w:p>
        </w:tc>
        <w:tc>
          <w:tcPr>
            <w:tcW w:w="1280" w:type="dxa"/>
            <w:tcBorders>
              <w:top w:val="nil"/>
              <w:left w:val="nil"/>
              <w:bottom w:val="nil"/>
              <w:right w:val="nil"/>
            </w:tcBorders>
            <w:shd w:val="clear" w:color="auto" w:fill="auto"/>
            <w:noWrap/>
            <w:vAlign w:val="bottom"/>
          </w:tcPr>
          <w:p w:rsidR="003519A2" w:rsidRPr="00AF690C" w:rsidRDefault="003519A2"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tcPr>
          <w:p w:rsidR="003519A2" w:rsidRPr="00AF690C" w:rsidRDefault="003519A2"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tcPr>
          <w:p w:rsidR="003519A2" w:rsidRPr="00AF690C" w:rsidRDefault="003519A2" w:rsidP="00AF690C">
            <w:pPr>
              <w:spacing w:after="0" w:line="240" w:lineRule="auto"/>
              <w:rPr>
                <w:rFonts w:ascii="Calibri" w:eastAsia="Times New Roman" w:hAnsi="Calibri" w:cs="Calibri"/>
                <w:color w:val="000000"/>
                <w:lang w:val="en-US" w:eastAsia="en-US"/>
              </w:rPr>
            </w:pPr>
          </w:p>
        </w:tc>
      </w:tr>
      <w:tr w:rsidR="00AF690C" w:rsidRPr="00AF690C" w:rsidTr="00432EEE">
        <w:trPr>
          <w:trHeight w:val="315"/>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0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432EEE">
        <w:trPr>
          <w:trHeight w:val="300"/>
        </w:trPr>
        <w:tc>
          <w:tcPr>
            <w:tcW w:w="298"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4282" w:type="dxa"/>
            <w:tcBorders>
              <w:top w:val="nil"/>
              <w:left w:val="nil"/>
              <w:bottom w:val="nil"/>
              <w:right w:val="nil"/>
            </w:tcBorders>
            <w:shd w:val="clear" w:color="auto" w:fill="auto"/>
            <w:noWrap/>
            <w:vAlign w:val="bottom"/>
            <w:hideMark/>
          </w:tcPr>
          <w:p w:rsidR="00432EEE" w:rsidRDefault="00432EEE" w:rsidP="00AF690C">
            <w:pPr>
              <w:spacing w:after="0" w:line="240" w:lineRule="auto"/>
              <w:rPr>
                <w:rFonts w:ascii="Calibri" w:eastAsia="Times New Roman" w:hAnsi="Calibri" w:cs="Calibri"/>
                <w:color w:val="000000"/>
                <w:lang w:val="en-US" w:eastAsia="en-US"/>
              </w:rPr>
            </w:pPr>
          </w:p>
          <w:p w:rsidR="00432EEE" w:rsidRPr="00AF690C" w:rsidRDefault="00432EEE" w:rsidP="00AF690C">
            <w:pPr>
              <w:spacing w:after="0" w:line="240" w:lineRule="auto"/>
              <w:rPr>
                <w:rFonts w:ascii="Calibri" w:eastAsia="Times New Roman" w:hAnsi="Calibri" w:cs="Calibri"/>
                <w:color w:val="000000"/>
                <w:lang w:val="en-US" w:eastAsia="en-US"/>
              </w:rPr>
            </w:pPr>
          </w:p>
        </w:tc>
        <w:tc>
          <w:tcPr>
            <w:tcW w:w="153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bl>
    <w:p w:rsidR="008412C5" w:rsidRDefault="008412C5" w:rsidP="008412C5">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рок важења понуде:</w:t>
      </w:r>
      <w:r>
        <w:rPr>
          <w:rFonts w:ascii="Times New Roman" w:hAnsi="Times New Roman" w:cs="Times New Roman"/>
          <w:sz w:val="24"/>
          <w:szCs w:val="24"/>
          <w:lang w:val="ru-RU"/>
        </w:rPr>
        <w:t>_____</w:t>
      </w:r>
      <w:r w:rsidRPr="000C2392">
        <w:rPr>
          <w:rFonts w:ascii="Times New Roman" w:hAnsi="Times New Roman" w:cs="Times New Roman"/>
          <w:sz w:val="24"/>
          <w:szCs w:val="24"/>
          <w:lang w:val="ru-RU"/>
        </w:rPr>
        <w:t xml:space="preserve">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254252" w:rsidRPr="000C2392" w:rsidRDefault="00254252" w:rsidP="00254252">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место извршења:  у седишту купца/наручиоца, ул. </w:t>
      </w:r>
      <w:r>
        <w:rPr>
          <w:rFonts w:ascii="Times New Roman" w:hAnsi="Times New Roman" w:cs="Times New Roman"/>
          <w:sz w:val="24"/>
          <w:szCs w:val="24"/>
          <w:lang w:val="ru-RU"/>
        </w:rPr>
        <w:t xml:space="preserve">Иво Андрић бр.49 </w:t>
      </w:r>
      <w:r w:rsidRPr="000C2392">
        <w:rPr>
          <w:rFonts w:ascii="Times New Roman" w:hAnsi="Times New Roman" w:cs="Times New Roman"/>
          <w:sz w:val="24"/>
          <w:szCs w:val="24"/>
          <w:lang w:val="ru-RU"/>
        </w:rPr>
        <w:t>,18320 Димитровград.</w:t>
      </w:r>
    </w:p>
    <w:p w:rsidR="00254252" w:rsidRPr="000C2392" w:rsidRDefault="00254252" w:rsidP="00254252">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0C2392">
        <w:rPr>
          <w:rFonts w:ascii="Times New Roman" w:hAnsi="Times New Roman" w:cs="Times New Roman"/>
          <w:sz w:val="24"/>
          <w:szCs w:val="24"/>
          <w:lang w:val="sr-Cyrl-CS"/>
        </w:rPr>
        <w:t>добара</w:t>
      </w:r>
      <w:r w:rsidRPr="000C2392">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254252" w:rsidRPr="000C2392" w:rsidRDefault="00254252" w:rsidP="00254252">
      <w:pPr>
        <w:rPr>
          <w:rFonts w:ascii="Times New Roman" w:hAnsi="Times New Roman" w:cs="Times New Roman"/>
          <w:sz w:val="24"/>
          <w:szCs w:val="24"/>
          <w:lang w:val="ru-RU"/>
        </w:rPr>
      </w:pPr>
      <w:r w:rsidRPr="000C2392">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w:t>
      </w:r>
      <w:r>
        <w:rPr>
          <w:rFonts w:ascii="Times New Roman" w:hAnsi="Times New Roman" w:cs="Times New Roman"/>
          <w:sz w:val="24"/>
          <w:szCs w:val="24"/>
          <w:lang w:val="ru-RU"/>
        </w:rPr>
        <w:t>а.</w:t>
      </w:r>
    </w:p>
    <w:p w:rsidR="00254252" w:rsidRPr="00254252" w:rsidRDefault="00254252" w:rsidP="00254252">
      <w:pPr>
        <w:jc w:val="both"/>
        <w:rPr>
          <w:rFonts w:ascii="Times New Roman" w:hAnsi="Times New Roman" w:cs="Times New Roman"/>
          <w:sz w:val="24"/>
          <w:szCs w:val="24"/>
          <w:lang w:val="sr-Cyrl-RS"/>
        </w:rPr>
      </w:pPr>
      <w:r w:rsidRPr="000C2392">
        <w:rPr>
          <w:rFonts w:ascii="Times New Roman" w:hAnsi="Times New Roman" w:cs="Times New Roman"/>
          <w:sz w:val="24"/>
          <w:szCs w:val="24"/>
          <w:lang w:val="ru-RU"/>
        </w:rPr>
        <w:t xml:space="preserve">-      </w:t>
      </w:r>
      <w:r w:rsidRPr="000C2392">
        <w:rPr>
          <w:rFonts w:ascii="Times New Roman" w:hAnsi="Times New Roman" w:cs="Times New Roman"/>
          <w:sz w:val="24"/>
          <w:szCs w:val="24"/>
        </w:rPr>
        <w:t>трошкове испоруке добара сноси добављач</w:t>
      </w:r>
      <w:r>
        <w:rPr>
          <w:rFonts w:ascii="Times New Roman" w:hAnsi="Times New Roman" w:cs="Times New Roman"/>
          <w:sz w:val="24"/>
          <w:szCs w:val="24"/>
          <w:lang w:val="sr-Cyrl-RS"/>
        </w:rPr>
        <w:t>.</w:t>
      </w:r>
    </w:p>
    <w:p w:rsidR="00AF690C" w:rsidRDefault="00AF690C"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0B6BA3" w:rsidRDefault="000B6BA3" w:rsidP="001C708A">
      <w:pPr>
        <w:rPr>
          <w:rFonts w:ascii="Times New Roman" w:hAnsi="Times New Roman" w:cs="Times New Roman"/>
          <w:b/>
          <w:sz w:val="24"/>
          <w:szCs w:val="24"/>
        </w:rPr>
      </w:pPr>
    </w:p>
    <w:p w:rsidR="002B0E51" w:rsidRDefault="002B0E51" w:rsidP="001C708A">
      <w:pPr>
        <w:rPr>
          <w:rFonts w:ascii="Times New Roman" w:hAnsi="Times New Roman" w:cs="Times New Roman"/>
          <w:b/>
          <w:sz w:val="24"/>
          <w:szCs w:val="24"/>
        </w:rPr>
      </w:pPr>
    </w:p>
    <w:p w:rsidR="00432EEE" w:rsidRPr="00AF690C" w:rsidRDefault="00432EEE" w:rsidP="001C708A">
      <w:pPr>
        <w:rPr>
          <w:rFonts w:ascii="Times New Roman" w:hAnsi="Times New Roman" w:cs="Times New Roman"/>
          <w:b/>
          <w:sz w:val="24"/>
          <w:szCs w:val="24"/>
        </w:rPr>
      </w:pPr>
    </w:p>
    <w:p w:rsidR="00FA3223" w:rsidRPr="000C2392" w:rsidRDefault="00FA3223" w:rsidP="00FA3223">
      <w:pPr>
        <w:shd w:val="clear" w:color="auto" w:fill="FFFFFF"/>
        <w:jc w:val="center"/>
        <w:rPr>
          <w:rFonts w:ascii="Times New Roman" w:hAnsi="Times New Roman" w:cs="Times New Roman"/>
          <w:b/>
          <w:bCs/>
          <w:color w:val="000000"/>
          <w:sz w:val="24"/>
          <w:szCs w:val="24"/>
          <w:lang w:val="ru-RU"/>
        </w:rPr>
      </w:pPr>
      <w:r w:rsidRPr="000C2392">
        <w:rPr>
          <w:rFonts w:ascii="Times New Roman" w:hAnsi="Times New Roman" w:cs="Times New Roman"/>
          <w:b/>
          <w:bCs/>
          <w:color w:val="000000"/>
          <w:sz w:val="24"/>
          <w:szCs w:val="24"/>
          <w:lang w:val="ru-RU"/>
        </w:rPr>
        <w:lastRenderedPageBreak/>
        <w:t>МОДЕЛ УГОВОРА</w:t>
      </w:r>
    </w:p>
    <w:p w:rsidR="00FA3223" w:rsidRPr="00F2725C" w:rsidRDefault="001D104C" w:rsidP="00FA3223">
      <w:pPr>
        <w:shd w:val="clear" w:color="auto" w:fill="FFFFFF"/>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ru-RU"/>
        </w:rPr>
        <w:t>О</w:t>
      </w:r>
      <w:r w:rsidR="00FA3223" w:rsidRPr="000C2392">
        <w:rPr>
          <w:rFonts w:ascii="Times New Roman" w:hAnsi="Times New Roman" w:cs="Times New Roman"/>
          <w:b/>
          <w:bCs/>
          <w:color w:val="000000"/>
          <w:sz w:val="24"/>
          <w:szCs w:val="24"/>
          <w:lang w:val="ru-RU"/>
        </w:rPr>
        <w:t xml:space="preserve"> </w:t>
      </w:r>
      <w:r w:rsidR="00FA3223" w:rsidRPr="000C2392">
        <w:rPr>
          <w:rFonts w:ascii="Times New Roman" w:hAnsi="Times New Roman" w:cs="Times New Roman"/>
          <w:b/>
          <w:bCs/>
          <w:color w:val="000000"/>
          <w:sz w:val="24"/>
          <w:szCs w:val="24"/>
        </w:rPr>
        <w:t>н</w:t>
      </w:r>
      <w:r w:rsidR="00FA3223" w:rsidRPr="000C2392">
        <w:rPr>
          <w:rFonts w:ascii="Times New Roman" w:eastAsia="Times New Roman" w:hAnsi="Times New Roman" w:cs="Times New Roman"/>
          <w:b/>
          <w:bCs/>
          <w:color w:val="000000"/>
          <w:sz w:val="24"/>
          <w:szCs w:val="24"/>
        </w:rPr>
        <w:t xml:space="preserve">абавци </w:t>
      </w:r>
      <w:r w:rsidR="00F2725C">
        <w:rPr>
          <w:rFonts w:ascii="Times New Roman" w:hAnsi="Times New Roman" w:cs="Times New Roman"/>
          <w:b/>
          <w:bCs/>
          <w:sz w:val="24"/>
          <w:szCs w:val="24"/>
        </w:rPr>
        <w:t xml:space="preserve">садног материјала </w:t>
      </w:r>
      <w:r w:rsidR="0021099D">
        <w:rPr>
          <w:rFonts w:ascii="Times New Roman" w:hAnsi="Times New Roman" w:cs="Times New Roman"/>
          <w:b/>
          <w:bCs/>
          <w:sz w:val="24"/>
          <w:szCs w:val="24"/>
        </w:rPr>
        <w:t>1</w:t>
      </w:r>
      <w:r w:rsidR="001B1CE3">
        <w:rPr>
          <w:rFonts w:ascii="Times New Roman" w:hAnsi="Times New Roman" w:cs="Times New Roman"/>
          <w:b/>
          <w:bCs/>
          <w:sz w:val="24"/>
          <w:szCs w:val="24"/>
        </w:rPr>
        <w:t>Д</w:t>
      </w:r>
      <w:r w:rsidR="002C56F3" w:rsidRPr="000C2392">
        <w:rPr>
          <w:rFonts w:ascii="Times New Roman" w:hAnsi="Times New Roman" w:cs="Times New Roman"/>
          <w:b/>
          <w:bCs/>
          <w:sz w:val="24"/>
          <w:szCs w:val="24"/>
        </w:rPr>
        <w:t>/</w:t>
      </w:r>
      <w:r w:rsidR="00DB4E22" w:rsidRPr="000C2392">
        <w:rPr>
          <w:rFonts w:ascii="Times New Roman" w:hAnsi="Times New Roman" w:cs="Times New Roman"/>
          <w:b/>
          <w:bCs/>
          <w:sz w:val="24"/>
          <w:szCs w:val="24"/>
        </w:rPr>
        <w:t>2</w:t>
      </w:r>
      <w:r w:rsidR="00F2725C">
        <w:rPr>
          <w:rFonts w:ascii="Times New Roman" w:hAnsi="Times New Roman" w:cs="Times New Roman"/>
          <w:b/>
          <w:bCs/>
          <w:sz w:val="24"/>
          <w:szCs w:val="24"/>
        </w:rPr>
        <w:t>5</w:t>
      </w:r>
    </w:p>
    <w:p w:rsidR="00FA3223" w:rsidRPr="000C2392" w:rsidRDefault="001D104C" w:rsidP="00FA3223">
      <w:pPr>
        <w:shd w:val="clear" w:color="auto" w:fill="FFFFFF"/>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RS"/>
        </w:rPr>
        <w:t xml:space="preserve">         </w:t>
      </w:r>
      <w:r w:rsidR="00FA3223" w:rsidRPr="000C2392">
        <w:rPr>
          <w:rFonts w:ascii="Times New Roman" w:hAnsi="Times New Roman" w:cs="Times New Roman"/>
          <w:color w:val="000000"/>
          <w:sz w:val="24"/>
          <w:szCs w:val="24"/>
        </w:rPr>
        <w:t xml:space="preserve">Закључен између: </w:t>
      </w:r>
    </w:p>
    <w:p w:rsidR="00FA3223" w:rsidRPr="000C2392" w:rsidRDefault="0086753A" w:rsidP="003916D1">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bCs/>
          <w:color w:val="000000"/>
          <w:sz w:val="24"/>
          <w:szCs w:val="24"/>
        </w:rPr>
        <w:t>1.</w:t>
      </w:r>
      <w:r w:rsidR="00FA3223" w:rsidRPr="000C2392">
        <w:rPr>
          <w:rFonts w:ascii="Times New Roman" w:hAnsi="Times New Roman" w:cs="Times New Roman"/>
          <w:b/>
          <w:bCs/>
          <w:color w:val="000000"/>
          <w:sz w:val="24"/>
          <w:szCs w:val="24"/>
        </w:rPr>
        <w:t>ЈП „Комуналац“ Димитровград</w:t>
      </w:r>
      <w:r w:rsidR="00FA3223" w:rsidRPr="000C2392">
        <w:rPr>
          <w:rFonts w:ascii="Times New Roman" w:hAnsi="Times New Roman" w:cs="Times New Roman"/>
          <w:color w:val="000000"/>
          <w:sz w:val="24"/>
          <w:szCs w:val="24"/>
          <w:lang w:val="ru-RU"/>
        </w:rPr>
        <w:t xml:space="preserve">, </w:t>
      </w:r>
      <w:r w:rsidR="001D104C">
        <w:rPr>
          <w:rFonts w:ascii="Times New Roman" w:hAnsi="Times New Roman" w:cs="Times New Roman"/>
          <w:color w:val="000000"/>
          <w:sz w:val="24"/>
          <w:szCs w:val="24"/>
          <w:lang w:val="ru-RU"/>
        </w:rPr>
        <w:t>ул.</w:t>
      </w:r>
      <w:r w:rsidR="00F2725C">
        <w:rPr>
          <w:rFonts w:ascii="Times New Roman" w:hAnsi="Times New Roman" w:cs="Times New Roman"/>
          <w:color w:val="000000"/>
          <w:sz w:val="24"/>
          <w:szCs w:val="24"/>
        </w:rPr>
        <w:t>Иво Андрић бр.49</w:t>
      </w:r>
      <w:r w:rsidR="00FA3223" w:rsidRPr="000C2392">
        <w:rPr>
          <w:rFonts w:ascii="Times New Roman" w:hAnsi="Times New Roman" w:cs="Times New Roman"/>
          <w:color w:val="000000"/>
          <w:sz w:val="24"/>
          <w:szCs w:val="24"/>
        </w:rPr>
        <w:t>,које</w:t>
      </w:r>
      <w:r w:rsidR="00FA3223" w:rsidRPr="000C2392">
        <w:rPr>
          <w:rFonts w:ascii="Times New Roman" w:hAnsi="Times New Roman" w:cs="Times New Roman"/>
          <w:color w:val="000000"/>
          <w:sz w:val="24"/>
          <w:szCs w:val="24"/>
          <w:lang w:val="ru-RU"/>
        </w:rPr>
        <w:t xml:space="preserve"> заступа</w:t>
      </w:r>
      <w:r w:rsidR="00F2725C">
        <w:rPr>
          <w:rFonts w:ascii="Times New Roman" w:hAnsi="Times New Roman" w:cs="Times New Roman"/>
          <w:color w:val="000000"/>
          <w:sz w:val="24"/>
          <w:szCs w:val="24"/>
          <w:lang w:val="ru-RU"/>
        </w:rPr>
        <w:t xml:space="preserve"> в.д.</w:t>
      </w:r>
      <w:r w:rsidR="00FA3223" w:rsidRPr="000C2392">
        <w:rPr>
          <w:rFonts w:ascii="Times New Roman" w:hAnsi="Times New Roman" w:cs="Times New Roman"/>
          <w:color w:val="000000"/>
          <w:sz w:val="24"/>
          <w:szCs w:val="24"/>
          <w:lang w:val="ru-RU"/>
        </w:rPr>
        <w:t xml:space="preserve"> </w:t>
      </w:r>
      <w:r w:rsidR="00FA3223" w:rsidRPr="000C2392">
        <w:rPr>
          <w:rFonts w:ascii="Times New Roman" w:hAnsi="Times New Roman" w:cs="Times New Roman"/>
          <w:color w:val="000000"/>
          <w:sz w:val="24"/>
          <w:szCs w:val="24"/>
        </w:rPr>
        <w:t xml:space="preserve">директор </w:t>
      </w:r>
      <w:r w:rsidR="00F2725C">
        <w:rPr>
          <w:rFonts w:ascii="Times New Roman" w:hAnsi="Times New Roman" w:cs="Times New Roman"/>
          <w:color w:val="000000"/>
          <w:sz w:val="24"/>
          <w:szCs w:val="24"/>
        </w:rPr>
        <w:t>Владица Иванов</w:t>
      </w:r>
      <w:r w:rsidR="00FA3223" w:rsidRPr="000C2392">
        <w:rPr>
          <w:rFonts w:ascii="Times New Roman" w:hAnsi="Times New Roman" w:cs="Times New Roman"/>
          <w:color w:val="000000"/>
          <w:sz w:val="24"/>
          <w:szCs w:val="24"/>
        </w:rPr>
        <w:t xml:space="preserve"> .</w:t>
      </w:r>
      <w:r w:rsidR="00FA3223" w:rsidRPr="000C2392">
        <w:rPr>
          <w:rFonts w:ascii="Times New Roman" w:hAnsi="Times New Roman" w:cs="Times New Roman"/>
          <w:b/>
          <w:color w:val="000000"/>
          <w:sz w:val="24"/>
          <w:szCs w:val="24"/>
          <w:lang w:val="ru-RU"/>
        </w:rPr>
        <w:t>(у даљем тексту: Наручилац)</w:t>
      </w:r>
    </w:p>
    <w:tbl>
      <w:tblPr>
        <w:tblW w:w="0" w:type="auto"/>
        <w:tblLayout w:type="fixed"/>
        <w:tblLook w:val="04A0" w:firstRow="1" w:lastRow="0" w:firstColumn="1" w:lastColumn="0" w:noHBand="0" w:noVBand="1"/>
      </w:tblPr>
      <w:tblGrid>
        <w:gridCol w:w="4788"/>
      </w:tblGrid>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Наручиоцу:</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ПИБ: 100610690</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 xml:space="preserve">Матични број:07299974 </w:t>
            </w:r>
          </w:p>
        </w:tc>
      </w:tr>
    </w:tbl>
    <w:p w:rsidR="00FA3223" w:rsidRPr="000C2392" w:rsidRDefault="003916D1" w:rsidP="00FA3223">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color w:val="000000"/>
          <w:sz w:val="24"/>
          <w:szCs w:val="24"/>
          <w:lang w:val="ru-RU"/>
        </w:rPr>
        <w:t>и</w:t>
      </w:r>
    </w:p>
    <w:p w:rsidR="00FA3223" w:rsidRPr="000C2392" w:rsidRDefault="0086753A" w:rsidP="00FA3223">
      <w:pPr>
        <w:shd w:val="clear" w:color="auto" w:fill="FFFFFF"/>
        <w:rPr>
          <w:rFonts w:ascii="Times New Roman" w:eastAsia="Times New Roman" w:hAnsi="Times New Roman" w:cs="Times New Roman"/>
          <w:i/>
          <w:color w:val="000000"/>
          <w:sz w:val="24"/>
          <w:szCs w:val="24"/>
          <w:lang w:val="sr-Cyrl-CS"/>
        </w:rPr>
      </w:pPr>
      <w:r w:rsidRPr="000C2392">
        <w:rPr>
          <w:rFonts w:ascii="Times New Roman" w:hAnsi="Times New Roman" w:cs="Times New Roman"/>
          <w:b/>
          <w:sz w:val="24"/>
          <w:szCs w:val="24"/>
        </w:rPr>
        <w:t>2.</w:t>
      </w:r>
      <w:r w:rsidR="003916D1" w:rsidRPr="000C2392">
        <w:rPr>
          <w:rFonts w:ascii="Times New Roman" w:hAnsi="Times New Roman" w:cs="Times New Roman"/>
          <w:b/>
          <w:sz w:val="24"/>
          <w:szCs w:val="24"/>
        </w:rPr>
        <w:t>_______________________________________</w:t>
      </w:r>
      <w:r w:rsidR="00FA3223" w:rsidRPr="000C2392">
        <w:rPr>
          <w:rFonts w:ascii="Times New Roman" w:hAnsi="Times New Roman" w:cs="Times New Roman"/>
          <w:color w:val="000000"/>
          <w:sz w:val="24"/>
          <w:szCs w:val="24"/>
        </w:rPr>
        <w:t>, које</w:t>
      </w:r>
      <w:r w:rsidR="00FA3223" w:rsidRPr="000C2392">
        <w:rPr>
          <w:rFonts w:ascii="Times New Roman" w:hAnsi="Times New Roman" w:cs="Times New Roman"/>
          <w:color w:val="000000"/>
          <w:sz w:val="24"/>
          <w:szCs w:val="24"/>
          <w:lang w:val="ru-RU"/>
        </w:rPr>
        <w:t xml:space="preserve"> заступа</w:t>
      </w:r>
      <w:r w:rsidRPr="000C2392">
        <w:rPr>
          <w:rFonts w:ascii="Times New Roman" w:hAnsi="Times New Roman" w:cs="Times New Roman"/>
          <w:color w:val="000000"/>
          <w:sz w:val="24"/>
          <w:szCs w:val="24"/>
          <w:lang w:val="ru-RU"/>
        </w:rPr>
        <w:t>:</w:t>
      </w:r>
      <w:r w:rsidR="003916D1" w:rsidRPr="000C2392">
        <w:rPr>
          <w:rFonts w:ascii="Times New Roman" w:hAnsi="Times New Roman" w:cs="Times New Roman"/>
          <w:sz w:val="24"/>
          <w:szCs w:val="24"/>
        </w:rPr>
        <w:t>__________</w:t>
      </w:r>
      <w:r w:rsidRPr="000C2392">
        <w:rPr>
          <w:rFonts w:ascii="Times New Roman" w:hAnsi="Times New Roman" w:cs="Times New Roman"/>
          <w:sz w:val="24"/>
          <w:szCs w:val="24"/>
        </w:rPr>
        <w:t>____________________</w:t>
      </w:r>
      <w:r w:rsidR="00FA3223" w:rsidRPr="000C2392">
        <w:rPr>
          <w:rFonts w:ascii="Times New Roman" w:hAnsi="Times New Roman" w:cs="Times New Roman"/>
          <w:b/>
          <w:color w:val="000000"/>
          <w:sz w:val="24"/>
          <w:szCs w:val="24"/>
          <w:lang w:val="ru-RU"/>
        </w:rPr>
        <w:t>(у даљем тексту: Добављач)</w:t>
      </w:r>
    </w:p>
    <w:tbl>
      <w:tblPr>
        <w:tblW w:w="0" w:type="auto"/>
        <w:tblLayout w:type="fixed"/>
        <w:tblLook w:val="04A0" w:firstRow="1" w:lastRow="0" w:firstColumn="1" w:lastColumn="0" w:noHBand="0" w:noVBand="1"/>
      </w:tblPr>
      <w:tblGrid>
        <w:gridCol w:w="6683"/>
      </w:tblGrid>
      <w:tr w:rsidR="00FA3223" w:rsidRPr="000C2392" w:rsidTr="00FA3223">
        <w:trPr>
          <w:trHeight w:val="300"/>
        </w:trPr>
        <w:tc>
          <w:tcPr>
            <w:tcW w:w="6683"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Добављачу:</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 xml:space="preserve">ПИБ: </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Матични број:</w:t>
            </w:r>
          </w:p>
        </w:tc>
      </w:tr>
    </w:tbl>
    <w:p w:rsidR="00FA3223" w:rsidRPr="000C2392" w:rsidRDefault="00FA3223" w:rsidP="00FA3223">
      <w:pPr>
        <w:shd w:val="clear" w:color="auto" w:fill="FFFFFF"/>
        <w:rPr>
          <w:rFonts w:ascii="Times New Roman" w:hAnsi="Times New Roman" w:cs="Times New Roman"/>
          <w:b/>
          <w:sz w:val="24"/>
          <w:szCs w:val="24"/>
        </w:rPr>
      </w:pPr>
      <w:r w:rsidRPr="000C2392">
        <w:rPr>
          <w:rFonts w:ascii="Times New Roman" w:hAnsi="Times New Roman" w:cs="Times New Roman"/>
          <w:b/>
          <w:bCs/>
          <w:i/>
          <w:iCs/>
          <w:sz w:val="24"/>
          <w:szCs w:val="24"/>
          <w:lang w:val="ru-RU"/>
        </w:rPr>
        <w:t>Број  набавке</w:t>
      </w:r>
      <w:r w:rsidRPr="000C2392">
        <w:rPr>
          <w:rFonts w:ascii="Times New Roman" w:hAnsi="Times New Roman" w:cs="Times New Roman"/>
          <w:b/>
          <w:bCs/>
          <w:i/>
          <w:iCs/>
          <w:sz w:val="24"/>
          <w:szCs w:val="24"/>
        </w:rPr>
        <w:t>-</w:t>
      </w:r>
      <w:r w:rsidRPr="000C2392">
        <w:rPr>
          <w:rFonts w:ascii="Times New Roman" w:hAnsi="Times New Roman" w:cs="Times New Roman"/>
          <w:b/>
          <w:bCs/>
          <w:i/>
          <w:iCs/>
          <w:sz w:val="24"/>
          <w:szCs w:val="24"/>
          <w:lang w:val="ru-RU"/>
        </w:rPr>
        <w:t xml:space="preserve">: </w:t>
      </w:r>
      <w:r w:rsidR="0021099D">
        <w:rPr>
          <w:rFonts w:ascii="Times New Roman" w:hAnsi="Times New Roman" w:cs="Times New Roman"/>
          <w:b/>
          <w:sz w:val="24"/>
          <w:szCs w:val="24"/>
        </w:rPr>
        <w:t>1</w:t>
      </w:r>
      <w:r w:rsidR="00542B07">
        <w:rPr>
          <w:rFonts w:ascii="Times New Roman" w:hAnsi="Times New Roman" w:cs="Times New Roman"/>
          <w:b/>
          <w:sz w:val="24"/>
          <w:szCs w:val="24"/>
        </w:rPr>
        <w:t>Д</w:t>
      </w:r>
      <w:r w:rsidR="002C56F3" w:rsidRPr="000C2392">
        <w:rPr>
          <w:rFonts w:ascii="Times New Roman" w:hAnsi="Times New Roman" w:cs="Times New Roman"/>
          <w:b/>
          <w:sz w:val="24"/>
          <w:szCs w:val="24"/>
        </w:rPr>
        <w:t>/</w:t>
      </w:r>
      <w:r w:rsidR="00DB4E22" w:rsidRPr="000C2392">
        <w:rPr>
          <w:rFonts w:ascii="Times New Roman" w:hAnsi="Times New Roman" w:cs="Times New Roman"/>
          <w:b/>
          <w:sz w:val="24"/>
          <w:szCs w:val="24"/>
        </w:rPr>
        <w:t>2</w:t>
      </w:r>
      <w:r w:rsidR="00F2725C">
        <w:rPr>
          <w:rFonts w:ascii="Times New Roman" w:hAnsi="Times New Roman" w:cs="Times New Roman"/>
          <w:b/>
          <w:sz w:val="24"/>
          <w:szCs w:val="24"/>
        </w:rPr>
        <w:t>5</w:t>
      </w:r>
      <w:r w:rsidRPr="000C2392">
        <w:rPr>
          <w:rFonts w:ascii="Times New Roman" w:hAnsi="Times New Roman" w:cs="Times New Roman"/>
          <w:b/>
          <w:sz w:val="24"/>
          <w:szCs w:val="24"/>
        </w:rPr>
        <w:tab/>
      </w:r>
    </w:p>
    <w:p w:rsidR="00FA3223" w:rsidRPr="000C2392" w:rsidRDefault="00FA3223" w:rsidP="006F0CC0">
      <w:pPr>
        <w:jc w:val="center"/>
        <w:rPr>
          <w:rFonts w:ascii="Times New Roman" w:hAnsi="Times New Roman" w:cs="Times New Roman"/>
          <w:b/>
          <w:sz w:val="24"/>
          <w:szCs w:val="24"/>
          <w:lang w:val="sr-Cyrl-CS"/>
        </w:rPr>
      </w:pPr>
      <w:r w:rsidRPr="000C2392">
        <w:rPr>
          <w:rFonts w:ascii="Times New Roman" w:hAnsi="Times New Roman" w:cs="Times New Roman"/>
          <w:b/>
          <w:sz w:val="24"/>
          <w:szCs w:val="24"/>
        </w:rPr>
        <w:t>Члан 1.</w:t>
      </w:r>
    </w:p>
    <w:p w:rsidR="00FA3223" w:rsidRPr="000C2392" w:rsidRDefault="00FA3223" w:rsidP="00F37C04">
      <w:pPr>
        <w:shd w:val="clear" w:color="auto" w:fill="FFFFFF"/>
        <w:ind w:firstLine="708"/>
        <w:jc w:val="both"/>
        <w:rPr>
          <w:rFonts w:ascii="Times New Roman" w:hAnsi="Times New Roman" w:cs="Times New Roman"/>
          <w:b/>
          <w:i/>
          <w:iCs/>
          <w:color w:val="000000"/>
          <w:sz w:val="24"/>
          <w:szCs w:val="24"/>
        </w:rPr>
      </w:pPr>
      <w:r w:rsidRPr="000C2392">
        <w:rPr>
          <w:rFonts w:ascii="Times New Roman" w:hAnsi="Times New Roman" w:cs="Times New Roman"/>
          <w:sz w:val="24"/>
          <w:szCs w:val="24"/>
        </w:rPr>
        <w:t>Уговорне стране закључују уговор о испоруци добара</w:t>
      </w:r>
      <w:r w:rsidRPr="000C2392">
        <w:rPr>
          <w:rFonts w:ascii="Times New Roman" w:hAnsi="Times New Roman" w:cs="Times New Roman"/>
          <w:b/>
          <w:bCs/>
          <w:color w:val="000000"/>
          <w:sz w:val="24"/>
          <w:szCs w:val="24"/>
        </w:rPr>
        <w:t xml:space="preserve"> –н</w:t>
      </w:r>
      <w:r w:rsidRPr="000C2392">
        <w:rPr>
          <w:rFonts w:ascii="Times New Roman" w:eastAsia="Times New Roman" w:hAnsi="Times New Roman" w:cs="Times New Roman"/>
          <w:b/>
          <w:bCs/>
          <w:color w:val="000000"/>
          <w:sz w:val="24"/>
          <w:szCs w:val="24"/>
        </w:rPr>
        <w:t xml:space="preserve">абавка </w:t>
      </w:r>
      <w:r w:rsidRPr="000C2392">
        <w:rPr>
          <w:rFonts w:ascii="Times New Roman" w:hAnsi="Times New Roman" w:cs="Times New Roman"/>
          <w:b/>
          <w:bCs/>
          <w:sz w:val="24"/>
          <w:szCs w:val="24"/>
        </w:rPr>
        <w:t>садног материјала</w:t>
      </w:r>
      <w:r w:rsidRPr="000C2392">
        <w:rPr>
          <w:rFonts w:ascii="Times New Roman" w:hAnsi="Times New Roman" w:cs="Times New Roman"/>
          <w:b/>
          <w:sz w:val="24"/>
          <w:szCs w:val="24"/>
          <w:lang w:val="sr-Cyrl-BA"/>
        </w:rPr>
        <w:t xml:space="preserve">, </w:t>
      </w:r>
      <w:r w:rsidRPr="000C2392">
        <w:rPr>
          <w:rFonts w:ascii="Times New Roman" w:hAnsi="Times New Roman" w:cs="Times New Roman"/>
          <w:sz w:val="24"/>
          <w:szCs w:val="24"/>
          <w:lang w:val="ru-RU"/>
        </w:rPr>
        <w:t xml:space="preserve">у складу са понудом </w:t>
      </w:r>
      <w:r w:rsidR="004D2635" w:rsidRPr="000C2392">
        <w:rPr>
          <w:rFonts w:ascii="Times New Roman" w:hAnsi="Times New Roman" w:cs="Times New Roman"/>
          <w:sz w:val="24"/>
          <w:szCs w:val="24"/>
        </w:rPr>
        <w:t>број</w:t>
      </w:r>
      <w:r w:rsidR="001D104C">
        <w:rPr>
          <w:rFonts w:ascii="Times New Roman" w:hAnsi="Times New Roman" w:cs="Times New Roman"/>
          <w:sz w:val="24"/>
          <w:szCs w:val="24"/>
        </w:rPr>
        <w:t>____</w:t>
      </w:r>
      <w:r w:rsidR="004D2635" w:rsidRPr="000C2392">
        <w:rPr>
          <w:rFonts w:ascii="Times New Roman" w:hAnsi="Times New Roman" w:cs="Times New Roman"/>
          <w:sz w:val="24"/>
          <w:szCs w:val="24"/>
        </w:rPr>
        <w:t>/</w:t>
      </w:r>
      <w:r w:rsidR="001D104C">
        <w:rPr>
          <w:rFonts w:ascii="Times New Roman" w:hAnsi="Times New Roman" w:cs="Times New Roman"/>
          <w:sz w:val="24"/>
          <w:szCs w:val="24"/>
        </w:rPr>
        <w:t>____</w:t>
      </w:r>
      <w:r w:rsidRPr="000C2392">
        <w:rPr>
          <w:rFonts w:ascii="Times New Roman" w:hAnsi="Times New Roman" w:cs="Times New Roman"/>
          <w:sz w:val="24"/>
          <w:szCs w:val="24"/>
        </w:rPr>
        <w:t>20</w:t>
      </w:r>
      <w:r w:rsidR="00DB4E22" w:rsidRPr="000C2392">
        <w:rPr>
          <w:rFonts w:ascii="Times New Roman" w:hAnsi="Times New Roman" w:cs="Times New Roman"/>
          <w:sz w:val="24"/>
          <w:szCs w:val="24"/>
        </w:rPr>
        <w:t>2</w:t>
      </w:r>
      <w:r w:rsidR="00F2725C">
        <w:rPr>
          <w:rFonts w:ascii="Times New Roman" w:hAnsi="Times New Roman" w:cs="Times New Roman"/>
          <w:sz w:val="24"/>
          <w:szCs w:val="24"/>
        </w:rPr>
        <w:t>5</w:t>
      </w:r>
      <w:r w:rsidR="006C30DC">
        <w:rPr>
          <w:rFonts w:ascii="Times New Roman" w:hAnsi="Times New Roman" w:cs="Times New Roman"/>
          <w:sz w:val="24"/>
          <w:szCs w:val="24"/>
        </w:rPr>
        <w:t>.</w:t>
      </w:r>
      <w:r w:rsidRPr="000C2392">
        <w:rPr>
          <w:rFonts w:ascii="Times New Roman" w:hAnsi="Times New Roman" w:cs="Times New Roman"/>
          <w:color w:val="000000"/>
          <w:sz w:val="24"/>
          <w:szCs w:val="24"/>
        </w:rPr>
        <w:t>год. (заведена код наручиоца),</w:t>
      </w:r>
      <w:r w:rsidRPr="000C2392">
        <w:rPr>
          <w:rFonts w:ascii="Times New Roman" w:hAnsi="Times New Roman" w:cs="Times New Roman"/>
          <w:sz w:val="24"/>
          <w:szCs w:val="24"/>
        </w:rPr>
        <w:t xml:space="preserve"> која чини саставни део овог уговора.</w:t>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p>
    <w:p w:rsidR="00FA3223"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t xml:space="preserve">              Члан 2. </w:t>
      </w:r>
    </w:p>
    <w:p w:rsidR="0044365A" w:rsidRDefault="0044365A" w:rsidP="00F37C04">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Уговорене странке су се споразумеле да је предмет овог уговора набавка садног материјала по спецификацији понуде Испоручиоца која се сматра саставним делом уговора. Понуду испоручиоца, која се сматра саставним делом уговора, Наручилац је прихватио као економски најповољнију.</w:t>
      </w:r>
    </w:p>
    <w:p w:rsidR="00FA3223" w:rsidRDefault="00B93C14" w:rsidP="00F37C04">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w:t>
      </w:r>
      <w:r w:rsidR="0044365A">
        <w:rPr>
          <w:rFonts w:ascii="Times New Roman" w:eastAsia="Tahoma" w:hAnsi="Times New Roman" w:cs="Times New Roman"/>
          <w:color w:val="000000"/>
          <w:sz w:val="24"/>
          <w:szCs w:val="24"/>
        </w:rPr>
        <w:t xml:space="preserve">купна вредност уговора, без укљученог ПДВ-а износи _______________ динара, а са укљученим ПДВ-ом исноси________________ динара. Јединичне цене које су наведене у обрасцу структуре цене су фиксне и обухватају све зависне трошкове. Наручилац није у обавези да утроши целокупну вредност уговора о </w:t>
      </w:r>
      <w:r>
        <w:rPr>
          <w:rFonts w:ascii="Times New Roman" w:eastAsia="Tahoma" w:hAnsi="Times New Roman" w:cs="Times New Roman"/>
          <w:color w:val="000000"/>
          <w:sz w:val="24"/>
          <w:szCs w:val="24"/>
        </w:rPr>
        <w:t>јавној набавци већ ће то чинити само по реалним потребама у количини и врсту добара.</w:t>
      </w:r>
    </w:p>
    <w:p w:rsidR="00F75285" w:rsidRDefault="00B93C14" w:rsidP="00F37C04">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Подношењем понуде понуђач у потпуности прихвата услове и одриче се права да тражи утрошак свих уговорених средстава.</w:t>
      </w:r>
    </w:p>
    <w:p w:rsidR="003A6266" w:rsidRDefault="003A6266" w:rsidP="003916D1">
      <w:pPr>
        <w:autoSpaceDE w:val="0"/>
        <w:rPr>
          <w:rFonts w:ascii="Times New Roman" w:eastAsia="Tahoma" w:hAnsi="Times New Roman" w:cs="Times New Roman"/>
          <w:color w:val="000000"/>
          <w:sz w:val="24"/>
          <w:szCs w:val="24"/>
        </w:rPr>
      </w:pPr>
    </w:p>
    <w:p w:rsidR="003A6266" w:rsidRPr="003A6266" w:rsidRDefault="003A6266" w:rsidP="003916D1">
      <w:pPr>
        <w:autoSpaceDE w:val="0"/>
        <w:rPr>
          <w:rFonts w:ascii="Times New Roman" w:eastAsia="Tahoma" w:hAnsi="Times New Roman" w:cs="Times New Roman"/>
          <w:color w:val="000000"/>
          <w:sz w:val="24"/>
          <w:szCs w:val="24"/>
        </w:rPr>
      </w:pPr>
    </w:p>
    <w:p w:rsidR="00F75285" w:rsidRPr="006F0CC0" w:rsidRDefault="009E460B" w:rsidP="006F0CC0">
      <w:pPr>
        <w:autoSpaceDE w:val="0"/>
        <w:jc w:val="center"/>
        <w:rPr>
          <w:rFonts w:ascii="Times New Roman" w:eastAsia="Lucida Sans Unicode" w:hAnsi="Times New Roman" w:cs="Times New Roman"/>
          <w:sz w:val="24"/>
          <w:szCs w:val="24"/>
          <w:lang w:val="sr-Cyrl-CS"/>
        </w:rPr>
      </w:pPr>
      <w:r>
        <w:rPr>
          <w:rFonts w:ascii="Times New Roman" w:eastAsia="Tahoma" w:hAnsi="Times New Roman" w:cs="Times New Roman"/>
          <w:b/>
          <w:bCs/>
          <w:color w:val="000000"/>
          <w:sz w:val="24"/>
          <w:szCs w:val="24"/>
        </w:rPr>
        <w:lastRenderedPageBreak/>
        <w:t>Члан 3</w:t>
      </w:r>
      <w:r w:rsidR="00FA3223" w:rsidRPr="000C2392">
        <w:rPr>
          <w:rFonts w:ascii="Times New Roman" w:eastAsia="Tahoma" w:hAnsi="Times New Roman" w:cs="Times New Roman"/>
          <w:b/>
          <w:bCs/>
          <w:color w:val="000000"/>
          <w:sz w:val="24"/>
          <w:szCs w:val="24"/>
        </w:rPr>
        <w:t>.</w:t>
      </w:r>
    </w:p>
    <w:p w:rsidR="00FA3223" w:rsidRPr="00F37C04" w:rsidRDefault="00F75285" w:rsidP="00F37C04">
      <w:pPr>
        <w:autoSpaceDE w:val="0"/>
        <w:ind w:firstLine="708"/>
        <w:rPr>
          <w:rFonts w:ascii="Times New Roman" w:eastAsia="Tahoma" w:hAnsi="Times New Roman" w:cs="Times New Roman"/>
          <w:sz w:val="24"/>
          <w:szCs w:val="24"/>
        </w:rPr>
      </w:pPr>
      <w:r w:rsidRPr="00F37C04">
        <w:rPr>
          <w:rFonts w:ascii="Times New Roman" w:eastAsia="Tahoma" w:hAnsi="Times New Roman" w:cs="Times New Roman"/>
          <w:sz w:val="24"/>
          <w:szCs w:val="24"/>
        </w:rPr>
        <w:t>Стварна пружена услуга путем уговора о јавној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понуђене вредности  набавкеза цео период важења уговора, или 12 месеци.</w:t>
      </w:r>
    </w:p>
    <w:p w:rsidR="006F0CC0" w:rsidRPr="006F0CC0" w:rsidRDefault="006F0CC0" w:rsidP="003916D1">
      <w:pPr>
        <w:autoSpaceDE w:val="0"/>
        <w:rPr>
          <w:rFonts w:ascii="Times New Roman" w:hAnsi="Times New Roman" w:cs="Times New Roman"/>
        </w:rPr>
      </w:pPr>
    </w:p>
    <w:p w:rsidR="00FA3223" w:rsidRPr="000C2392" w:rsidRDefault="009E460B" w:rsidP="00FA322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Члан 4</w:t>
      </w:r>
      <w:r w:rsidR="00FA3223" w:rsidRPr="000C2392">
        <w:rPr>
          <w:rFonts w:ascii="Times New Roman" w:hAnsi="Times New Roman" w:cs="Times New Roman"/>
          <w:b/>
          <w:sz w:val="24"/>
          <w:szCs w:val="24"/>
        </w:rPr>
        <w:t>.</w:t>
      </w:r>
    </w:p>
    <w:p w:rsidR="006F0CC0" w:rsidRDefault="00FA3223" w:rsidP="00F37C04">
      <w:pPr>
        <w:ind w:firstLine="708"/>
        <w:rPr>
          <w:rFonts w:ascii="Times New Roman" w:hAnsi="Times New Roman" w:cs="Times New Roman"/>
          <w:b/>
          <w:bCs/>
          <w:sz w:val="24"/>
          <w:szCs w:val="24"/>
        </w:rPr>
      </w:pPr>
      <w:r w:rsidRPr="000C2392">
        <w:rPr>
          <w:rFonts w:ascii="Times New Roman" w:eastAsia="Tahoma" w:hAnsi="Times New Roman" w:cs="Times New Roman"/>
          <w:color w:val="000000"/>
          <w:sz w:val="24"/>
          <w:szCs w:val="24"/>
        </w:rPr>
        <w:t xml:space="preserve">Наручилац се обавезује да уговорену цену исплати Извршиоцу након испоруке добара, а на основу испостављене фактуре, у року од 45 дана од дана пријема исте. </w:t>
      </w:r>
      <w:r w:rsidRPr="000C2392">
        <w:rPr>
          <w:rFonts w:ascii="Times New Roman" w:hAnsi="Times New Roman" w:cs="Times New Roman"/>
          <w:b/>
          <w:bCs/>
          <w:sz w:val="24"/>
          <w:szCs w:val="24"/>
        </w:rPr>
        <w:tab/>
      </w:r>
    </w:p>
    <w:p w:rsidR="00FA3223" w:rsidRPr="006F0CC0" w:rsidRDefault="00FA3223" w:rsidP="006F0CC0">
      <w:pPr>
        <w:ind w:firstLine="11"/>
        <w:rPr>
          <w:rFonts w:ascii="Times New Roman" w:hAnsi="Times New Roman" w:cs="Times New Roman"/>
          <w:sz w:val="24"/>
          <w:szCs w:val="24"/>
        </w:rPr>
      </w:pPr>
      <w:r w:rsidRPr="000C2392">
        <w:rPr>
          <w:rFonts w:ascii="Times New Roman" w:hAnsi="Times New Roman" w:cs="Times New Roman"/>
          <w:b/>
          <w:bCs/>
          <w:sz w:val="24"/>
          <w:szCs w:val="24"/>
        </w:rPr>
        <w:tab/>
      </w:r>
      <w:r w:rsidRPr="000C2392">
        <w:rPr>
          <w:rFonts w:ascii="Times New Roman" w:hAnsi="Times New Roman" w:cs="Times New Roman"/>
          <w:b/>
          <w:bCs/>
          <w:sz w:val="24"/>
          <w:szCs w:val="24"/>
        </w:rPr>
        <w:tab/>
      </w:r>
    </w:p>
    <w:p w:rsidR="00F75285" w:rsidRPr="006F0CC0" w:rsidRDefault="00FA3223" w:rsidP="00F75285">
      <w:pPr>
        <w:autoSpaceDE w:val="0"/>
        <w:rPr>
          <w:rFonts w:ascii="Times New Roman" w:hAnsi="Times New Roman" w:cs="Times New Roman"/>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5</w:t>
      </w:r>
      <w:r w:rsidRPr="000C2392">
        <w:rPr>
          <w:rFonts w:ascii="Times New Roman" w:eastAsia="Tahoma" w:hAnsi="Times New Roman" w:cs="Times New Roman"/>
          <w:b/>
          <w:bCs/>
          <w:color w:val="000000"/>
          <w:sz w:val="24"/>
          <w:szCs w:val="24"/>
        </w:rPr>
        <w:t>.</w:t>
      </w:r>
    </w:p>
    <w:p w:rsidR="00F75285" w:rsidRPr="00F37C04" w:rsidRDefault="00F75285" w:rsidP="00F37C04">
      <w:pPr>
        <w:autoSpaceDE w:val="0"/>
        <w:ind w:firstLine="708"/>
        <w:rPr>
          <w:rFonts w:ascii="Times New Roman" w:eastAsia="Tahoma" w:hAnsi="Times New Roman" w:cs="Times New Roman"/>
          <w:sz w:val="24"/>
          <w:szCs w:val="24"/>
        </w:rPr>
      </w:pPr>
      <w:r w:rsidRPr="00F37C04">
        <w:rPr>
          <w:rFonts w:ascii="Times New Roman" w:eastAsia="Tahoma" w:hAnsi="Times New Roman" w:cs="Times New Roman"/>
          <w:sz w:val="24"/>
          <w:szCs w:val="24"/>
        </w:rPr>
        <w:t xml:space="preserve">Наручилац има право да без накнаде евентуалне штете која може настати за Извршиоца, откаже уговор у свако доба са отказним роком од 15 дана од дана достављања писменог обавештења о отказу. </w:t>
      </w:r>
    </w:p>
    <w:p w:rsidR="00F75285" w:rsidRPr="00F37C04" w:rsidRDefault="00F75285" w:rsidP="00F37C04">
      <w:pPr>
        <w:autoSpaceDE w:val="0"/>
        <w:ind w:firstLine="708"/>
        <w:rPr>
          <w:rFonts w:ascii="Times New Roman" w:eastAsia="Tahoma" w:hAnsi="Times New Roman" w:cs="Times New Roman"/>
          <w:sz w:val="24"/>
          <w:szCs w:val="24"/>
        </w:rPr>
      </w:pPr>
      <w:r w:rsidRPr="00F37C04">
        <w:rPr>
          <w:rFonts w:ascii="Times New Roman" w:eastAsia="Tahoma" w:hAnsi="Times New Roman" w:cs="Times New Roman"/>
          <w:sz w:val="24"/>
          <w:szCs w:val="24"/>
        </w:rPr>
        <w:t xml:space="preserve">Наручилац има право да једнострано откаже уговор у свако доба и без отказног рока, ако Извршилац не извршава обавезе на уговорени начин и у уговореним роковима, о чему писмено обавештава Извршиоца. </w:t>
      </w:r>
    </w:p>
    <w:p w:rsidR="00FA3223" w:rsidRPr="000C2392" w:rsidRDefault="009E460B" w:rsidP="00F75285">
      <w:pPr>
        <w:autoSpaceDE w:val="0"/>
        <w:rPr>
          <w:rFonts w:ascii="Times New Roman" w:eastAsia="Tahoma" w:hAnsi="Times New Roman" w:cs="Times New Roman"/>
          <w:b/>
          <w:bCs/>
          <w:color w:val="000000"/>
          <w:sz w:val="24"/>
          <w:szCs w:val="24"/>
        </w:rPr>
      </w:pP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t>Члан 6</w:t>
      </w:r>
      <w:r w:rsidR="00FA3223" w:rsidRPr="000C2392">
        <w:rPr>
          <w:rFonts w:ascii="Times New Roman" w:eastAsia="Tahoma" w:hAnsi="Times New Roman" w:cs="Times New Roman"/>
          <w:b/>
          <w:bCs/>
          <w:color w:val="000000"/>
          <w:sz w:val="24"/>
          <w:szCs w:val="24"/>
        </w:rPr>
        <w:t xml:space="preserve">. </w:t>
      </w:r>
    </w:p>
    <w:p w:rsidR="00FA3223" w:rsidRPr="000C2392" w:rsidRDefault="00FA3223" w:rsidP="003916D1">
      <w:pPr>
        <w:autoSpaceDE w:val="0"/>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За све што није предвиђено овим уговором, важе одредбе Закона о облигационим односима, као и други важећи прописи који регулишу ову материју. </w:t>
      </w:r>
    </w:p>
    <w:p w:rsidR="00FA3223" w:rsidRDefault="00FA3223" w:rsidP="001F059C">
      <w:pPr>
        <w:autoSpaceDE w:val="0"/>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Уговорне стране су сагласне да сва спорна питања у вези овог уговора решавају споразумно. У случају спора надлежан је Привредни суд у Нишу. </w:t>
      </w:r>
    </w:p>
    <w:p w:rsidR="006F0CC0" w:rsidRPr="006F0CC0" w:rsidRDefault="006F0CC0" w:rsidP="001F059C">
      <w:pPr>
        <w:autoSpaceDE w:val="0"/>
        <w:rPr>
          <w:rFonts w:ascii="Times New Roman" w:eastAsia="Tahoma" w:hAnsi="Times New Roman" w:cs="Times New Roman"/>
          <w:color w:val="000000"/>
          <w:sz w:val="24"/>
          <w:szCs w:val="24"/>
        </w:rPr>
      </w:pPr>
    </w:p>
    <w:p w:rsidR="004B1FF1"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7</w:t>
      </w:r>
      <w:r w:rsidRPr="000C2392">
        <w:rPr>
          <w:rFonts w:ascii="Times New Roman" w:eastAsia="Tahoma" w:hAnsi="Times New Roman" w:cs="Times New Roman"/>
          <w:b/>
          <w:bCs/>
          <w:color w:val="000000"/>
          <w:sz w:val="24"/>
          <w:szCs w:val="24"/>
        </w:rPr>
        <w:t>.</w:t>
      </w:r>
    </w:p>
    <w:p w:rsidR="004B1FF1" w:rsidRPr="000C2392" w:rsidRDefault="004B1FF1" w:rsidP="00F37C04">
      <w:pPr>
        <w:pStyle w:val="Bodytext21"/>
        <w:shd w:val="clear" w:color="auto" w:fill="auto"/>
        <w:spacing w:before="0" w:after="167" w:line="278" w:lineRule="exact"/>
        <w:ind w:firstLine="708"/>
        <w:jc w:val="left"/>
        <w:rPr>
          <w:rStyle w:val="Bodytext2"/>
          <w:color w:val="000000"/>
          <w:sz w:val="24"/>
          <w:szCs w:val="24"/>
          <w:lang w:eastAsia="sr-Cyrl-CS"/>
        </w:rPr>
      </w:pPr>
      <w:r w:rsidRPr="000C2392">
        <w:rPr>
          <w:rStyle w:val="Bodytext2"/>
          <w:color w:val="000000"/>
          <w:sz w:val="24"/>
          <w:szCs w:val="24"/>
          <w:lang w:eastAsia="sr-Cyrl-CS"/>
        </w:rPr>
        <w:t>Овај уговор је сачињен у 5 истоветних примерака, од којих су 3</w:t>
      </w:r>
      <w:r w:rsidR="002A7BE6">
        <w:rPr>
          <w:rStyle w:val="Bodytext2"/>
          <w:color w:val="000000"/>
          <w:sz w:val="24"/>
          <w:szCs w:val="24"/>
          <w:lang w:val="sr-Cyrl-RS" w:eastAsia="sr-Cyrl-CS"/>
        </w:rPr>
        <w:t xml:space="preserve"> </w:t>
      </w:r>
      <w:r w:rsidRPr="000C2392">
        <w:rPr>
          <w:rStyle w:val="Bodytext2"/>
          <w:color w:val="000000"/>
          <w:sz w:val="24"/>
          <w:szCs w:val="24"/>
          <w:lang w:eastAsia="sr-Cyrl-CS"/>
        </w:rPr>
        <w:t>(три) за наручиоца и 2 за испоручиоца.</w:t>
      </w:r>
    </w:p>
    <w:p w:rsidR="00802756" w:rsidRPr="000C2392" w:rsidRDefault="00802756" w:rsidP="004B1FF1">
      <w:pPr>
        <w:autoSpaceDE w:val="0"/>
        <w:rPr>
          <w:rFonts w:ascii="Times New Roman" w:eastAsia="Tahoma" w:hAnsi="Times New Roman" w:cs="Times New Roman"/>
          <w:color w:val="000000"/>
          <w:sz w:val="24"/>
          <w:szCs w:val="24"/>
        </w:rPr>
      </w:pPr>
    </w:p>
    <w:p w:rsidR="00FA3223" w:rsidRPr="000C2392" w:rsidRDefault="00F37C04" w:rsidP="00FA3223">
      <w:pPr>
        <w:autoSpaceDE w:val="0"/>
        <w:rPr>
          <w:rFonts w:ascii="Times New Roman" w:eastAsia="Times New Roman" w:hAnsi="Times New Roman" w:cs="Times New Roman"/>
          <w:b/>
          <w:sz w:val="24"/>
          <w:szCs w:val="24"/>
        </w:rPr>
      </w:pPr>
      <w:r>
        <w:rPr>
          <w:rFonts w:ascii="Times New Roman" w:eastAsia="Tahoma" w:hAnsi="Times New Roman" w:cs="Times New Roman"/>
          <w:b/>
          <w:color w:val="000000"/>
          <w:sz w:val="24"/>
          <w:szCs w:val="24"/>
          <w:lang w:val="sr-Cyrl-RS"/>
        </w:rPr>
        <w:t xml:space="preserve">        </w:t>
      </w:r>
      <w:r w:rsidR="00FA3223" w:rsidRPr="000C2392">
        <w:rPr>
          <w:rFonts w:ascii="Times New Roman" w:eastAsia="Tahoma" w:hAnsi="Times New Roman" w:cs="Times New Roman"/>
          <w:b/>
          <w:color w:val="000000"/>
          <w:sz w:val="24"/>
          <w:szCs w:val="24"/>
        </w:rPr>
        <w:t>НАРУЧИЛАЦ</w:t>
      </w:r>
      <w:r w:rsidR="00FA3223" w:rsidRPr="000C2392">
        <w:rPr>
          <w:rFonts w:ascii="Times New Roman" w:eastAsia="Tahoma" w:hAnsi="Times New Roman" w:cs="Times New Roman"/>
          <w:b/>
          <w:color w:val="000000"/>
          <w:sz w:val="24"/>
          <w:szCs w:val="24"/>
        </w:rPr>
        <w:tab/>
      </w:r>
      <w:r w:rsidR="00FA3223" w:rsidRPr="000C2392">
        <w:rPr>
          <w:rFonts w:ascii="Times New Roman" w:eastAsia="Tahoma" w:hAnsi="Times New Roman" w:cs="Times New Roman"/>
          <w:b/>
          <w:color w:val="000000"/>
          <w:sz w:val="24"/>
          <w:szCs w:val="24"/>
        </w:rPr>
        <w:tab/>
      </w:r>
      <w:r w:rsidR="00FA3223" w:rsidRPr="000C2392">
        <w:rPr>
          <w:rFonts w:ascii="Times New Roman" w:eastAsia="Tahoma" w:hAnsi="Times New Roman" w:cs="Times New Roman"/>
          <w:b/>
          <w:color w:val="000000"/>
          <w:sz w:val="24"/>
          <w:szCs w:val="24"/>
        </w:rPr>
        <w:tab/>
      </w:r>
      <w:r w:rsidR="00FA3223" w:rsidRPr="000C2392">
        <w:rPr>
          <w:rFonts w:ascii="Times New Roman" w:eastAsia="Tahoma" w:hAnsi="Times New Roman" w:cs="Times New Roman"/>
          <w:b/>
          <w:color w:val="000000"/>
          <w:sz w:val="24"/>
          <w:szCs w:val="24"/>
        </w:rPr>
        <w:tab/>
      </w:r>
      <w:r w:rsidR="00FA3223" w:rsidRPr="000C2392">
        <w:rPr>
          <w:rFonts w:ascii="Times New Roman" w:eastAsia="Tahoma" w:hAnsi="Times New Roman" w:cs="Times New Roman"/>
          <w:b/>
          <w:color w:val="000000"/>
          <w:sz w:val="24"/>
          <w:szCs w:val="24"/>
        </w:rPr>
        <w:tab/>
      </w:r>
      <w:r w:rsidR="00FA3223" w:rsidRPr="000C2392">
        <w:rPr>
          <w:rFonts w:ascii="Times New Roman" w:eastAsia="Tahoma" w:hAnsi="Times New Roman" w:cs="Times New Roman"/>
          <w:b/>
          <w:color w:val="000000"/>
          <w:sz w:val="24"/>
          <w:szCs w:val="24"/>
        </w:rPr>
        <w:tab/>
        <w:t xml:space="preserve">            ДОБАВЉАЧ</w:t>
      </w:r>
    </w:p>
    <w:p w:rsidR="00FA3223" w:rsidRPr="000C2392" w:rsidRDefault="00FA3223" w:rsidP="00FA3223">
      <w:pPr>
        <w:autoSpaceDE w:val="0"/>
        <w:rPr>
          <w:rFonts w:ascii="Times New Roman" w:eastAsia="Times New Roman" w:hAnsi="Times New Roman" w:cs="Times New Roman"/>
          <w:b/>
          <w:bCs/>
          <w:color w:val="000000"/>
          <w:sz w:val="24"/>
          <w:szCs w:val="24"/>
        </w:rPr>
      </w:pPr>
      <w:r w:rsidRPr="000C2392">
        <w:rPr>
          <w:rFonts w:ascii="Times New Roman" w:hAnsi="Times New Roman" w:cs="Times New Roman"/>
          <w:sz w:val="24"/>
          <w:szCs w:val="24"/>
        </w:rPr>
        <w:t>ЈП „Комуналац“Димитровград</w:t>
      </w:r>
    </w:p>
    <w:p w:rsidR="00FA3223" w:rsidRPr="00A76ADE" w:rsidRDefault="00167E44" w:rsidP="00FA3223">
      <w:pPr>
        <w:autoSpaceDE w:val="0"/>
        <w:rPr>
          <w:rFonts w:ascii="Times New Roman" w:eastAsia="Lucida Sans Unicode" w:hAnsi="Times New Roman" w:cs="Times New Roman"/>
          <w:sz w:val="24"/>
          <w:szCs w:val="24"/>
          <w:lang w:val="sr-Cyrl-CS"/>
        </w:rPr>
      </w:pPr>
      <w:r>
        <w:rPr>
          <w:rFonts w:ascii="Times New Roman" w:eastAsia="Times New Roman" w:hAnsi="Times New Roman" w:cs="Times New Roman"/>
          <w:b/>
          <w:bCs/>
          <w:color w:val="000000"/>
          <w:sz w:val="24"/>
          <w:szCs w:val="24"/>
        </w:rPr>
        <w:t>_____</w:t>
      </w:r>
      <w:r w:rsidR="00A76ADE">
        <w:rPr>
          <w:rFonts w:ascii="Times New Roman" w:hAnsi="Times New Roman" w:cs="Times New Roman"/>
          <w:color w:val="000000"/>
          <w:sz w:val="24"/>
          <w:szCs w:val="24"/>
        </w:rPr>
        <w:t>_______</w:t>
      </w:r>
      <w:r w:rsidR="00FA3223" w:rsidRPr="000C2392">
        <w:rPr>
          <w:rFonts w:ascii="Times New Roman" w:hAnsi="Times New Roman" w:cs="Times New Roman"/>
          <w:sz w:val="24"/>
          <w:szCs w:val="24"/>
        </w:rPr>
        <w:t>_______________</w:t>
      </w:r>
      <w:r w:rsidR="00FA3223" w:rsidRPr="000C2392">
        <w:rPr>
          <w:rFonts w:ascii="Times New Roman" w:hAnsi="Times New Roman" w:cs="Times New Roman"/>
          <w:sz w:val="24"/>
          <w:szCs w:val="24"/>
        </w:rPr>
        <w:tab/>
      </w:r>
      <w:r w:rsidR="00FA3223" w:rsidRPr="000C2392">
        <w:rPr>
          <w:rFonts w:ascii="Times New Roman" w:hAnsi="Times New Roman" w:cs="Times New Roman"/>
          <w:sz w:val="24"/>
          <w:szCs w:val="24"/>
        </w:rPr>
        <w:tab/>
        <w:t xml:space="preserve">                               __________________________            </w:t>
      </w:r>
    </w:p>
    <w:p w:rsidR="00506D9A" w:rsidRDefault="00F2725C" w:rsidP="002C56F3">
      <w:pPr>
        <w:autoSpaceDE w:val="0"/>
        <w:rPr>
          <w:rFonts w:ascii="Times New Roman" w:hAnsi="Times New Roman" w:cs="Times New Roman"/>
          <w:sz w:val="24"/>
          <w:szCs w:val="24"/>
        </w:rPr>
      </w:pPr>
      <w:r>
        <w:rPr>
          <w:rFonts w:ascii="Times New Roman" w:hAnsi="Times New Roman" w:cs="Times New Roman"/>
          <w:sz w:val="24"/>
          <w:szCs w:val="24"/>
        </w:rPr>
        <w:t>в.д. директор Владица Иванов</w:t>
      </w:r>
      <w:r w:rsidR="00FA3223" w:rsidRPr="000C2392">
        <w:rPr>
          <w:rFonts w:ascii="Times New Roman" w:hAnsi="Times New Roman" w:cs="Times New Roman"/>
          <w:sz w:val="24"/>
          <w:szCs w:val="24"/>
        </w:rPr>
        <w:tab/>
      </w:r>
      <w:r w:rsidR="00FA3223" w:rsidRPr="000C2392">
        <w:rPr>
          <w:rFonts w:ascii="Times New Roman" w:hAnsi="Times New Roman" w:cs="Times New Roman"/>
          <w:sz w:val="24"/>
          <w:szCs w:val="24"/>
        </w:rPr>
        <w:tab/>
      </w:r>
    </w:p>
    <w:p w:rsidR="005535E0" w:rsidRDefault="005535E0" w:rsidP="002C56F3">
      <w:pPr>
        <w:autoSpaceDE w:val="0"/>
        <w:rPr>
          <w:rFonts w:ascii="Times New Roman" w:hAnsi="Times New Roman" w:cs="Times New Roman"/>
          <w:sz w:val="24"/>
          <w:szCs w:val="24"/>
        </w:rPr>
      </w:pPr>
    </w:p>
    <w:p w:rsidR="005535E0" w:rsidRPr="00F2725C" w:rsidRDefault="005535E0" w:rsidP="002C56F3">
      <w:pPr>
        <w:autoSpaceDE w:val="0"/>
        <w:rPr>
          <w:rFonts w:ascii="Times New Roman" w:hAnsi="Times New Roman" w:cs="Times New Roman"/>
        </w:rPr>
      </w:pPr>
    </w:p>
    <w:sectPr w:rsidR="005535E0" w:rsidRPr="00F2725C" w:rsidSect="00B175D8">
      <w:pgSz w:w="11906" w:h="16838"/>
      <w:pgMar w:top="1134" w:right="1134" w:bottom="113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2"/>
  </w:compat>
  <w:rsids>
    <w:rsidRoot w:val="001C708A"/>
    <w:rsid w:val="00016E4D"/>
    <w:rsid w:val="00053CCA"/>
    <w:rsid w:val="00060EEB"/>
    <w:rsid w:val="0007258E"/>
    <w:rsid w:val="00075DD1"/>
    <w:rsid w:val="00082469"/>
    <w:rsid w:val="000B6BA3"/>
    <w:rsid w:val="000C204B"/>
    <w:rsid w:val="000C2392"/>
    <w:rsid w:val="000D4F26"/>
    <w:rsid w:val="000D5391"/>
    <w:rsid w:val="000E5ABB"/>
    <w:rsid w:val="000F4C34"/>
    <w:rsid w:val="001034AA"/>
    <w:rsid w:val="001279B0"/>
    <w:rsid w:val="00131214"/>
    <w:rsid w:val="00134033"/>
    <w:rsid w:val="00157956"/>
    <w:rsid w:val="00167E44"/>
    <w:rsid w:val="00197A2D"/>
    <w:rsid w:val="001A02E4"/>
    <w:rsid w:val="001B1CE3"/>
    <w:rsid w:val="001C1259"/>
    <w:rsid w:val="001C708A"/>
    <w:rsid w:val="001D104C"/>
    <w:rsid w:val="001E2CC6"/>
    <w:rsid w:val="001E3FC4"/>
    <w:rsid w:val="001E7F80"/>
    <w:rsid w:val="001F059C"/>
    <w:rsid w:val="001F696C"/>
    <w:rsid w:val="0021099D"/>
    <w:rsid w:val="00210C4E"/>
    <w:rsid w:val="00215028"/>
    <w:rsid w:val="002279E9"/>
    <w:rsid w:val="00235415"/>
    <w:rsid w:val="00254252"/>
    <w:rsid w:val="00266689"/>
    <w:rsid w:val="00275748"/>
    <w:rsid w:val="002A7BE6"/>
    <w:rsid w:val="002B0E51"/>
    <w:rsid w:val="002C1AFB"/>
    <w:rsid w:val="002C56F3"/>
    <w:rsid w:val="002D52BB"/>
    <w:rsid w:val="002E0C99"/>
    <w:rsid w:val="002E655B"/>
    <w:rsid w:val="002F278E"/>
    <w:rsid w:val="002F29AB"/>
    <w:rsid w:val="002F4562"/>
    <w:rsid w:val="00317279"/>
    <w:rsid w:val="003519A2"/>
    <w:rsid w:val="0035406E"/>
    <w:rsid w:val="00362652"/>
    <w:rsid w:val="0037612D"/>
    <w:rsid w:val="003809AA"/>
    <w:rsid w:val="003916D1"/>
    <w:rsid w:val="00395104"/>
    <w:rsid w:val="003A4E3C"/>
    <w:rsid w:val="003A6266"/>
    <w:rsid w:val="003D0D33"/>
    <w:rsid w:val="003E02A5"/>
    <w:rsid w:val="003E574A"/>
    <w:rsid w:val="003E59C2"/>
    <w:rsid w:val="003E5BCE"/>
    <w:rsid w:val="00420148"/>
    <w:rsid w:val="00432EEE"/>
    <w:rsid w:val="0044365A"/>
    <w:rsid w:val="00454A85"/>
    <w:rsid w:val="00476173"/>
    <w:rsid w:val="004829B6"/>
    <w:rsid w:val="004A49D3"/>
    <w:rsid w:val="004A70B6"/>
    <w:rsid w:val="004B1FF1"/>
    <w:rsid w:val="004B7E6B"/>
    <w:rsid w:val="004C321F"/>
    <w:rsid w:val="004C3766"/>
    <w:rsid w:val="004C73F0"/>
    <w:rsid w:val="004D2635"/>
    <w:rsid w:val="004E1E75"/>
    <w:rsid w:val="004E3A33"/>
    <w:rsid w:val="00502EA7"/>
    <w:rsid w:val="005037BE"/>
    <w:rsid w:val="0050524F"/>
    <w:rsid w:val="00506D9A"/>
    <w:rsid w:val="00515FE0"/>
    <w:rsid w:val="00516CC1"/>
    <w:rsid w:val="0052733A"/>
    <w:rsid w:val="005306F4"/>
    <w:rsid w:val="00542B07"/>
    <w:rsid w:val="00551BDE"/>
    <w:rsid w:val="005535E0"/>
    <w:rsid w:val="005716AD"/>
    <w:rsid w:val="00571A45"/>
    <w:rsid w:val="00582519"/>
    <w:rsid w:val="00592140"/>
    <w:rsid w:val="005A20EB"/>
    <w:rsid w:val="005A7102"/>
    <w:rsid w:val="005D137C"/>
    <w:rsid w:val="005D61F3"/>
    <w:rsid w:val="005F36AB"/>
    <w:rsid w:val="006051EA"/>
    <w:rsid w:val="00611E7B"/>
    <w:rsid w:val="006133FB"/>
    <w:rsid w:val="006220BE"/>
    <w:rsid w:val="00627E58"/>
    <w:rsid w:val="00634B6C"/>
    <w:rsid w:val="00660350"/>
    <w:rsid w:val="006A4804"/>
    <w:rsid w:val="006C30DC"/>
    <w:rsid w:val="006E111B"/>
    <w:rsid w:val="006F0CC0"/>
    <w:rsid w:val="006F272B"/>
    <w:rsid w:val="00706B06"/>
    <w:rsid w:val="007471A6"/>
    <w:rsid w:val="00790A56"/>
    <w:rsid w:val="007B49A7"/>
    <w:rsid w:val="007D2B15"/>
    <w:rsid w:val="007D50A8"/>
    <w:rsid w:val="007D68EC"/>
    <w:rsid w:val="007E60C4"/>
    <w:rsid w:val="00802756"/>
    <w:rsid w:val="00802FCF"/>
    <w:rsid w:val="00814666"/>
    <w:rsid w:val="008153EB"/>
    <w:rsid w:val="0082592C"/>
    <w:rsid w:val="008362FF"/>
    <w:rsid w:val="008412C5"/>
    <w:rsid w:val="00851F47"/>
    <w:rsid w:val="00853307"/>
    <w:rsid w:val="00855DA4"/>
    <w:rsid w:val="0086753A"/>
    <w:rsid w:val="00870AD8"/>
    <w:rsid w:val="00877407"/>
    <w:rsid w:val="0089114D"/>
    <w:rsid w:val="008A2491"/>
    <w:rsid w:val="008D6F7F"/>
    <w:rsid w:val="00904F71"/>
    <w:rsid w:val="009263C6"/>
    <w:rsid w:val="00941099"/>
    <w:rsid w:val="0094370D"/>
    <w:rsid w:val="00946603"/>
    <w:rsid w:val="009479A6"/>
    <w:rsid w:val="00966E38"/>
    <w:rsid w:val="00967CF7"/>
    <w:rsid w:val="00982BE7"/>
    <w:rsid w:val="00994B3D"/>
    <w:rsid w:val="009D4133"/>
    <w:rsid w:val="009D5E84"/>
    <w:rsid w:val="009E460B"/>
    <w:rsid w:val="00A01C33"/>
    <w:rsid w:val="00A1032F"/>
    <w:rsid w:val="00A17301"/>
    <w:rsid w:val="00A3000D"/>
    <w:rsid w:val="00A3150D"/>
    <w:rsid w:val="00A5589B"/>
    <w:rsid w:val="00A60CA9"/>
    <w:rsid w:val="00A74B0F"/>
    <w:rsid w:val="00A76ABF"/>
    <w:rsid w:val="00A76ADE"/>
    <w:rsid w:val="00AA36BB"/>
    <w:rsid w:val="00AB1EC6"/>
    <w:rsid w:val="00AD1670"/>
    <w:rsid w:val="00AD5AB3"/>
    <w:rsid w:val="00AF690C"/>
    <w:rsid w:val="00B175D8"/>
    <w:rsid w:val="00B36EED"/>
    <w:rsid w:val="00B57F1C"/>
    <w:rsid w:val="00B713B7"/>
    <w:rsid w:val="00B93C14"/>
    <w:rsid w:val="00C02DED"/>
    <w:rsid w:val="00C129C6"/>
    <w:rsid w:val="00C1726B"/>
    <w:rsid w:val="00C4180A"/>
    <w:rsid w:val="00C420ED"/>
    <w:rsid w:val="00C440FE"/>
    <w:rsid w:val="00C471A0"/>
    <w:rsid w:val="00C5375A"/>
    <w:rsid w:val="00CB751A"/>
    <w:rsid w:val="00CD0406"/>
    <w:rsid w:val="00CD4DA4"/>
    <w:rsid w:val="00CD4F69"/>
    <w:rsid w:val="00CD6D78"/>
    <w:rsid w:val="00D0551E"/>
    <w:rsid w:val="00D10131"/>
    <w:rsid w:val="00D2315F"/>
    <w:rsid w:val="00D2662D"/>
    <w:rsid w:val="00D32643"/>
    <w:rsid w:val="00D431B2"/>
    <w:rsid w:val="00D530C8"/>
    <w:rsid w:val="00D56A9F"/>
    <w:rsid w:val="00D6596C"/>
    <w:rsid w:val="00D74A93"/>
    <w:rsid w:val="00D75497"/>
    <w:rsid w:val="00D761EB"/>
    <w:rsid w:val="00DA22CD"/>
    <w:rsid w:val="00DA370E"/>
    <w:rsid w:val="00DA430A"/>
    <w:rsid w:val="00DB4E22"/>
    <w:rsid w:val="00DD7B4A"/>
    <w:rsid w:val="00DF27F5"/>
    <w:rsid w:val="00DF4D6E"/>
    <w:rsid w:val="00DF58CA"/>
    <w:rsid w:val="00E03778"/>
    <w:rsid w:val="00E17553"/>
    <w:rsid w:val="00E24C56"/>
    <w:rsid w:val="00E335C4"/>
    <w:rsid w:val="00E345D5"/>
    <w:rsid w:val="00E35D8F"/>
    <w:rsid w:val="00E42321"/>
    <w:rsid w:val="00E612B0"/>
    <w:rsid w:val="00E62A51"/>
    <w:rsid w:val="00EA5C12"/>
    <w:rsid w:val="00ED00AF"/>
    <w:rsid w:val="00ED4277"/>
    <w:rsid w:val="00EE5157"/>
    <w:rsid w:val="00EE79A2"/>
    <w:rsid w:val="00F01891"/>
    <w:rsid w:val="00F02690"/>
    <w:rsid w:val="00F04302"/>
    <w:rsid w:val="00F1049B"/>
    <w:rsid w:val="00F2725C"/>
    <w:rsid w:val="00F30E6F"/>
    <w:rsid w:val="00F37C04"/>
    <w:rsid w:val="00F56053"/>
    <w:rsid w:val="00F75285"/>
    <w:rsid w:val="00F811DF"/>
    <w:rsid w:val="00F90BB0"/>
    <w:rsid w:val="00FA0CDE"/>
    <w:rsid w:val="00FA3223"/>
    <w:rsid w:val="00FD01F0"/>
    <w:rsid w:val="00FD108A"/>
    <w:rsid w:val="00FD5080"/>
    <w:rsid w:val="00FE4018"/>
    <w:rsid w:val="00FF4597"/>
    <w:rsid w:val="00FF7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FBD0"/>
  <w15:docId w15:val="{EEEE5B87-2A26-43F0-8CDB-282E020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82519"/>
    <w:rPr>
      <w:color w:val="0000FF" w:themeColor="hyperlink"/>
      <w:u w:val="single"/>
    </w:rPr>
  </w:style>
  <w:style w:type="paragraph" w:customStyle="1" w:styleId="CharCharCharCharCharCharChar">
    <w:name w:val="Char Char Char Char Char Char Char"/>
    <w:basedOn w:val="Normal"/>
    <w:rsid w:val="00FA3223"/>
    <w:pPr>
      <w:widowControl w:val="0"/>
      <w:suppressAutoHyphens/>
      <w:spacing w:after="160" w:line="240" w:lineRule="exact"/>
    </w:pPr>
    <w:rPr>
      <w:rFonts w:ascii="Symbol" w:eastAsia="Calibri" w:hAnsi="Symbol" w:cs="Calibri"/>
      <w:kern w:val="2"/>
      <w:sz w:val="20"/>
      <w:szCs w:val="20"/>
      <w:lang w:val="sr-Cyrl-CS" w:eastAsia="zh-CN" w:bidi="hi-IN"/>
    </w:rPr>
  </w:style>
  <w:style w:type="character" w:customStyle="1" w:styleId="Bodytext2">
    <w:name w:val="Body text (2)_"/>
    <w:basedOn w:val="DefaultParagraphFont"/>
    <w:link w:val="Bodytext21"/>
    <w:uiPriority w:val="99"/>
    <w:locked/>
    <w:rsid w:val="004B1FF1"/>
    <w:rPr>
      <w:rFonts w:ascii="Times New Roman" w:hAnsi="Times New Roman" w:cs="Times New Roman"/>
      <w:shd w:val="clear" w:color="auto" w:fill="FFFFFF"/>
    </w:rPr>
  </w:style>
  <w:style w:type="paragraph" w:customStyle="1" w:styleId="Bodytext21">
    <w:name w:val="Body text (2)1"/>
    <w:basedOn w:val="Normal"/>
    <w:link w:val="Bodytext2"/>
    <w:uiPriority w:val="99"/>
    <w:rsid w:val="004B1FF1"/>
    <w:pPr>
      <w:widowControl w:val="0"/>
      <w:shd w:val="clear" w:color="auto" w:fill="FFFFFF"/>
      <w:spacing w:before="240" w:after="1860" w:line="274" w:lineRule="exact"/>
      <w:ind w:hanging="360"/>
      <w:jc w:val="center"/>
    </w:pPr>
    <w:rPr>
      <w:rFonts w:ascii="Times New Roman" w:hAnsi="Times New Roman" w:cs="Times New Roman"/>
    </w:rPr>
  </w:style>
  <w:style w:type="character" w:customStyle="1" w:styleId="Bodytext6">
    <w:name w:val="Body text (6)_"/>
    <w:basedOn w:val="DefaultParagraphFont"/>
    <w:link w:val="Bodytext61"/>
    <w:uiPriority w:val="99"/>
    <w:rsid w:val="000C2392"/>
    <w:rPr>
      <w:b/>
      <w:bCs/>
      <w:shd w:val="clear" w:color="auto" w:fill="FFFFFF"/>
    </w:rPr>
  </w:style>
  <w:style w:type="paragraph" w:customStyle="1" w:styleId="Bodytext61">
    <w:name w:val="Body text (6)1"/>
    <w:basedOn w:val="Normal"/>
    <w:link w:val="Bodytext6"/>
    <w:uiPriority w:val="99"/>
    <w:rsid w:val="000C2392"/>
    <w:pPr>
      <w:widowControl w:val="0"/>
      <w:shd w:val="clear" w:color="auto" w:fill="FFFFFF"/>
      <w:spacing w:before="900" w:after="300" w:line="240" w:lineRule="atLeast"/>
      <w:ind w:hanging="400"/>
      <w:jc w:val="both"/>
    </w:pPr>
    <w:rPr>
      <w:b/>
      <w:bCs/>
    </w:rPr>
  </w:style>
  <w:style w:type="character" w:customStyle="1" w:styleId="Bodytext6NotBold1">
    <w:name w:val="Body text (6) + Not Bold1"/>
    <w:aliases w:val="Italic1,Body text (2) + 111,5 pt3"/>
    <w:basedOn w:val="Bodytext6"/>
    <w:uiPriority w:val="99"/>
    <w:rsid w:val="000C2392"/>
    <w:rPr>
      <w:b/>
      <w:bCs/>
      <w:i/>
      <w:iCs/>
      <w:u w:val="none"/>
      <w:shd w:val="clear" w:color="auto" w:fill="FFFFFF"/>
    </w:rPr>
  </w:style>
  <w:style w:type="character" w:customStyle="1" w:styleId="Bodytext4">
    <w:name w:val="Body text (4)_"/>
    <w:basedOn w:val="DefaultParagraphFont"/>
    <w:link w:val="Bodytext41"/>
    <w:uiPriority w:val="99"/>
    <w:rsid w:val="000C2392"/>
    <w:rPr>
      <w:b/>
      <w:bCs/>
      <w:shd w:val="clear" w:color="auto" w:fill="FFFFFF"/>
    </w:rPr>
  </w:style>
  <w:style w:type="character" w:customStyle="1" w:styleId="Bodytext611pt">
    <w:name w:val="Body text (6) + 11 pt"/>
    <w:aliases w:val="Not Italic3"/>
    <w:basedOn w:val="Bodytext6"/>
    <w:uiPriority w:val="99"/>
    <w:rsid w:val="000C2392"/>
    <w:rPr>
      <w:b/>
      <w:bCs/>
      <w:i/>
      <w:iCs/>
      <w:sz w:val="22"/>
      <w:szCs w:val="22"/>
      <w:shd w:val="clear" w:color="auto" w:fill="FFFFFF"/>
    </w:rPr>
  </w:style>
  <w:style w:type="paragraph" w:customStyle="1" w:styleId="Bodytext41">
    <w:name w:val="Body text (4)1"/>
    <w:basedOn w:val="Normal"/>
    <w:link w:val="Bodytext4"/>
    <w:uiPriority w:val="99"/>
    <w:rsid w:val="000C2392"/>
    <w:pPr>
      <w:widowControl w:val="0"/>
      <w:shd w:val="clear" w:color="auto" w:fill="FFFFFF"/>
      <w:spacing w:before="720" w:after="1080" w:line="240" w:lineRule="atLeast"/>
      <w:ind w:hanging="360"/>
      <w:jc w:val="center"/>
    </w:pPr>
    <w:rPr>
      <w:b/>
      <w:bCs/>
    </w:rPr>
  </w:style>
  <w:style w:type="character" w:customStyle="1" w:styleId="Bodytext62">
    <w:name w:val="Body text (6)2"/>
    <w:basedOn w:val="Bodytext6"/>
    <w:uiPriority w:val="99"/>
    <w:rsid w:val="000C2392"/>
    <w:rPr>
      <w:b/>
      <w:bCs/>
      <w:i/>
      <w:iCs/>
      <w:sz w:val="23"/>
      <w:szCs w:val="23"/>
      <w:u w:val="single"/>
      <w:shd w:val="clear" w:color="auto" w:fill="FFFFFF"/>
    </w:rPr>
  </w:style>
  <w:style w:type="character" w:customStyle="1" w:styleId="Bodytext40">
    <w:name w:val="Body text (4)"/>
    <w:basedOn w:val="Bodytext4"/>
    <w:uiPriority w:val="99"/>
    <w:rsid w:val="000C2392"/>
    <w:rPr>
      <w:b/>
      <w:bCs/>
      <w:sz w:val="22"/>
      <w:szCs w:val="22"/>
      <w:u w:val="single"/>
      <w:shd w:val="clear" w:color="auto" w:fill="FFFFFF"/>
    </w:rPr>
  </w:style>
  <w:style w:type="paragraph" w:styleId="ListParagraph">
    <w:name w:val="List Paragraph"/>
    <w:aliases w:val="Liste 1"/>
    <w:basedOn w:val="Normal"/>
    <w:link w:val="ListParagraphChar"/>
    <w:uiPriority w:val="34"/>
    <w:qFormat/>
    <w:rsid w:val="002D52B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2D52BB"/>
    <w:pPr>
      <w:suppressAutoHyphens/>
      <w:spacing w:after="0" w:line="240" w:lineRule="auto"/>
    </w:pPr>
    <w:rPr>
      <w:rFonts w:ascii="Calibri" w:eastAsia="Times New Roman" w:hAnsi="Calibri" w:cs="Calibri"/>
      <w:lang w:val="en-US" w:eastAsia="zh-CN"/>
    </w:rPr>
  </w:style>
  <w:style w:type="character" w:customStyle="1" w:styleId="fontstyle01">
    <w:name w:val="fontstyle01"/>
    <w:basedOn w:val="DefaultParagraphFont"/>
    <w:rsid w:val="00FA0CDE"/>
    <w:rPr>
      <w:rFonts w:ascii="TimesNewRomanPS-BoldMT" w:hAnsi="TimesNewRomanPS-BoldMT" w:hint="default"/>
      <w:b/>
      <w:bCs/>
      <w:i w:val="0"/>
      <w:iCs w:val="0"/>
      <w:color w:val="000000"/>
      <w:sz w:val="24"/>
      <w:szCs w:val="24"/>
    </w:rPr>
  </w:style>
  <w:style w:type="character" w:customStyle="1" w:styleId="Heading2">
    <w:name w:val="Heading #2_"/>
    <w:basedOn w:val="DefaultParagraphFont"/>
    <w:link w:val="Heading20"/>
    <w:uiPriority w:val="99"/>
    <w:rsid w:val="006C30DC"/>
    <w:rPr>
      <w:rFonts w:ascii="Times New Roman" w:hAnsi="Times New Roman" w:cs="Times New Roman"/>
      <w:b/>
      <w:bCs/>
      <w:shd w:val="clear" w:color="auto" w:fill="FFFFFF"/>
    </w:rPr>
  </w:style>
  <w:style w:type="paragraph" w:customStyle="1" w:styleId="Heading20">
    <w:name w:val="Heading #2"/>
    <w:basedOn w:val="Normal"/>
    <w:link w:val="Heading2"/>
    <w:uiPriority w:val="99"/>
    <w:rsid w:val="006C30DC"/>
    <w:pPr>
      <w:widowControl w:val="0"/>
      <w:shd w:val="clear" w:color="auto" w:fill="FFFFFF"/>
      <w:spacing w:after="0" w:line="600" w:lineRule="exact"/>
      <w:jc w:val="center"/>
      <w:outlineLvl w:val="1"/>
    </w:pPr>
    <w:rPr>
      <w:rFonts w:ascii="Times New Roman" w:hAnsi="Times New Roman" w:cs="Times New Roman"/>
      <w:b/>
      <w:bCs/>
    </w:rPr>
  </w:style>
  <w:style w:type="character" w:customStyle="1" w:styleId="Bodytext4NotBold">
    <w:name w:val="Body text (4) + Not Bold"/>
    <w:basedOn w:val="Bodytext4"/>
    <w:uiPriority w:val="99"/>
    <w:rsid w:val="00254252"/>
    <w:rPr>
      <w:rFonts w:ascii="Times New Roman" w:hAnsi="Times New Roman" w:cs="Times New Roman"/>
      <w:b/>
      <w:bCs/>
      <w:shd w:val="clear" w:color="auto" w:fill="FFFFFF"/>
    </w:rPr>
  </w:style>
  <w:style w:type="character" w:customStyle="1" w:styleId="Bodytext2Bold1">
    <w:name w:val="Body text (2) + Bold1"/>
    <w:basedOn w:val="Bodytext2"/>
    <w:uiPriority w:val="99"/>
    <w:rsid w:val="00254252"/>
    <w:rPr>
      <w:rFonts w:ascii="Times New Roman" w:hAnsi="Times New Roman" w:cs="Times New Roman"/>
      <w:b/>
      <w:bCs/>
      <w:sz w:val="22"/>
      <w:szCs w:val="22"/>
      <w:u w:val="single"/>
      <w:shd w:val="clear" w:color="auto" w:fill="FFFFFF"/>
    </w:rPr>
  </w:style>
  <w:style w:type="character" w:customStyle="1" w:styleId="Bodytext22">
    <w:name w:val="Body text (2)2"/>
    <w:basedOn w:val="Bodytext2"/>
    <w:uiPriority w:val="99"/>
    <w:rsid w:val="00254252"/>
    <w:rPr>
      <w:rFonts w:ascii="Times New Roman" w:hAnsi="Times New Roman" w:cs="Times New Roman"/>
      <w:sz w:val="22"/>
      <w:szCs w:val="22"/>
      <w:u w:val="single"/>
      <w:shd w:val="clear" w:color="auto" w:fill="FFFFFF"/>
    </w:rPr>
  </w:style>
  <w:style w:type="character" w:customStyle="1" w:styleId="ListParagraphChar">
    <w:name w:val="List Paragraph Char"/>
    <w:aliases w:val="Liste 1 Char"/>
    <w:link w:val="ListParagraph"/>
    <w:uiPriority w:val="34"/>
    <w:qFormat/>
    <w:locked/>
    <w:rsid w:val="0025425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936">
      <w:bodyDiv w:val="1"/>
      <w:marLeft w:val="0"/>
      <w:marRight w:val="0"/>
      <w:marTop w:val="0"/>
      <w:marBottom w:val="0"/>
      <w:divBdr>
        <w:top w:val="none" w:sz="0" w:space="0" w:color="auto"/>
        <w:left w:val="none" w:sz="0" w:space="0" w:color="auto"/>
        <w:bottom w:val="none" w:sz="0" w:space="0" w:color="auto"/>
        <w:right w:val="none" w:sz="0" w:space="0" w:color="auto"/>
      </w:divBdr>
    </w:div>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328212629">
      <w:bodyDiv w:val="1"/>
      <w:marLeft w:val="0"/>
      <w:marRight w:val="0"/>
      <w:marTop w:val="0"/>
      <w:marBottom w:val="0"/>
      <w:divBdr>
        <w:top w:val="none" w:sz="0" w:space="0" w:color="auto"/>
        <w:left w:val="none" w:sz="0" w:space="0" w:color="auto"/>
        <w:bottom w:val="none" w:sz="0" w:space="0" w:color="auto"/>
        <w:right w:val="none" w:sz="0" w:space="0" w:color="auto"/>
      </w:divBdr>
    </w:div>
    <w:div w:id="4852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308956">
          <w:marLeft w:val="0"/>
          <w:marRight w:val="0"/>
          <w:marTop w:val="0"/>
          <w:marBottom w:val="0"/>
          <w:divBdr>
            <w:top w:val="none" w:sz="0" w:space="0" w:color="auto"/>
            <w:left w:val="none" w:sz="0" w:space="0" w:color="auto"/>
            <w:bottom w:val="none" w:sz="0" w:space="0" w:color="auto"/>
            <w:right w:val="none" w:sz="0" w:space="0" w:color="auto"/>
          </w:divBdr>
        </w:div>
        <w:div w:id="1640763748">
          <w:marLeft w:val="0"/>
          <w:marRight w:val="0"/>
          <w:marTop w:val="0"/>
          <w:marBottom w:val="0"/>
          <w:divBdr>
            <w:top w:val="none" w:sz="0" w:space="0" w:color="auto"/>
            <w:left w:val="none" w:sz="0" w:space="0" w:color="auto"/>
            <w:bottom w:val="none" w:sz="0" w:space="0" w:color="auto"/>
            <w:right w:val="none" w:sz="0" w:space="0" w:color="auto"/>
          </w:divBdr>
        </w:div>
        <w:div w:id="792551753">
          <w:marLeft w:val="0"/>
          <w:marRight w:val="0"/>
          <w:marTop w:val="0"/>
          <w:marBottom w:val="0"/>
          <w:divBdr>
            <w:top w:val="none" w:sz="0" w:space="0" w:color="auto"/>
            <w:left w:val="none" w:sz="0" w:space="0" w:color="auto"/>
            <w:bottom w:val="none" w:sz="0" w:space="0" w:color="auto"/>
            <w:right w:val="none" w:sz="0" w:space="0" w:color="auto"/>
          </w:divBdr>
        </w:div>
        <w:div w:id="1633368500">
          <w:marLeft w:val="0"/>
          <w:marRight w:val="0"/>
          <w:marTop w:val="0"/>
          <w:marBottom w:val="0"/>
          <w:divBdr>
            <w:top w:val="none" w:sz="0" w:space="0" w:color="auto"/>
            <w:left w:val="none" w:sz="0" w:space="0" w:color="auto"/>
            <w:bottom w:val="none" w:sz="0" w:space="0" w:color="auto"/>
            <w:right w:val="none" w:sz="0" w:space="0" w:color="auto"/>
          </w:divBdr>
        </w:div>
        <w:div w:id="1059285977">
          <w:marLeft w:val="0"/>
          <w:marRight w:val="0"/>
          <w:marTop w:val="0"/>
          <w:marBottom w:val="0"/>
          <w:divBdr>
            <w:top w:val="none" w:sz="0" w:space="0" w:color="auto"/>
            <w:left w:val="none" w:sz="0" w:space="0" w:color="auto"/>
            <w:bottom w:val="none" w:sz="0" w:space="0" w:color="auto"/>
            <w:right w:val="none" w:sz="0" w:space="0" w:color="auto"/>
          </w:divBdr>
        </w:div>
        <w:div w:id="492993705">
          <w:marLeft w:val="0"/>
          <w:marRight w:val="0"/>
          <w:marTop w:val="0"/>
          <w:marBottom w:val="0"/>
          <w:divBdr>
            <w:top w:val="none" w:sz="0" w:space="0" w:color="auto"/>
            <w:left w:val="none" w:sz="0" w:space="0" w:color="auto"/>
            <w:bottom w:val="none" w:sz="0" w:space="0" w:color="auto"/>
            <w:right w:val="none" w:sz="0" w:space="0" w:color="auto"/>
          </w:divBdr>
        </w:div>
        <w:div w:id="2100245794">
          <w:marLeft w:val="0"/>
          <w:marRight w:val="0"/>
          <w:marTop w:val="0"/>
          <w:marBottom w:val="0"/>
          <w:divBdr>
            <w:top w:val="none" w:sz="0" w:space="0" w:color="auto"/>
            <w:left w:val="none" w:sz="0" w:space="0" w:color="auto"/>
            <w:bottom w:val="none" w:sz="0" w:space="0" w:color="auto"/>
            <w:right w:val="none" w:sz="0" w:space="0" w:color="auto"/>
          </w:divBdr>
        </w:div>
        <w:div w:id="1699156174">
          <w:marLeft w:val="0"/>
          <w:marRight w:val="0"/>
          <w:marTop w:val="0"/>
          <w:marBottom w:val="0"/>
          <w:divBdr>
            <w:top w:val="none" w:sz="0" w:space="0" w:color="auto"/>
            <w:left w:val="none" w:sz="0" w:space="0" w:color="auto"/>
            <w:bottom w:val="none" w:sz="0" w:space="0" w:color="auto"/>
            <w:right w:val="none" w:sz="0" w:space="0" w:color="auto"/>
          </w:divBdr>
        </w:div>
        <w:div w:id="714352023">
          <w:marLeft w:val="0"/>
          <w:marRight w:val="0"/>
          <w:marTop w:val="0"/>
          <w:marBottom w:val="0"/>
          <w:divBdr>
            <w:top w:val="none" w:sz="0" w:space="0" w:color="auto"/>
            <w:left w:val="none" w:sz="0" w:space="0" w:color="auto"/>
            <w:bottom w:val="none" w:sz="0" w:space="0" w:color="auto"/>
            <w:right w:val="none" w:sz="0" w:space="0" w:color="auto"/>
          </w:divBdr>
        </w:div>
        <w:div w:id="760298941">
          <w:marLeft w:val="0"/>
          <w:marRight w:val="0"/>
          <w:marTop w:val="0"/>
          <w:marBottom w:val="0"/>
          <w:divBdr>
            <w:top w:val="none" w:sz="0" w:space="0" w:color="auto"/>
            <w:left w:val="none" w:sz="0" w:space="0" w:color="auto"/>
            <w:bottom w:val="none" w:sz="0" w:space="0" w:color="auto"/>
            <w:right w:val="none" w:sz="0" w:space="0" w:color="auto"/>
          </w:divBdr>
        </w:div>
      </w:divsChild>
    </w:div>
    <w:div w:id="719015992">
      <w:bodyDiv w:val="1"/>
      <w:marLeft w:val="0"/>
      <w:marRight w:val="0"/>
      <w:marTop w:val="0"/>
      <w:marBottom w:val="0"/>
      <w:divBdr>
        <w:top w:val="none" w:sz="0" w:space="0" w:color="auto"/>
        <w:left w:val="none" w:sz="0" w:space="0" w:color="auto"/>
        <w:bottom w:val="none" w:sz="0" w:space="0" w:color="auto"/>
        <w:right w:val="none" w:sz="0" w:space="0" w:color="auto"/>
      </w:divBdr>
    </w:div>
    <w:div w:id="968437930">
      <w:bodyDiv w:val="1"/>
      <w:marLeft w:val="0"/>
      <w:marRight w:val="0"/>
      <w:marTop w:val="0"/>
      <w:marBottom w:val="0"/>
      <w:divBdr>
        <w:top w:val="none" w:sz="0" w:space="0" w:color="auto"/>
        <w:left w:val="none" w:sz="0" w:space="0" w:color="auto"/>
        <w:bottom w:val="none" w:sz="0" w:space="0" w:color="auto"/>
        <w:right w:val="none" w:sz="0" w:space="0" w:color="auto"/>
      </w:divBdr>
    </w:div>
    <w:div w:id="1045721058">
      <w:bodyDiv w:val="1"/>
      <w:marLeft w:val="0"/>
      <w:marRight w:val="0"/>
      <w:marTop w:val="0"/>
      <w:marBottom w:val="0"/>
      <w:divBdr>
        <w:top w:val="none" w:sz="0" w:space="0" w:color="auto"/>
        <w:left w:val="none" w:sz="0" w:space="0" w:color="auto"/>
        <w:bottom w:val="none" w:sz="0" w:space="0" w:color="auto"/>
        <w:right w:val="none" w:sz="0" w:space="0" w:color="auto"/>
      </w:divBdr>
    </w:div>
    <w:div w:id="1150053909">
      <w:bodyDiv w:val="1"/>
      <w:marLeft w:val="0"/>
      <w:marRight w:val="0"/>
      <w:marTop w:val="0"/>
      <w:marBottom w:val="0"/>
      <w:divBdr>
        <w:top w:val="none" w:sz="0" w:space="0" w:color="auto"/>
        <w:left w:val="none" w:sz="0" w:space="0" w:color="auto"/>
        <w:bottom w:val="none" w:sz="0" w:space="0" w:color="auto"/>
        <w:right w:val="none" w:sz="0" w:space="0" w:color="auto"/>
      </w:divBdr>
    </w:div>
    <w:div w:id="1185822978">
      <w:bodyDiv w:val="1"/>
      <w:marLeft w:val="0"/>
      <w:marRight w:val="0"/>
      <w:marTop w:val="0"/>
      <w:marBottom w:val="0"/>
      <w:divBdr>
        <w:top w:val="none" w:sz="0" w:space="0" w:color="auto"/>
        <w:left w:val="none" w:sz="0" w:space="0" w:color="auto"/>
        <w:bottom w:val="none" w:sz="0" w:space="0" w:color="auto"/>
        <w:right w:val="none" w:sz="0" w:space="0" w:color="auto"/>
      </w:divBdr>
    </w:div>
    <w:div w:id="1387530416">
      <w:bodyDiv w:val="1"/>
      <w:marLeft w:val="0"/>
      <w:marRight w:val="0"/>
      <w:marTop w:val="0"/>
      <w:marBottom w:val="0"/>
      <w:divBdr>
        <w:top w:val="none" w:sz="0" w:space="0" w:color="auto"/>
        <w:left w:val="none" w:sz="0" w:space="0" w:color="auto"/>
        <w:bottom w:val="none" w:sz="0" w:space="0" w:color="auto"/>
        <w:right w:val="none" w:sz="0" w:space="0" w:color="auto"/>
      </w:divBdr>
    </w:div>
    <w:div w:id="1415055577">
      <w:bodyDiv w:val="1"/>
      <w:marLeft w:val="0"/>
      <w:marRight w:val="0"/>
      <w:marTop w:val="0"/>
      <w:marBottom w:val="0"/>
      <w:divBdr>
        <w:top w:val="none" w:sz="0" w:space="0" w:color="auto"/>
        <w:left w:val="none" w:sz="0" w:space="0" w:color="auto"/>
        <w:bottom w:val="none" w:sz="0" w:space="0" w:color="auto"/>
        <w:right w:val="none" w:sz="0" w:space="0" w:color="auto"/>
      </w:divBdr>
    </w:div>
    <w:div w:id="1541429103">
      <w:bodyDiv w:val="1"/>
      <w:marLeft w:val="0"/>
      <w:marRight w:val="0"/>
      <w:marTop w:val="0"/>
      <w:marBottom w:val="0"/>
      <w:divBdr>
        <w:top w:val="none" w:sz="0" w:space="0" w:color="auto"/>
        <w:left w:val="none" w:sz="0" w:space="0" w:color="auto"/>
        <w:bottom w:val="none" w:sz="0" w:space="0" w:color="auto"/>
        <w:right w:val="none" w:sz="0" w:space="0" w:color="auto"/>
      </w:divBdr>
    </w:div>
    <w:div w:id="1610969290">
      <w:bodyDiv w:val="1"/>
      <w:marLeft w:val="0"/>
      <w:marRight w:val="0"/>
      <w:marTop w:val="0"/>
      <w:marBottom w:val="0"/>
      <w:divBdr>
        <w:top w:val="none" w:sz="0" w:space="0" w:color="auto"/>
        <w:left w:val="none" w:sz="0" w:space="0" w:color="auto"/>
        <w:bottom w:val="none" w:sz="0" w:space="0" w:color="auto"/>
        <w:right w:val="none" w:sz="0" w:space="0" w:color="auto"/>
      </w:divBdr>
    </w:div>
    <w:div w:id="1619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asadnikmanojlovic.com/juniperus-sabina-blue-dan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4DDB-4C6E-4C7D-B492-7ECB9882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2517</Words>
  <Characters>14351</Characters>
  <Application>Microsoft Office Word</Application>
  <DocSecurity>0</DocSecurity>
  <Lines>119</Lines>
  <Paragraphs>33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98</cp:revision>
  <cp:lastPrinted>2023-02-21T10:23:00Z</cp:lastPrinted>
  <dcterms:created xsi:type="dcterms:W3CDTF">2021-02-11T12:42:00Z</dcterms:created>
  <dcterms:modified xsi:type="dcterms:W3CDTF">2025-03-05T12:29:00Z</dcterms:modified>
</cp:coreProperties>
</file>