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MON_1695015122"/>
    <w:bookmarkEnd w:id="0"/>
    <w:p w:rsidR="00B34561" w:rsidRDefault="00AC4E40">
      <w:pPr>
        <w:pStyle w:val="Header"/>
        <w:rPr>
          <w:b/>
          <w:lang w:val="sr-Latn-CS"/>
        </w:rPr>
      </w:pPr>
      <w:r w:rsidRPr="00B34561">
        <w:rPr>
          <w:b/>
          <w:lang w:val="sr-Latn-CS"/>
        </w:rPr>
        <w:object w:dxaOrig="9354" w:dyaOrig="13454">
          <v:shape id="_x0000_i1026" type="#_x0000_t75" style="width:466.55pt;height:672.75pt" o:ole="">
            <v:imagedata r:id="rId8" o:title=""/>
          </v:shape>
          <o:OLEObject Type="Embed" ProgID="Word.Document.12" ShapeID="_x0000_i1026" DrawAspect="Content" ObjectID="_1824632248" r:id="rId9"/>
        </w:object>
      </w:r>
    </w:p>
    <w:p w:rsidR="00B34561" w:rsidRDefault="00B34561">
      <w:pPr>
        <w:pStyle w:val="Header"/>
        <w:rPr>
          <w:b/>
          <w:lang w:val="sr-Latn-CS"/>
        </w:rPr>
      </w:pPr>
    </w:p>
    <w:p w:rsidR="00F82568" w:rsidRDefault="00F82568" w:rsidP="00D153BE">
      <w:pPr>
        <w:pStyle w:val="Header"/>
        <w:rPr>
          <w:b/>
          <w:lang w:val="sr-Cyrl-CS"/>
        </w:rPr>
      </w:pPr>
    </w:p>
    <w:p w:rsidR="00D153BE" w:rsidRDefault="00D153BE" w:rsidP="00D153BE">
      <w:pPr>
        <w:pStyle w:val="Header"/>
        <w:rPr>
          <w:b/>
        </w:rPr>
      </w:pPr>
      <w:r>
        <w:rPr>
          <w:b/>
          <w:lang w:val="sr-Cyrl-CS"/>
        </w:rPr>
        <w:t>ЈП „ КОМУНАЛАЦ“ ДИМИТРОВГРАД</w:t>
      </w:r>
      <w:r>
        <w:rPr>
          <w:b/>
        </w:rPr>
        <w:t xml:space="preserve">   </w:t>
      </w:r>
    </w:p>
    <w:p w:rsidR="00D153BE" w:rsidRPr="008C5923" w:rsidRDefault="00F975F7" w:rsidP="00D153BE">
      <w:pPr>
        <w:pStyle w:val="Header"/>
        <w:rPr>
          <w:b/>
        </w:rPr>
      </w:pPr>
      <w:r>
        <w:rPr>
          <w:b/>
        </w:rPr>
        <w:t>Иве Андрићша 49</w:t>
      </w:r>
      <w:r w:rsidR="00D153BE">
        <w:rPr>
          <w:b/>
        </w:rPr>
        <w:t xml:space="preserve"> </w:t>
      </w:r>
    </w:p>
    <w:p w:rsidR="00D153BE" w:rsidRPr="00540BF3" w:rsidRDefault="00D153BE" w:rsidP="00D153BE">
      <w:pPr>
        <w:tabs>
          <w:tab w:val="left" w:pos="0"/>
        </w:tabs>
        <w:rPr>
          <w:u w:val="single"/>
          <w:lang w:val="en-US"/>
        </w:rPr>
      </w:pPr>
      <w:r w:rsidRPr="00540BF3">
        <w:rPr>
          <w:u w:val="single"/>
          <w:lang w:val="sr-Cyrl-CS"/>
        </w:rPr>
        <w:t>Број:</w:t>
      </w:r>
      <w:r w:rsidR="00AC4E40">
        <w:rPr>
          <w:u w:val="single"/>
          <w:lang w:val="sr-Latn-RS"/>
        </w:rPr>
        <w:t>1931-3/25</w:t>
      </w:r>
      <w:r w:rsidRPr="00540BF3">
        <w:rPr>
          <w:u w:val="single"/>
          <w:lang w:val="sr-Cyrl-CS"/>
        </w:rPr>
        <w:t xml:space="preserve"> </w:t>
      </w:r>
    </w:p>
    <w:p w:rsidR="00D153BE" w:rsidRPr="000032B0" w:rsidRDefault="00D153BE" w:rsidP="00D153BE">
      <w:pPr>
        <w:tabs>
          <w:tab w:val="left" w:pos="0"/>
        </w:tabs>
      </w:pPr>
      <w:r>
        <w:rPr>
          <w:lang w:val="sr-Cyrl-CS"/>
        </w:rPr>
        <w:t>Датум:</w:t>
      </w:r>
      <w:r w:rsidR="00AC4E40">
        <w:rPr>
          <w:lang w:val="sr-Cyrl-CS"/>
        </w:rPr>
        <w:t xml:space="preserve"> 14.11.2025</w:t>
      </w:r>
      <w:r>
        <w:t>.</w:t>
      </w:r>
      <w:r>
        <w:rPr>
          <w:lang w:val="en-US"/>
        </w:rPr>
        <w:t>го</w:t>
      </w:r>
      <w:r>
        <w:t>д.</w:t>
      </w:r>
    </w:p>
    <w:p w:rsidR="00D153BE" w:rsidRDefault="00D153BE" w:rsidP="00D153BE">
      <w:pPr>
        <w:tabs>
          <w:tab w:val="left" w:pos="0"/>
        </w:tabs>
        <w:rPr>
          <w:lang w:val="sr-Cyrl-CS"/>
        </w:rPr>
      </w:pPr>
      <w:r>
        <w:rPr>
          <w:sz w:val="28"/>
          <w:szCs w:val="28"/>
          <w:lang w:val="sr-Cyrl-CS"/>
        </w:rPr>
        <w:tab/>
        <w:t xml:space="preserve">          </w:t>
      </w:r>
    </w:p>
    <w:p w:rsidR="00D153BE" w:rsidRDefault="00D153BE" w:rsidP="00D153BE">
      <w:pPr>
        <w:tabs>
          <w:tab w:val="left" w:pos="5490"/>
        </w:tabs>
        <w:jc w:val="center"/>
        <w:rPr>
          <w:lang w:val="sr-Cyrl-CS"/>
        </w:rPr>
      </w:pPr>
      <w:r>
        <w:rPr>
          <w:lang w:val="sr-Cyrl-CS"/>
        </w:rPr>
        <w:t>у п у ћ у ј е</w:t>
      </w:r>
    </w:p>
    <w:p w:rsidR="00D153BE" w:rsidRDefault="00D153BE" w:rsidP="00D153BE">
      <w:pPr>
        <w:tabs>
          <w:tab w:val="left" w:pos="5490"/>
        </w:tabs>
        <w:jc w:val="both"/>
        <w:rPr>
          <w:lang w:val="sr-Cyrl-CS"/>
        </w:rPr>
      </w:pPr>
    </w:p>
    <w:p w:rsidR="00D153BE" w:rsidRDefault="00D153BE" w:rsidP="00D153BE">
      <w:pPr>
        <w:tabs>
          <w:tab w:val="left" w:pos="5490"/>
        </w:tabs>
        <w:jc w:val="center"/>
        <w:rPr>
          <w:b/>
          <w:lang w:val="sr-Cyrl-CS"/>
        </w:rPr>
      </w:pPr>
      <w:r>
        <w:rPr>
          <w:b/>
          <w:lang w:val="sr-Latn-CS"/>
        </w:rPr>
        <w:t xml:space="preserve">ПОЗИВ ЗА </w:t>
      </w:r>
      <w:r>
        <w:rPr>
          <w:b/>
          <w:lang w:val="sr-Cyrl-CS"/>
        </w:rPr>
        <w:t>ПОДНОШЕЊЕ</w:t>
      </w:r>
      <w:r>
        <w:rPr>
          <w:b/>
          <w:lang w:val="sr-Latn-CS"/>
        </w:rPr>
        <w:t xml:space="preserve"> ПОНУДЕ</w:t>
      </w:r>
      <w:r>
        <w:rPr>
          <w:b/>
          <w:lang w:val="sr-Cyrl-CS"/>
        </w:rPr>
        <w:t xml:space="preserve"> </w:t>
      </w:r>
    </w:p>
    <w:p w:rsidR="00D153BE" w:rsidRDefault="00D153BE" w:rsidP="00D153BE">
      <w:pPr>
        <w:tabs>
          <w:tab w:val="left" w:pos="5490"/>
        </w:tabs>
        <w:jc w:val="center"/>
        <w:rPr>
          <w:b/>
          <w:lang w:val="sr-Cyrl-CS"/>
        </w:rPr>
      </w:pPr>
    </w:p>
    <w:p w:rsidR="00D153BE" w:rsidRDefault="00D153BE" w:rsidP="00D153BE">
      <w:pPr>
        <w:tabs>
          <w:tab w:val="left" w:pos="5490"/>
        </w:tabs>
        <w:jc w:val="both"/>
      </w:pPr>
      <w:r>
        <w:rPr>
          <w:b/>
          <w:lang w:val="sr-Cyrl-CS"/>
        </w:rPr>
        <w:t xml:space="preserve"> Понуђачу   ___________________________________________________</w:t>
      </w:r>
    </w:p>
    <w:p w:rsidR="00D153BE" w:rsidRDefault="00D153BE" w:rsidP="00D153BE">
      <w:pPr>
        <w:tabs>
          <w:tab w:val="left" w:pos="5490"/>
        </w:tabs>
        <w:jc w:val="both"/>
      </w:pPr>
    </w:p>
    <w:p w:rsidR="00D153BE" w:rsidRDefault="00D153BE" w:rsidP="00D153BE">
      <w:pPr>
        <w:tabs>
          <w:tab w:val="left" w:pos="5490"/>
        </w:tabs>
        <w:jc w:val="both"/>
        <w:rPr>
          <w:lang w:val="sr-Cyrl-CS"/>
        </w:rPr>
      </w:pPr>
      <w:r>
        <w:rPr>
          <w:b/>
          <w:lang w:val="sr-Cyrl-CS"/>
        </w:rPr>
        <w:t xml:space="preserve">                      ___________________________________________________</w:t>
      </w:r>
    </w:p>
    <w:p w:rsidR="00D153BE" w:rsidRDefault="00D153BE" w:rsidP="00D153BE">
      <w:pPr>
        <w:tabs>
          <w:tab w:val="left" w:pos="5490"/>
        </w:tabs>
        <w:jc w:val="center"/>
        <w:rPr>
          <w:lang w:val="sr-Latn-CS"/>
        </w:rPr>
      </w:pPr>
      <w:r>
        <w:rPr>
          <w:lang w:val="sr-Cyrl-CS"/>
        </w:rPr>
        <w:t>(назив, адреса, контакт тел. е-пошта, контакт особа)</w:t>
      </w:r>
    </w:p>
    <w:p w:rsidR="00D153BE" w:rsidRDefault="00D153BE" w:rsidP="00D153BE">
      <w:pPr>
        <w:jc w:val="center"/>
        <w:rPr>
          <w:lang w:val="sr-Latn-CS"/>
        </w:rPr>
      </w:pPr>
    </w:p>
    <w:p w:rsidR="00D153BE" w:rsidRDefault="00D153BE" w:rsidP="00D153BE">
      <w:pPr>
        <w:ind w:firstLine="708"/>
        <w:jc w:val="both"/>
        <w:rPr>
          <w:lang w:val="sr-Cyrl-CS"/>
        </w:rPr>
      </w:pPr>
      <w:r>
        <w:rPr>
          <w:lang w:val="sr-Cyrl-CS"/>
        </w:rPr>
        <w:t>Поштовани,</w:t>
      </w:r>
    </w:p>
    <w:p w:rsidR="00D153BE" w:rsidRDefault="00D153BE" w:rsidP="00D153BE">
      <w:pPr>
        <w:ind w:firstLine="708"/>
        <w:jc w:val="both"/>
        <w:rPr>
          <w:lang w:val="sr-Cyrl-CS"/>
        </w:rPr>
      </w:pPr>
    </w:p>
    <w:p w:rsidR="00D153BE" w:rsidRPr="009440E7" w:rsidRDefault="009440E7" w:rsidP="009440E7">
      <w:pPr>
        <w:widowControl w:val="0"/>
        <w:autoSpaceDE w:val="0"/>
        <w:autoSpaceDN w:val="0"/>
        <w:adjustRightInd w:val="0"/>
        <w:spacing w:line="280" w:lineRule="exact"/>
        <w:rPr>
          <w:rFonts w:ascii="Times" w:hAnsi="Times" w:cs="Times"/>
          <w:color w:val="000000"/>
        </w:rPr>
      </w:pPr>
      <w:r>
        <w:rPr>
          <w:lang w:val="sr-Cyrl-CS"/>
        </w:rPr>
        <w:t xml:space="preserve">   </w:t>
      </w:r>
      <w:r w:rsidR="00D153BE">
        <w:rPr>
          <w:lang w:val="sr-Cyrl-CS"/>
        </w:rPr>
        <w:t>Наручилац, ЈП „Комуналац“ Димитровград п</w:t>
      </w:r>
      <w:r w:rsidR="00126375">
        <w:rPr>
          <w:lang w:val="sr-Cyrl-CS"/>
        </w:rPr>
        <w:t>окренуло је поступак  набавке</w:t>
      </w:r>
      <w:r w:rsidR="00BB3608">
        <w:rPr>
          <w:lang w:val="sr-Cyrl-CS"/>
        </w:rPr>
        <w:t xml:space="preserve"> </w:t>
      </w:r>
      <w:r w:rsidR="00070FE6">
        <w:rPr>
          <w:lang w:val="sr-Cyrl-CS"/>
        </w:rPr>
        <w:t xml:space="preserve"> на који се закон не примењује </w:t>
      </w:r>
      <w:r w:rsidR="00BB3608">
        <w:rPr>
          <w:lang w:val="sr-Cyrl-CS"/>
        </w:rPr>
        <w:t>добра</w:t>
      </w:r>
      <w:r w:rsidR="0091297D">
        <w:rPr>
          <w:lang w:val="sr-Cyrl-CS"/>
        </w:rPr>
        <w:t xml:space="preserve"> </w:t>
      </w:r>
      <w:r w:rsidR="00BB3608">
        <w:rPr>
          <w:lang w:val="sr-Cyrl-CS"/>
        </w:rPr>
        <w:t>-</w:t>
      </w:r>
      <w:r w:rsidRPr="009440E7">
        <w:rPr>
          <w:rFonts w:ascii="Times" w:hAnsi="Times" w:cs="Times"/>
          <w:b/>
          <w:bCs/>
          <w:color w:val="000000"/>
        </w:rPr>
        <w:t xml:space="preserve"> </w:t>
      </w:r>
      <w:r>
        <w:rPr>
          <w:rFonts w:ascii="Times" w:hAnsi="Times" w:cs="Times"/>
          <w:b/>
          <w:bCs/>
          <w:color w:val="000000"/>
        </w:rPr>
        <w:t xml:space="preserve">Намештај канцеларијски- </w:t>
      </w:r>
      <w:r w:rsidR="00D153BE" w:rsidRPr="00126375">
        <w:rPr>
          <w:b/>
          <w:bCs/>
        </w:rPr>
        <w:t xml:space="preserve"> бр.</w:t>
      </w:r>
      <w:r w:rsidRPr="009440E7">
        <w:rPr>
          <w:rFonts w:ascii="Times" w:hAnsi="Times" w:cs="Times"/>
          <w:b/>
          <w:color w:val="000000"/>
        </w:rPr>
        <w:t xml:space="preserve"> </w:t>
      </w:r>
      <w:r w:rsidR="00F975F7">
        <w:rPr>
          <w:rFonts w:ascii="Times" w:hAnsi="Times" w:cs="Times"/>
          <w:b/>
          <w:color w:val="000000"/>
        </w:rPr>
        <w:t>7Д/25</w:t>
      </w:r>
      <w:r w:rsidR="00DF56AD">
        <w:rPr>
          <w:rFonts w:ascii="Times" w:hAnsi="Times" w:cs="Times"/>
          <w:b/>
          <w:color w:val="000000"/>
        </w:rPr>
        <w:t xml:space="preserve"> </w:t>
      </w:r>
      <w:r w:rsidR="00D153BE" w:rsidRPr="00126375">
        <w:rPr>
          <w:lang w:val="sr-Cyrl-CS"/>
        </w:rPr>
        <w:t>и овим путем вам упућујемо позив да, уколико</w:t>
      </w:r>
      <w:r w:rsidR="00D153BE" w:rsidRPr="00126375">
        <w:rPr>
          <w:lang w:val="sr-Latn-CS"/>
        </w:rPr>
        <w:t xml:space="preserve"> </w:t>
      </w:r>
      <w:r w:rsidR="00D153BE" w:rsidRPr="00126375">
        <w:rPr>
          <w:lang w:val="sr-Cyrl-CS"/>
        </w:rPr>
        <w:t>сте</w:t>
      </w:r>
      <w:r w:rsidR="00D153BE" w:rsidRPr="00126375">
        <w:rPr>
          <w:lang w:val="sr-Latn-CS"/>
        </w:rPr>
        <w:t xml:space="preserve"> </w:t>
      </w:r>
      <w:r w:rsidR="00D153BE" w:rsidRPr="00126375">
        <w:rPr>
          <w:lang w:val="sr-Cyrl-CS"/>
        </w:rPr>
        <w:t>заинтересовани</w:t>
      </w:r>
      <w:r w:rsidR="00D153BE" w:rsidRPr="00126375">
        <w:rPr>
          <w:lang w:val="sr-Latn-CS"/>
        </w:rPr>
        <w:t xml:space="preserve"> </w:t>
      </w:r>
      <w:r w:rsidR="00D153BE" w:rsidRPr="00126375">
        <w:rPr>
          <w:lang w:val="sr-Cyrl-CS"/>
        </w:rPr>
        <w:t>доставите</w:t>
      </w:r>
      <w:r w:rsidR="00D153BE" w:rsidRPr="00126375">
        <w:rPr>
          <w:lang w:val="sr-Latn-CS"/>
        </w:rPr>
        <w:t xml:space="preserve"> </w:t>
      </w:r>
      <w:r w:rsidR="00D153BE" w:rsidRPr="00126375">
        <w:rPr>
          <w:lang w:val="sr-Cyrl-CS"/>
        </w:rPr>
        <w:t>своју</w:t>
      </w:r>
      <w:r w:rsidR="00D153BE" w:rsidRPr="00126375">
        <w:rPr>
          <w:lang w:val="sr-Latn-CS"/>
        </w:rPr>
        <w:t xml:space="preserve"> </w:t>
      </w:r>
      <w:r w:rsidR="00D153BE" w:rsidRPr="00126375">
        <w:rPr>
          <w:lang w:val="sr-Cyrl-CS"/>
        </w:rPr>
        <w:t>понуду.</w:t>
      </w:r>
    </w:p>
    <w:p w:rsidR="00E2473C" w:rsidRPr="00F81342" w:rsidRDefault="002C1106" w:rsidP="00E2473C">
      <w:pPr>
        <w:tabs>
          <w:tab w:val="left" w:pos="720"/>
          <w:tab w:val="left" w:pos="1440"/>
          <w:tab w:val="left" w:pos="2160"/>
          <w:tab w:val="left" w:pos="2880"/>
          <w:tab w:val="left" w:pos="3600"/>
          <w:tab w:val="left" w:pos="4320"/>
          <w:tab w:val="left" w:pos="5040"/>
          <w:tab w:val="left" w:pos="5760"/>
          <w:tab w:val="left" w:pos="6600"/>
        </w:tabs>
        <w:jc w:val="both"/>
        <w:rPr>
          <w:szCs w:val="28"/>
          <w:lang w:val="sr-Cyrl-RS"/>
        </w:rPr>
      </w:pPr>
      <w:r>
        <w:rPr>
          <w:lang w:val="sr-Cyrl-CS"/>
        </w:rPr>
        <w:tab/>
      </w:r>
      <w:r w:rsidR="00D153BE">
        <w:rPr>
          <w:lang w:val="sr-Cyrl-CS"/>
        </w:rPr>
        <w:t xml:space="preserve">У складу са Законом о јавним набавкама </w:t>
      </w:r>
      <w:r w:rsidR="009440E7">
        <w:rPr>
          <w:szCs w:val="28"/>
        </w:rPr>
        <w:t xml:space="preserve">На основу члана </w:t>
      </w:r>
      <w:r w:rsidR="009440E7">
        <w:rPr>
          <w:szCs w:val="28"/>
          <w:lang w:val="sr-Cyrl-RS"/>
        </w:rPr>
        <w:t>27</w:t>
      </w:r>
      <w:r w:rsidR="009440E7">
        <w:rPr>
          <w:szCs w:val="28"/>
        </w:rPr>
        <w:t xml:space="preserve">. ст. </w:t>
      </w:r>
      <w:r w:rsidR="009440E7">
        <w:rPr>
          <w:szCs w:val="28"/>
          <w:lang w:val="sr-Cyrl-RS"/>
        </w:rPr>
        <w:t>1</w:t>
      </w:r>
      <w:r w:rsidR="009440E7">
        <w:rPr>
          <w:szCs w:val="28"/>
        </w:rPr>
        <w:t xml:space="preserve">. </w:t>
      </w:r>
      <w:r w:rsidR="009440E7">
        <w:rPr>
          <w:szCs w:val="28"/>
          <w:lang w:val="sr-Cyrl-CS"/>
        </w:rPr>
        <w:t>тачка1</w:t>
      </w:r>
      <w:r w:rsidR="009440E7">
        <w:rPr>
          <w:szCs w:val="28"/>
        </w:rPr>
        <w:t xml:space="preserve">.Закона о </w:t>
      </w:r>
      <w:r w:rsidR="00F81342">
        <w:rPr>
          <w:szCs w:val="28"/>
          <w:lang w:val="en-US"/>
        </w:rPr>
        <w:t xml:space="preserve"> </w:t>
      </w:r>
      <w:r w:rsidR="009440E7">
        <w:rPr>
          <w:szCs w:val="28"/>
        </w:rPr>
        <w:t>(„</w:t>
      </w:r>
      <w:r w:rsidR="009440E7">
        <w:rPr>
          <w:noProof/>
          <w:lang w:val="sr-Cyrl-CS"/>
        </w:rPr>
        <w:t>Службени гласник РС“, бр</w:t>
      </w:r>
      <w:r w:rsidR="009440E7">
        <w:rPr>
          <w:noProof/>
        </w:rPr>
        <w:t>ој</w:t>
      </w:r>
      <w:r w:rsidR="009440E7">
        <w:rPr>
          <w:noProof/>
          <w:lang w:val="sr-Cyrl-CS"/>
        </w:rPr>
        <w:t xml:space="preserve"> 91/2019</w:t>
      </w:r>
      <w:r w:rsidR="00F975F7">
        <w:rPr>
          <w:noProof/>
          <w:lang w:val="sr-Cyrl-CS"/>
        </w:rPr>
        <w:t xml:space="preserve"> и 92/2023</w:t>
      </w:r>
      <w:r w:rsidR="009440E7">
        <w:rPr>
          <w:noProof/>
          <w:lang w:val="sr-Cyrl-CS"/>
        </w:rPr>
        <w:t xml:space="preserve"> )</w:t>
      </w:r>
      <w:r w:rsidR="00D153BE">
        <w:rPr>
          <w:lang w:val="sr-Cyrl-CS"/>
        </w:rPr>
        <w:t>, за набавку истоврсних добара, услуга или радова чија је укупна процењена вред</w:t>
      </w:r>
      <w:r w:rsidR="009440E7">
        <w:rPr>
          <w:lang w:val="sr-Cyrl-CS"/>
        </w:rPr>
        <w:t>ност на годишњем нивоу нижа од 1.0</w:t>
      </w:r>
      <w:r w:rsidR="00D153BE">
        <w:rPr>
          <w:lang w:val="sr-Cyrl-CS"/>
        </w:rPr>
        <w:t>00.000,</w:t>
      </w:r>
      <w:r w:rsidR="00D153BE">
        <w:t>00</w:t>
      </w:r>
      <w:r w:rsidR="00D153BE">
        <w:rPr>
          <w:lang w:val="sr-Cyrl-CS"/>
        </w:rPr>
        <w:t xml:space="preserve"> динара без ПДВ</w:t>
      </w:r>
      <w:r w:rsidR="00F81342">
        <w:rPr>
          <w:lang w:val="en-US"/>
        </w:rPr>
        <w:t>-a</w:t>
      </w:r>
      <w:r w:rsidR="00D153BE">
        <w:rPr>
          <w:lang w:val="sr-Cyrl-CS"/>
        </w:rPr>
        <w:t>, наручиоци нису обавезни да примењују одредбе наведеног закона.</w:t>
      </w:r>
      <w:r w:rsidR="00E2473C" w:rsidRPr="00E2473C">
        <w:rPr>
          <w:lang w:val="hr-HR"/>
        </w:rPr>
        <w:t xml:space="preserve"> </w:t>
      </w:r>
    </w:p>
    <w:p w:rsidR="00E2473C" w:rsidRPr="00D45DCE" w:rsidRDefault="002A02FE" w:rsidP="00E2473C">
      <w:pPr>
        <w:tabs>
          <w:tab w:val="left" w:pos="720"/>
          <w:tab w:val="left" w:pos="1440"/>
          <w:tab w:val="left" w:pos="2160"/>
          <w:tab w:val="left" w:pos="2880"/>
          <w:tab w:val="left" w:pos="3600"/>
          <w:tab w:val="left" w:pos="4320"/>
          <w:tab w:val="left" w:pos="5040"/>
          <w:tab w:val="left" w:pos="5760"/>
          <w:tab w:val="left" w:pos="6600"/>
        </w:tabs>
        <w:jc w:val="both"/>
      </w:pPr>
      <w:r>
        <w:rPr>
          <w:lang w:val="hr-HR"/>
        </w:rPr>
        <w:tab/>
      </w:r>
      <w:r w:rsidR="00E2473C" w:rsidRPr="00D45DCE">
        <w:rPr>
          <w:lang w:val="hr-HR"/>
        </w:rPr>
        <w:t>Пону</w:t>
      </w:r>
      <w:r w:rsidR="00E2473C" w:rsidRPr="00D45DCE">
        <w:t>ђ</w:t>
      </w:r>
      <w:r>
        <w:rPr>
          <w:lang w:val="hr-HR"/>
        </w:rPr>
        <w:t>ач може</w:t>
      </w:r>
      <w:r w:rsidR="00E2473C" w:rsidRPr="00D45DCE">
        <w:rPr>
          <w:lang w:val="hr-HR"/>
        </w:rPr>
        <w:t xml:space="preserve"> достави</w:t>
      </w:r>
      <w:r>
        <w:rPr>
          <w:lang w:val="sr-Cyrl-RS"/>
        </w:rPr>
        <w:t>ти</w:t>
      </w:r>
      <w:r>
        <w:rPr>
          <w:lang w:val="hr-HR"/>
        </w:rPr>
        <w:t xml:space="preserve"> понуду и </w:t>
      </w:r>
      <w:r w:rsidR="00E2473C">
        <w:rPr>
          <w:lang w:val="sr-Cyrl-RS"/>
        </w:rPr>
        <w:t>елктронским путем ( е-</w:t>
      </w:r>
      <w:r w:rsidR="00E2473C">
        <w:rPr>
          <w:lang w:val="en-US"/>
        </w:rPr>
        <w:t>mail</w:t>
      </w:r>
      <w:r>
        <w:rPr>
          <w:lang w:val="sr-Cyrl-RS"/>
        </w:rPr>
        <w:t xml:space="preserve"> ом</w:t>
      </w:r>
      <w:r w:rsidR="002C1106">
        <w:rPr>
          <w:lang w:val="sr-Cyrl-RS"/>
        </w:rPr>
        <w:t>)</w:t>
      </w:r>
      <w:r w:rsidR="00074805">
        <w:rPr>
          <w:lang w:val="sr-Cyrl-RS"/>
        </w:rPr>
        <w:t>,</w:t>
      </w:r>
      <w:r>
        <w:rPr>
          <w:lang w:val="sr-Cyrl-RS"/>
        </w:rPr>
        <w:t xml:space="preserve"> или лично на адресу ЈП Комуналац, ул.Бал</w:t>
      </w:r>
      <w:r w:rsidR="00074805">
        <w:rPr>
          <w:lang w:val="sr-Cyrl-RS"/>
        </w:rPr>
        <w:t xml:space="preserve">канска бр.30 18320 Димитровград </w:t>
      </w:r>
      <w:r w:rsidR="00E2473C" w:rsidRPr="00D45DCE">
        <w:rPr>
          <w:lang w:val="hr-HR"/>
        </w:rPr>
        <w:t>у писаном облику.</w:t>
      </w:r>
      <w:r w:rsidR="00E2473C" w:rsidRPr="00D45DCE">
        <w:rPr>
          <w:lang w:val="hr-HR"/>
        </w:rPr>
        <w:tab/>
      </w:r>
    </w:p>
    <w:p w:rsidR="00E2473C" w:rsidRPr="00D45DCE" w:rsidRDefault="00E2473C" w:rsidP="00E2473C">
      <w:r w:rsidRPr="00D45DCE">
        <w:rPr>
          <w:lang w:val="hr-HR"/>
        </w:rPr>
        <w:t>Понуђач који је самостално поднео понуду не може истовремено да учествује у заједничкој понуди или као подизвођач</w:t>
      </w:r>
      <w:r w:rsidRPr="00D45DCE">
        <w:t>, нити исто лице може учествовати у више заједничких понуда</w:t>
      </w:r>
      <w:r w:rsidRPr="00D45DCE">
        <w:rPr>
          <w:lang w:val="hr-HR"/>
        </w:rPr>
        <w:t>.</w:t>
      </w:r>
    </w:p>
    <w:p w:rsidR="00E2473C" w:rsidRPr="00D45DCE" w:rsidRDefault="00E2473C" w:rsidP="002A02FE">
      <w:pPr>
        <w:ind w:firstLine="720"/>
      </w:pPr>
      <w:r w:rsidRPr="00D45DCE">
        <w:t>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w:t>
      </w:r>
    </w:p>
    <w:p w:rsidR="00E2473C" w:rsidRPr="00D45DCE" w:rsidRDefault="00E2473C" w:rsidP="00E2473C">
      <w:r w:rsidRPr="00D45DCE">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2473C" w:rsidRDefault="00E2473C" w:rsidP="00E2473C">
      <w:r w:rsidRPr="00D45DCE">
        <w:t xml:space="preserve">Обрасце дате у конкурсној документацији, односно податке који морају да буду њихов саставни део, понуђачи попуњавају читко, а овлашћено лице понуђача исте </w:t>
      </w:r>
      <w:r>
        <w:t>потписује.</w:t>
      </w:r>
    </w:p>
    <w:p w:rsidR="00E2473C" w:rsidRPr="00D45DCE" w:rsidRDefault="00E2473C" w:rsidP="002A02FE">
      <w:pPr>
        <w:ind w:firstLine="720"/>
      </w:pPr>
      <w:r w:rsidRPr="00D45DCE">
        <w:t xml:space="preserve">Потписивањем понуде понуђач се изјашњава да је у </w:t>
      </w:r>
      <w:proofErr w:type="gramStart"/>
      <w:r w:rsidRPr="00D45DCE">
        <w:t>потпуности  разумео</w:t>
      </w:r>
      <w:proofErr w:type="gramEnd"/>
      <w:r w:rsidRPr="00D45DCE">
        <w:t xml:space="preserve"> и прихватио све услове из конкурсне документације.</w:t>
      </w:r>
    </w:p>
    <w:p w:rsidR="00D153BE" w:rsidRDefault="00D153BE" w:rsidP="002C1106">
      <w:pPr>
        <w:jc w:val="both"/>
        <w:rPr>
          <w:lang w:val="sr-Cyrl-CS"/>
        </w:rPr>
      </w:pPr>
    </w:p>
    <w:p w:rsidR="00D153BE" w:rsidRDefault="00D153BE" w:rsidP="00D153BE">
      <w:pPr>
        <w:jc w:val="both"/>
        <w:rPr>
          <w:color w:val="000000"/>
          <w:lang w:val="sr-Cyrl-CS"/>
        </w:rPr>
      </w:pPr>
      <w:r>
        <w:rPr>
          <w:b/>
          <w:sz w:val="22"/>
          <w:lang w:val="sr-Cyrl-CS"/>
        </w:rPr>
        <w:t>ОПИС ПРЕДМЕТА НАБАВКЕ:</w:t>
      </w:r>
    </w:p>
    <w:p w:rsidR="00D153BE" w:rsidRDefault="00D153BE" w:rsidP="009440E7">
      <w:pPr>
        <w:widowControl w:val="0"/>
        <w:autoSpaceDE w:val="0"/>
        <w:autoSpaceDN w:val="0"/>
        <w:adjustRightInd w:val="0"/>
        <w:spacing w:line="280" w:lineRule="exact"/>
        <w:rPr>
          <w:color w:val="000000"/>
        </w:rPr>
      </w:pPr>
      <w:r>
        <w:rPr>
          <w:color w:val="000000"/>
          <w:lang w:val="sr-Cyrl-CS"/>
        </w:rPr>
        <w:t>Набавка</w:t>
      </w:r>
      <w:r>
        <w:rPr>
          <w:color w:val="000000"/>
        </w:rPr>
        <w:t>,</w:t>
      </w:r>
      <w:r w:rsidRPr="000032B0">
        <w:rPr>
          <w:b/>
          <w:bCs/>
        </w:rPr>
        <w:t xml:space="preserve"> </w:t>
      </w:r>
      <w:r w:rsidR="00126375">
        <w:rPr>
          <w:b/>
          <w:bCs/>
        </w:rPr>
        <w:t>добра</w:t>
      </w:r>
      <w:r w:rsidR="004055FC">
        <w:rPr>
          <w:rFonts w:eastAsia="Arial"/>
          <w:b/>
          <w:bCs/>
          <w:color w:val="000000"/>
          <w:lang w:val="sr-Cyrl-CS"/>
        </w:rPr>
        <w:t>-</w:t>
      </w:r>
      <w:r w:rsidR="009440E7" w:rsidRPr="009440E7">
        <w:rPr>
          <w:rFonts w:ascii="Times" w:hAnsi="Times" w:cs="Times"/>
          <w:b/>
          <w:bCs/>
          <w:color w:val="000000"/>
        </w:rPr>
        <w:t xml:space="preserve"> </w:t>
      </w:r>
      <w:r w:rsidR="009440E7">
        <w:rPr>
          <w:rFonts w:ascii="Times" w:hAnsi="Times" w:cs="Times"/>
          <w:b/>
          <w:bCs/>
          <w:color w:val="000000"/>
        </w:rPr>
        <w:t xml:space="preserve">Намештај канцеларијски- </w:t>
      </w:r>
      <w:r w:rsidR="00126375">
        <w:rPr>
          <w:b/>
          <w:bCs/>
        </w:rPr>
        <w:t xml:space="preserve">бр. </w:t>
      </w:r>
      <w:r w:rsidR="00F975F7">
        <w:rPr>
          <w:rFonts w:ascii="Times" w:hAnsi="Times" w:cs="Times"/>
          <w:b/>
          <w:color w:val="000000"/>
        </w:rPr>
        <w:t>7Д/25</w:t>
      </w:r>
      <w:r w:rsidR="00F82568">
        <w:rPr>
          <w:rFonts w:ascii="Times" w:hAnsi="Times" w:cs="Times"/>
          <w:b/>
          <w:color w:val="000000"/>
        </w:rPr>
        <w:t xml:space="preserve"> </w:t>
      </w:r>
      <w:r>
        <w:rPr>
          <w:color w:val="000000"/>
        </w:rPr>
        <w:t>у свему према спецификацији која је саставни део понуде.</w:t>
      </w:r>
    </w:p>
    <w:p w:rsidR="00942A45" w:rsidRPr="00942A45" w:rsidRDefault="00942A45" w:rsidP="00942A45">
      <w:pPr>
        <w:keepNext/>
        <w:keepLines/>
        <w:widowControl w:val="0"/>
        <w:tabs>
          <w:tab w:val="left" w:pos="368"/>
        </w:tabs>
        <w:suppressAutoHyphens w:val="0"/>
        <w:spacing w:line="240" w:lineRule="exact"/>
        <w:outlineLvl w:val="3"/>
        <w:rPr>
          <w:b/>
          <w:bCs/>
          <w:u w:val="single"/>
          <w:lang w:val="sr-Latn-RS" w:eastAsia="sr-Latn-RS"/>
        </w:rPr>
      </w:pPr>
      <w:r w:rsidRPr="00942A45">
        <w:rPr>
          <w:color w:val="000000"/>
          <w:u w:val="single"/>
          <w:shd w:val="clear" w:color="auto" w:fill="FFFFFF"/>
          <w:lang w:val="sr-Latn-RS" w:eastAsia="sr-Cyrl-CS"/>
        </w:rPr>
        <w:t>Предмет јавне набавке</w:t>
      </w:r>
    </w:p>
    <w:p w:rsidR="00942A45" w:rsidRPr="00942A45" w:rsidRDefault="00942A45" w:rsidP="00942A45">
      <w:pPr>
        <w:rPr>
          <w:b/>
          <w:color w:val="000000"/>
        </w:rPr>
      </w:pPr>
      <w:r w:rsidRPr="00942A45">
        <w:rPr>
          <w:color w:val="000000"/>
          <w:shd w:val="clear" w:color="auto" w:fill="FFFFFF"/>
          <w:lang w:eastAsia="sr-Cyrl-CS"/>
        </w:rPr>
        <w:t>Предмет јавне набавке</w:t>
      </w:r>
      <w:r w:rsidRPr="00942A45">
        <w:rPr>
          <w:b/>
          <w:color w:val="000000"/>
          <w:shd w:val="clear" w:color="auto" w:fill="FFFFFF"/>
          <w:lang w:eastAsia="sr-Cyrl-CS"/>
        </w:rPr>
        <w:t xml:space="preserve"> </w:t>
      </w:r>
      <w:r w:rsidRPr="00942A45">
        <w:rPr>
          <w:b/>
          <w:color w:val="000000"/>
          <w:shd w:val="clear" w:color="auto" w:fill="FFFFFF"/>
          <w:lang w:val="sr-Cyrl-RS" w:eastAsia="sr-Cyrl-CS"/>
        </w:rPr>
        <w:t>добра -</w:t>
      </w:r>
      <w:r w:rsidRPr="00942A45">
        <w:rPr>
          <w:rFonts w:eastAsia="Arial"/>
          <w:b/>
          <w:bCs/>
          <w:color w:val="000000"/>
          <w:lang w:val="sr-Cyrl-CS"/>
        </w:rPr>
        <w:t>Канцеларијски намештај</w:t>
      </w:r>
      <w:r w:rsidRPr="00942A45">
        <w:rPr>
          <w:b/>
          <w:bCs/>
        </w:rPr>
        <w:t xml:space="preserve"> бр. </w:t>
      </w:r>
      <w:r w:rsidR="00F975F7">
        <w:rPr>
          <w:b/>
          <w:color w:val="000000"/>
        </w:rPr>
        <w:t>7Д/25</w:t>
      </w:r>
    </w:p>
    <w:p w:rsidR="00942A45" w:rsidRPr="00942A45" w:rsidRDefault="00942A45" w:rsidP="00942A45">
      <w:pPr>
        <w:rPr>
          <w:b/>
          <w:lang w:val="sr-Cyrl-CS"/>
        </w:rPr>
      </w:pPr>
      <w:r w:rsidRPr="00942A45">
        <w:t>CPV</w:t>
      </w:r>
      <w:r w:rsidRPr="00942A45">
        <w:rPr>
          <w:b/>
        </w:rPr>
        <w:t>:</w:t>
      </w:r>
      <w:r w:rsidRPr="00942A45">
        <w:rPr>
          <w:b/>
          <w:lang w:val="sr-Cyrl-CS"/>
        </w:rPr>
        <w:t xml:space="preserve"> </w:t>
      </w:r>
      <w:r w:rsidRPr="00942A45">
        <w:rPr>
          <w:lang w:val="sr-Cyrl-CS"/>
        </w:rPr>
        <w:t>391320000-2-канцеларијски намештај</w:t>
      </w:r>
      <w:r w:rsidRPr="00942A45">
        <w:rPr>
          <w:b/>
          <w:lang w:val="sr-Cyrl-CS"/>
        </w:rPr>
        <w:t>;</w:t>
      </w:r>
    </w:p>
    <w:p w:rsidR="00D153BE" w:rsidRDefault="00D153BE" w:rsidP="00942A45">
      <w:pPr>
        <w:tabs>
          <w:tab w:val="left" w:pos="989"/>
        </w:tabs>
        <w:jc w:val="both"/>
        <w:rPr>
          <w:lang w:val="sr-Cyrl-CS"/>
        </w:rPr>
      </w:pPr>
    </w:p>
    <w:p w:rsidR="00D153BE" w:rsidRPr="0074794E" w:rsidRDefault="00D153BE" w:rsidP="0074794E">
      <w:pPr>
        <w:jc w:val="both"/>
        <w:rPr>
          <w:b/>
          <w:sz w:val="22"/>
          <w:lang w:val="en-US"/>
        </w:rPr>
      </w:pPr>
      <w:r>
        <w:rPr>
          <w:b/>
          <w:sz w:val="22"/>
          <w:lang w:val="ru-RU"/>
        </w:rPr>
        <w:t>УСЛОВИ НАБАВКЕ:</w:t>
      </w:r>
      <w:r>
        <w:rPr>
          <w:b/>
          <w:sz w:val="22"/>
          <w:lang w:val="en-US"/>
        </w:rPr>
        <w:tab/>
        <w:t xml:space="preserve"> </w:t>
      </w:r>
    </w:p>
    <w:p w:rsidR="00D153BE" w:rsidRDefault="00D153BE" w:rsidP="00D153BE">
      <w:pPr>
        <w:jc w:val="both"/>
        <w:rPr>
          <w:lang w:val="ru-RU"/>
        </w:rPr>
      </w:pPr>
      <w:r>
        <w:rPr>
          <w:lang w:val="ru-RU"/>
        </w:rPr>
        <w:t xml:space="preserve">Ваша понуда треба да испуњава следеће услове:  </w:t>
      </w:r>
    </w:p>
    <w:p w:rsidR="00D153BE" w:rsidRDefault="00D153BE" w:rsidP="00D153BE">
      <w:pPr>
        <w:jc w:val="both"/>
        <w:rPr>
          <w:lang w:val="ru-RU"/>
        </w:rPr>
      </w:pPr>
      <w:r>
        <w:rPr>
          <w:lang w:val="ru-RU"/>
        </w:rPr>
        <w:lastRenderedPageBreak/>
        <w:t>-</w:t>
      </w:r>
      <w:r>
        <w:rPr>
          <w:lang w:val="ru-RU"/>
        </w:rPr>
        <w:tab/>
        <w:t>начин извршења: у складу са уговором/у складу са наруџбеницом.</w:t>
      </w:r>
    </w:p>
    <w:p w:rsidR="00D153BE" w:rsidRDefault="00D153BE" w:rsidP="00D70E84">
      <w:pPr>
        <w:rPr>
          <w:lang w:val="ru-RU"/>
        </w:rPr>
      </w:pPr>
      <w:r>
        <w:rPr>
          <w:lang w:val="ru-RU"/>
        </w:rPr>
        <w:t>-</w:t>
      </w:r>
      <w:r>
        <w:rPr>
          <w:lang w:val="ru-RU"/>
        </w:rPr>
        <w:tab/>
      </w:r>
      <w:r w:rsidR="00A73B2C">
        <w:rPr>
          <w:spacing w:val="-8"/>
        </w:rPr>
        <w:t xml:space="preserve">Рок </w:t>
      </w:r>
      <w:r w:rsidR="00A73B2C">
        <w:rPr>
          <w:spacing w:val="-8"/>
          <w:lang w:val="sr-Cyrl-CS"/>
        </w:rPr>
        <w:t xml:space="preserve">испоруке : сукцесивно </w:t>
      </w:r>
      <w:r w:rsidR="00A73B2C">
        <w:t>не дуж</w:t>
      </w:r>
      <w:r w:rsidR="00A73B2C">
        <w:rPr>
          <w:lang w:val="sr-Cyrl-CS"/>
        </w:rPr>
        <w:t>и од 20 дана од дана упућивања захтева  од стране Наручиоца</w:t>
      </w:r>
      <w:r>
        <w:rPr>
          <w:lang w:val="ru-RU"/>
        </w:rPr>
        <w:t xml:space="preserve">, на адресу ЈП «Комуналац» Димитровград </w:t>
      </w:r>
      <w:r w:rsidR="00F975F7">
        <w:rPr>
          <w:lang w:val="ru-RU"/>
        </w:rPr>
        <w:t>Иве Андрићша 49</w:t>
      </w:r>
      <w:r>
        <w:rPr>
          <w:lang w:val="ru-RU"/>
        </w:rPr>
        <w:t xml:space="preserve">. </w:t>
      </w:r>
    </w:p>
    <w:p w:rsidR="00D153BE" w:rsidRDefault="00D153BE" w:rsidP="00883DCC">
      <w:pPr>
        <w:rPr>
          <w:lang w:val="ru-RU"/>
        </w:rPr>
      </w:pPr>
      <w:r>
        <w:rPr>
          <w:lang w:val="ru-RU"/>
        </w:rPr>
        <w:t>-</w:t>
      </w:r>
      <w:r>
        <w:rPr>
          <w:lang w:val="ru-RU"/>
        </w:rPr>
        <w:tab/>
        <w:t xml:space="preserve">рок важења понуде: не мање од </w:t>
      </w:r>
      <w:r>
        <w:rPr>
          <w:lang w:val="sr-Cyrl-CS"/>
        </w:rPr>
        <w:t>30</w:t>
      </w:r>
      <w:r>
        <w:rPr>
          <w:lang w:val="ru-RU"/>
        </w:rPr>
        <w:t xml:space="preserve"> дана од дана пријема понуде.</w:t>
      </w:r>
    </w:p>
    <w:p w:rsidR="00D153BE" w:rsidRDefault="00D153BE" w:rsidP="00883DCC">
      <w:pPr>
        <w:rPr>
          <w:lang w:val="ru-RU"/>
        </w:rPr>
      </w:pPr>
      <w:r>
        <w:rPr>
          <w:lang w:val="ru-RU"/>
        </w:rPr>
        <w:t>-</w:t>
      </w:r>
      <w:r>
        <w:rPr>
          <w:lang w:val="ru-RU"/>
        </w:rPr>
        <w:tab/>
        <w:t xml:space="preserve">место извршења:  у седишту купца/наручиоца, ул. </w:t>
      </w:r>
      <w:r w:rsidR="00F975F7">
        <w:rPr>
          <w:lang w:val="ru-RU"/>
        </w:rPr>
        <w:t>Иве Андрићша 49</w:t>
      </w:r>
      <w:r>
        <w:rPr>
          <w:lang w:val="ru-RU"/>
        </w:rPr>
        <w:t>, Димитровград.</w:t>
      </w:r>
    </w:p>
    <w:p w:rsidR="00D153BE" w:rsidRDefault="00D153BE" w:rsidP="00883DCC">
      <w:pPr>
        <w:rPr>
          <w:lang w:val="ru-RU"/>
        </w:rPr>
      </w:pPr>
      <w:r>
        <w:rPr>
          <w:lang w:val="ru-RU"/>
        </w:rPr>
        <w:t>-</w:t>
      </w:r>
      <w:r>
        <w:rPr>
          <w:lang w:val="ru-RU"/>
        </w:rPr>
        <w:tab/>
        <w:t xml:space="preserve">рок, начин и услови плаћања: одложено до 45 дана, рачунајући од дана извршене испоруке </w:t>
      </w:r>
      <w:r>
        <w:rPr>
          <w:lang w:val="sr-Cyrl-CS"/>
        </w:rPr>
        <w:t>добара</w:t>
      </w:r>
      <w:r>
        <w:rPr>
          <w:lang w:val="ru-RU"/>
        </w:rPr>
        <w:t xml:space="preserve"> и пријема ваљаног рачуна/ фактуре (испоставља се на адресу наручиоца).</w:t>
      </w:r>
    </w:p>
    <w:p w:rsidR="00D153BE" w:rsidRDefault="00D153BE" w:rsidP="00143747">
      <w:pPr>
        <w:rPr>
          <w:lang w:val="ru-RU"/>
        </w:rPr>
      </w:pPr>
      <w:r>
        <w:rPr>
          <w:lang w:val="ru-RU"/>
        </w:rPr>
        <w:t>-</w:t>
      </w:r>
      <w:r>
        <w:rPr>
          <w:lang w:val="ru-RU"/>
        </w:rPr>
        <w:tab/>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место где се уписује износ ПДВ-а.</w:t>
      </w:r>
    </w:p>
    <w:p w:rsidR="00D153BE" w:rsidRDefault="00D153BE" w:rsidP="00143747">
      <w:pPr>
        <w:rPr>
          <w:lang w:val="ru-RU"/>
        </w:rPr>
      </w:pPr>
      <w:r>
        <w:rPr>
          <w:lang w:val="ru-RU"/>
        </w:rPr>
        <w:t xml:space="preserve">-         </w:t>
      </w:r>
      <w:r>
        <w:t>трошкове испоруке добара</w:t>
      </w:r>
      <w:r w:rsidR="00074805">
        <w:rPr>
          <w:lang w:val="sr-Cyrl-RS"/>
        </w:rPr>
        <w:t xml:space="preserve"> и монтаже</w:t>
      </w:r>
      <w:r>
        <w:t xml:space="preserve"> сноси добављач.</w:t>
      </w:r>
    </w:p>
    <w:p w:rsidR="00942A45" w:rsidRPr="00942A45" w:rsidRDefault="009440E7" w:rsidP="009440E7">
      <w:pPr>
        <w:jc w:val="both"/>
        <w:rPr>
          <w:rStyle w:val="Emphasis"/>
          <w:b/>
          <w:color w:val="000000"/>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м</w:t>
      </w:r>
      <w:r>
        <w:t xml:space="preserve">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r w:rsidRPr="009440E7">
        <w:rPr>
          <w:b/>
          <w:color w:val="333333"/>
          <w:shd w:val="clear" w:color="auto" w:fill="FFFFFF"/>
        </w:rPr>
        <w:t xml:space="preserve"> </w:t>
      </w:r>
      <w:r>
        <w:rPr>
          <w:b/>
          <w:color w:val="333333"/>
          <w:shd w:val="clear" w:color="auto" w:fill="FFFFFF"/>
        </w:rPr>
        <w:t>Eкономски најповољнија понуда која се одређује на основу једног од следећих критеријума</w:t>
      </w:r>
      <w:r>
        <w:rPr>
          <w:rStyle w:val="Emphasis"/>
          <w:b/>
          <w:color w:val="000000"/>
        </w:rPr>
        <w:t xml:space="preserve">- </w:t>
      </w:r>
      <w:r>
        <w:rPr>
          <w:rStyle w:val="Emphasis"/>
          <w:b/>
          <w:color w:val="000000"/>
          <w:lang w:val="sr-Cyrl-RS"/>
        </w:rPr>
        <w:t>најповољнија ц</w:t>
      </w:r>
      <w:r>
        <w:rPr>
          <w:rStyle w:val="Emphasis"/>
          <w:b/>
          <w:color w:val="000000"/>
        </w:rPr>
        <w:t>ена.</w:t>
      </w:r>
    </w:p>
    <w:p w:rsidR="00942A45" w:rsidRPr="00942A45" w:rsidRDefault="00942A45" w:rsidP="00942A45">
      <w:pPr>
        <w:tabs>
          <w:tab w:val="center" w:pos="4536"/>
        </w:tabs>
        <w:rPr>
          <w:b/>
        </w:rPr>
      </w:pPr>
      <w:r w:rsidRPr="00942A45">
        <w:rPr>
          <w:b/>
        </w:rPr>
        <w:t>Резервни критеријум</w:t>
      </w:r>
    </w:p>
    <w:p w:rsidR="009440E7" w:rsidRPr="00BF13A4" w:rsidRDefault="00942A45" w:rsidP="00BF13A4">
      <w:pPr>
        <w:tabs>
          <w:tab w:val="center" w:pos="4536"/>
        </w:tabs>
      </w:pPr>
      <w:r>
        <w:rPr>
          <w:lang w:val="sr-Cyrl-RS"/>
        </w:rPr>
        <w:t>-</w:t>
      </w:r>
      <w:r>
        <w:t>Ако је у понудама понуђена иста цена, наручилац ће донети одлуку да уговор додели понуђачу који је понудио краћи рок испоруке.Ако је у понудама у којима је понуђена иста цена, исти и рок испоруке наручилац ће донети одлуку да уговор додели понуђачу који је понудио краћи рок за решавање рекламација.</w:t>
      </w:r>
    </w:p>
    <w:p w:rsidR="00BF13A4" w:rsidRDefault="00D153BE" w:rsidP="00143747">
      <w:pPr>
        <w:rPr>
          <w:lang w:val="ru-RU"/>
        </w:rPr>
      </w:pPr>
      <w:r>
        <w:rPr>
          <w:rFonts w:eastAsia="Tahoma"/>
          <w:color w:val="000000"/>
          <w:lang w:val="sr-Cyrl-CS"/>
        </w:rPr>
        <w:t xml:space="preserve">-        Стварна купљена  (испоручена) количина </w:t>
      </w:r>
      <w:r w:rsidR="00923FE5">
        <w:rPr>
          <w:rFonts w:eastAsia="Tahoma"/>
          <w:color w:val="000000"/>
          <w:lang w:val="sr-Cyrl-CS"/>
        </w:rPr>
        <w:t>добра</w:t>
      </w:r>
      <w:r>
        <w:rPr>
          <w:rFonts w:eastAsia="Tahoma"/>
          <w:color w:val="000000"/>
          <w:lang w:val="sr-Cyrl-CS"/>
        </w:rPr>
        <w:t xml:space="preserve"> путем уговора о набавци </w:t>
      </w:r>
      <w:r w:rsidR="00923FE5">
        <w:rPr>
          <w:rFonts w:eastAsia="Tahoma"/>
          <w:color w:val="000000"/>
          <w:lang w:val="sr-Cyrl-CS"/>
        </w:rPr>
        <w:t>,</w:t>
      </w:r>
      <w:r w:rsidR="00BB5115">
        <w:rPr>
          <w:rFonts w:eastAsia="Tahoma"/>
          <w:color w:val="000000"/>
          <w:lang w:val="sr-Cyrl-CS"/>
        </w:rPr>
        <w:t xml:space="preserve"> </w:t>
      </w:r>
      <w:r>
        <w:rPr>
          <w:rFonts w:eastAsia="Tahoma"/>
          <w:color w:val="000000"/>
          <w:lang w:val="sr-Cyrl-CS"/>
        </w:rPr>
        <w:t>може бити већа или мања у зависности од потреба наручиоца, уз ограничење да укупна плаћања без пореза на додату вредност не смеју прећи укупан износ процењене вредности јавне набавке за цео период важења уговора.</w:t>
      </w:r>
      <w:r>
        <w:rPr>
          <w:lang w:val="sr-Cyrl-CS"/>
        </w:rPr>
        <w:tab/>
      </w:r>
    </w:p>
    <w:p w:rsidR="00BF13A4" w:rsidRPr="00BF13A4" w:rsidRDefault="00BF13A4" w:rsidP="00BF13A4">
      <w:pPr>
        <w:widowControl w:val="0"/>
        <w:suppressAutoHyphens w:val="0"/>
        <w:adjustRightInd w:val="0"/>
        <w:textAlignment w:val="baseline"/>
        <w:rPr>
          <w:rFonts w:eastAsiaTheme="minorHAnsi"/>
          <w:iCs/>
          <w:lang w:val="sr-Cyrl-CS" w:eastAsia="en-US"/>
        </w:rPr>
      </w:pPr>
      <w:r w:rsidRPr="00BF13A4">
        <w:rPr>
          <w:rFonts w:eastAsiaTheme="minorHAnsi"/>
          <w:iCs/>
          <w:lang w:val="sr-Cyrl-CS" w:eastAsia="en-US"/>
        </w:rPr>
        <w:t>Образац трошкова припреме понуда</w:t>
      </w:r>
    </w:p>
    <w:p w:rsidR="00BF13A4" w:rsidRPr="00BF13A4" w:rsidRDefault="00BF13A4" w:rsidP="00143747">
      <w:pPr>
        <w:rPr>
          <w:lang w:val="en-US"/>
        </w:rPr>
      </w:pPr>
      <w:r w:rsidRPr="00BF13A4">
        <w:rPr>
          <w:lang w:val="sr-Cyrl-CS"/>
        </w:rPr>
        <w:t>Трошкове припреме и подношења понуде сноси искључиво понуђач и не може тражити од наручиоца накнаду трошкова.</w:t>
      </w:r>
      <w:r>
        <w:rPr>
          <w:lang w:val="sr-Cyrl-RS"/>
        </w:rPr>
        <w:t xml:space="preserve"> </w:t>
      </w:r>
      <w:r w:rsidRPr="00BF13A4">
        <w:rPr>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153BE" w:rsidRDefault="00D153BE" w:rsidP="00143747">
      <w:pPr>
        <w:rPr>
          <w:lang w:val="ru-RU"/>
        </w:rPr>
      </w:pPr>
      <w:r>
        <w:rPr>
          <w:b/>
          <w:u w:val="single"/>
          <w:lang w:val="ru-RU"/>
        </w:rPr>
        <w:t>Понуда треба да садржи</w:t>
      </w:r>
      <w:r>
        <w:rPr>
          <w:b/>
          <w:lang w:val="ru-RU"/>
        </w:rPr>
        <w:t>:</w:t>
      </w:r>
    </w:p>
    <w:p w:rsidR="00D153BE" w:rsidRDefault="00D153BE" w:rsidP="00143747">
      <w:pPr>
        <w:rPr>
          <w:lang w:val="ru-RU"/>
        </w:rPr>
      </w:pPr>
      <w:r>
        <w:rPr>
          <w:lang w:val="ru-RU"/>
        </w:rPr>
        <w:t>-</w:t>
      </w:r>
      <w:r>
        <w:rPr>
          <w:lang w:val="ru-RU"/>
        </w:rPr>
        <w:tab/>
        <w:t xml:space="preserve">Попуњен, потписан </w:t>
      </w:r>
      <w:r w:rsidR="00BB5115">
        <w:rPr>
          <w:lang w:val="ru-RU"/>
        </w:rPr>
        <w:t xml:space="preserve">и </w:t>
      </w:r>
      <w:r>
        <w:rPr>
          <w:lang w:val="ru-RU"/>
        </w:rPr>
        <w:t xml:space="preserve">оверен образац понуде, који је достављен понуђачу уз овај позив. </w:t>
      </w:r>
    </w:p>
    <w:p w:rsidR="00D153BE" w:rsidRPr="0074794E" w:rsidRDefault="00D153BE" w:rsidP="00143747">
      <w:pPr>
        <w:rPr>
          <w:lang w:val="sr-Cyrl-CS"/>
        </w:rPr>
      </w:pPr>
      <w:r>
        <w:rPr>
          <w:lang w:val="ru-RU"/>
        </w:rPr>
        <w:t>-</w:t>
      </w:r>
      <w:r>
        <w:rPr>
          <w:lang w:val="ru-RU"/>
        </w:rPr>
        <w:tab/>
        <w:t>попуњену, потписану понуђача оверену спецификацију добара .</w:t>
      </w:r>
    </w:p>
    <w:p w:rsidR="00D153BE" w:rsidRDefault="00D153BE" w:rsidP="00143747">
      <w:pPr>
        <w:rPr>
          <w:b/>
          <w:sz w:val="22"/>
          <w:lang w:val="ru-RU"/>
        </w:rPr>
      </w:pPr>
      <w:r>
        <w:rPr>
          <w:b/>
          <w:sz w:val="22"/>
          <w:lang w:val="ru-RU"/>
        </w:rPr>
        <w:t>НАЧИН ДОСТАВЉАЊА ПОНУДА:</w:t>
      </w:r>
    </w:p>
    <w:p w:rsidR="00D153BE" w:rsidRDefault="00D153BE" w:rsidP="00143747">
      <w:pPr>
        <w:ind w:firstLine="708"/>
        <w:rPr>
          <w:lang w:val="ru-RU"/>
        </w:rPr>
      </w:pPr>
      <w:r>
        <w:rPr>
          <w:lang w:val="ru-RU"/>
        </w:rPr>
        <w:t>Вашу понуду мо</w:t>
      </w:r>
      <w:r w:rsidR="00525880">
        <w:rPr>
          <w:lang w:val="ru-RU"/>
        </w:rPr>
        <w:t xml:space="preserve">жете доставити најкасније до </w:t>
      </w:r>
      <w:r w:rsidR="009440E7">
        <w:rPr>
          <w:b/>
          <w:u w:val="single"/>
        </w:rPr>
        <w:t xml:space="preserve"> </w:t>
      </w:r>
      <w:r w:rsidR="00AC4E40">
        <w:rPr>
          <w:b/>
          <w:u w:val="single"/>
        </w:rPr>
        <w:t>24.11.2025</w:t>
      </w:r>
      <w:r w:rsidRPr="008A7C85">
        <w:rPr>
          <w:b/>
          <w:u w:val="single"/>
          <w:lang w:val="ru-RU"/>
        </w:rPr>
        <w:t>.</w:t>
      </w:r>
      <w:r w:rsidRPr="00896552">
        <w:rPr>
          <w:u w:val="single"/>
          <w:lang w:val="ru-RU"/>
        </w:rPr>
        <w:t xml:space="preserve"> године,</w:t>
      </w:r>
      <w:r>
        <w:rPr>
          <w:u w:val="single"/>
          <w:lang w:val="ru-RU"/>
        </w:rPr>
        <w:t xml:space="preserve"> </w:t>
      </w:r>
      <w:r w:rsidRPr="002C1106">
        <w:rPr>
          <w:b/>
          <w:u w:val="single"/>
          <w:lang w:val="ru-RU"/>
        </w:rPr>
        <w:t xml:space="preserve">до </w:t>
      </w:r>
      <w:r w:rsidR="002C1106" w:rsidRPr="002C1106">
        <w:rPr>
          <w:b/>
          <w:u w:val="single"/>
          <w:lang w:val="sr-Cyrl-CS"/>
        </w:rPr>
        <w:t>11:</w:t>
      </w:r>
      <w:r w:rsidRPr="002C1106">
        <w:rPr>
          <w:b/>
          <w:u w:val="single"/>
          <w:lang w:val="sr-Cyrl-CS"/>
        </w:rPr>
        <w:t>00</w:t>
      </w:r>
      <w:r w:rsidRPr="002C1106">
        <w:rPr>
          <w:b/>
          <w:u w:val="single"/>
          <w:lang w:val="ru-RU"/>
        </w:rPr>
        <w:t xml:space="preserve"> с</w:t>
      </w:r>
      <w:r w:rsidRPr="002C1106">
        <w:rPr>
          <w:b/>
          <w:lang w:val="ru-RU"/>
        </w:rPr>
        <w:t>ати</w:t>
      </w:r>
      <w:r>
        <w:rPr>
          <w:lang w:val="ru-RU"/>
        </w:rPr>
        <w:t xml:space="preserve">, на адресу наручиоца: </w:t>
      </w:r>
      <w:r>
        <w:rPr>
          <w:color w:val="000000"/>
          <w:lang w:val="sr-Cyrl-CS"/>
        </w:rPr>
        <w:t>ЈП „Комуналац“ Димитровград</w:t>
      </w:r>
      <w:r>
        <w:rPr>
          <w:lang w:val="ru-RU"/>
        </w:rPr>
        <w:t xml:space="preserve">, </w:t>
      </w:r>
      <w:r w:rsidR="00F975F7">
        <w:rPr>
          <w:lang w:val="ru-RU"/>
        </w:rPr>
        <w:t>Иве Андрићша 49</w:t>
      </w:r>
      <w:r w:rsidR="00D70E84">
        <w:rPr>
          <w:lang w:val="sr-Cyrl-CS"/>
        </w:rPr>
        <w:t>, 1832</w:t>
      </w:r>
      <w:r>
        <w:rPr>
          <w:lang w:val="sr-Cyrl-CS"/>
        </w:rPr>
        <w:t>0 Димитровград</w:t>
      </w:r>
      <w:r w:rsidR="00116E34">
        <w:rPr>
          <w:lang w:val="ru-RU"/>
        </w:rPr>
        <w:t xml:space="preserve">, </w:t>
      </w:r>
      <w:r>
        <w:rPr>
          <w:lang w:val="ru-RU"/>
        </w:rPr>
        <w:t xml:space="preserve"> </w:t>
      </w:r>
      <w:r w:rsidR="007F03AB">
        <w:rPr>
          <w:lang w:val="sr-Cyrl-RS"/>
        </w:rPr>
        <w:t xml:space="preserve">елктронским путем </w:t>
      </w:r>
      <w:r w:rsidR="00116E34">
        <w:rPr>
          <w:lang w:val="sr-Cyrl-RS"/>
        </w:rPr>
        <w:t xml:space="preserve"> е-</w:t>
      </w:r>
      <w:r w:rsidR="00116E34">
        <w:rPr>
          <w:lang w:val="en-US"/>
        </w:rPr>
        <w:t>mail</w:t>
      </w:r>
      <w:r w:rsidR="007F03AB">
        <w:rPr>
          <w:lang w:val="sr-Cyrl-RS"/>
        </w:rPr>
        <w:t xml:space="preserve">, </w:t>
      </w:r>
      <w:r w:rsidR="00BB5115">
        <w:rPr>
          <w:lang w:val="sr-Cyrl-RS"/>
        </w:rPr>
        <w:t xml:space="preserve"> или </w:t>
      </w:r>
      <w:r>
        <w:rPr>
          <w:lang w:val="ru-RU"/>
        </w:rPr>
        <w:t xml:space="preserve">лично, поштом </w:t>
      </w:r>
      <w:r w:rsidR="007F03AB">
        <w:rPr>
          <w:lang w:val="ru-RU"/>
        </w:rPr>
        <w:t>у затвореној  коверти на назначену адресу</w:t>
      </w:r>
      <w:r>
        <w:rPr>
          <w:lang w:val="ru-RU"/>
        </w:rPr>
        <w:t xml:space="preserve"> </w:t>
      </w:r>
      <w:r w:rsidRPr="00F7409F">
        <w:rPr>
          <w:b/>
          <w:lang w:val="ru-RU"/>
        </w:rPr>
        <w:t>«за Набавку</w:t>
      </w:r>
      <w:r w:rsidR="004055FC">
        <w:rPr>
          <w:b/>
          <w:lang w:val="ru-RU"/>
        </w:rPr>
        <w:t>-</w:t>
      </w:r>
      <w:r w:rsidR="0091297D">
        <w:rPr>
          <w:b/>
          <w:bCs/>
        </w:rPr>
        <w:t xml:space="preserve"> </w:t>
      </w:r>
      <w:r w:rsidR="009440E7">
        <w:rPr>
          <w:rFonts w:eastAsia="Arial"/>
          <w:b/>
          <w:bCs/>
          <w:color w:val="000000"/>
          <w:lang w:val="sr-Cyrl-CS"/>
        </w:rPr>
        <w:t>Намештај канцеларијски</w:t>
      </w:r>
      <w:r w:rsidR="0091297D">
        <w:rPr>
          <w:b/>
          <w:bCs/>
          <w:color w:val="000000"/>
          <w:lang w:val="sr-Cyrl-CS"/>
        </w:rPr>
        <w:t xml:space="preserve"> </w:t>
      </w:r>
      <w:r w:rsidR="0091297D" w:rsidRPr="00126375">
        <w:rPr>
          <w:b/>
          <w:bCs/>
        </w:rPr>
        <w:t xml:space="preserve"> бр.</w:t>
      </w:r>
      <w:r w:rsidR="004055FC" w:rsidRPr="004055FC">
        <w:rPr>
          <w:b/>
          <w:bCs/>
        </w:rPr>
        <w:t xml:space="preserve"> </w:t>
      </w:r>
      <w:r w:rsidR="00F975F7">
        <w:rPr>
          <w:rFonts w:ascii="Times" w:hAnsi="Times" w:cs="Times"/>
          <w:b/>
          <w:color w:val="000000"/>
        </w:rPr>
        <w:t>7Д/25</w:t>
      </w:r>
      <w:r>
        <w:rPr>
          <w:lang w:val="sr-Cyrl-CS"/>
        </w:rPr>
        <w:t xml:space="preserve">– </w:t>
      </w:r>
      <w:r w:rsidRPr="00F7409F">
        <w:rPr>
          <w:b/>
          <w:lang w:val="sr-Cyrl-CS"/>
        </w:rPr>
        <w:t>НЕ ОТВАРАТИ»,</w:t>
      </w:r>
      <w:r>
        <w:rPr>
          <w:lang w:val="ru-RU"/>
        </w:rPr>
        <w:t xml:space="preserve"> с тим што иста мора бити примљена код наручиоца најкасније до напред наведеног рока</w:t>
      </w:r>
      <w:r>
        <w:rPr>
          <w:lang w:val="en-US"/>
        </w:rPr>
        <w:t xml:space="preserve">. </w:t>
      </w:r>
      <w:r>
        <w:t xml:space="preserve"> </w:t>
      </w:r>
    </w:p>
    <w:p w:rsidR="00D153BE" w:rsidRDefault="00D153BE" w:rsidP="00D153BE">
      <w:pPr>
        <w:jc w:val="both"/>
        <w:rPr>
          <w:b/>
          <w:sz w:val="22"/>
          <w:lang w:val="ru-RU"/>
        </w:rPr>
      </w:pPr>
      <w:r>
        <w:rPr>
          <w:b/>
          <w:sz w:val="22"/>
          <w:lang w:val="ru-RU"/>
        </w:rPr>
        <w:t xml:space="preserve">ОСТАЛО:  </w:t>
      </w:r>
    </w:p>
    <w:p w:rsidR="00D153BE" w:rsidRDefault="00D153BE" w:rsidP="00143747">
      <w:pPr>
        <w:ind w:firstLine="708"/>
        <w:rPr>
          <w:lang w:val="ru-RU"/>
        </w:rPr>
      </w:pPr>
      <w:r>
        <w:rPr>
          <w:lang w:val="ru-RU"/>
        </w:rPr>
        <w:t xml:space="preserve">Обавештења у вези предмета јавне набавке можете тражити од контакт особе: </w:t>
      </w:r>
      <w:r>
        <w:rPr>
          <w:lang w:val="sr-Cyrl-CS"/>
        </w:rPr>
        <w:t>Драган Еленков</w:t>
      </w:r>
      <w:r>
        <w:rPr>
          <w:lang w:val="ru-RU"/>
        </w:rPr>
        <w:t>, тел. 01</w:t>
      </w:r>
      <w:r>
        <w:rPr>
          <w:lang w:val="sr-Cyrl-CS"/>
        </w:rPr>
        <w:t>0</w:t>
      </w:r>
      <w:r>
        <w:rPr>
          <w:lang w:val="ru-RU"/>
        </w:rPr>
        <w:t>/</w:t>
      </w:r>
      <w:r>
        <w:rPr>
          <w:lang w:val="sr-Cyrl-CS"/>
        </w:rPr>
        <w:t>362-764</w:t>
      </w:r>
      <w:r>
        <w:t>,</w:t>
      </w:r>
      <w:r>
        <w:rPr>
          <w:lang w:val="ru-RU"/>
        </w:rPr>
        <w:t xml:space="preserve"> е-пошта  </w:t>
      </w:r>
      <w:r>
        <w:rPr>
          <w:lang w:val="en-US"/>
        </w:rPr>
        <w:t>komunalac.komercijala@</w:t>
      </w:r>
      <w:r>
        <w:rPr>
          <w:lang w:val="sr-Latn-CS"/>
        </w:rPr>
        <w:t>gmail.com.</w:t>
      </w:r>
    </w:p>
    <w:p w:rsidR="00B34561" w:rsidRPr="0091297D" w:rsidRDefault="00291C5F" w:rsidP="00143747">
      <w:pPr>
        <w:ind w:firstLine="708"/>
        <w:rPr>
          <w:lang w:val="ru-RU"/>
        </w:rPr>
      </w:pPr>
      <w:r>
        <w:rPr>
          <w:lang w:val="ru-RU"/>
        </w:rPr>
        <w:t>П</w:t>
      </w:r>
      <w:r w:rsidR="00D153BE">
        <w:rPr>
          <w:lang w:val="ru-RU"/>
        </w:rPr>
        <w:t>отребно да сви понуђачи у образац понуде упишу и свој е-</w:t>
      </w:r>
      <w:r w:rsidR="00D153BE">
        <w:rPr>
          <w:lang w:val="en-US"/>
        </w:rPr>
        <w:t>mail</w:t>
      </w:r>
      <w:r w:rsidR="00D153BE">
        <w:rPr>
          <w:lang w:val="ru-RU"/>
        </w:rPr>
        <w:t>.</w:t>
      </w:r>
      <w:r w:rsidR="00D153BE">
        <w:rPr>
          <w:lang w:val="en-US"/>
        </w:rPr>
        <w:t xml:space="preserve"> </w:t>
      </w:r>
      <w:r w:rsidR="00D153BE">
        <w:t>Понуђачима који нису уписали свој е-mail, писмено обавештење биће достављено телефаксом, или ће исто бити позвано да лично преузме обавештење о набавци.</w:t>
      </w:r>
      <w:r w:rsidR="00D153BE">
        <w:rPr>
          <w:lang w:val="sr-Cyrl-CS"/>
        </w:rPr>
        <w:tab/>
      </w:r>
      <w:r w:rsidR="00D153BE">
        <w:rPr>
          <w:lang w:val="sr-Cyrl-CS"/>
        </w:rPr>
        <w:tab/>
      </w:r>
      <w:r w:rsidR="00D153BE">
        <w:rPr>
          <w:lang w:val="sr-Cyrl-CS"/>
        </w:rPr>
        <w:tab/>
      </w:r>
      <w:r w:rsidR="00D153BE">
        <w:rPr>
          <w:lang w:val="sr-Cyrl-CS"/>
        </w:rPr>
        <w:tab/>
      </w:r>
      <w:r w:rsidR="00D153BE">
        <w:rPr>
          <w:lang w:val="sr-Cyrl-CS"/>
        </w:rPr>
        <w:tab/>
      </w:r>
      <w:r w:rsidR="00D153BE">
        <w:rPr>
          <w:lang w:val="sr-Cyrl-CS"/>
        </w:rPr>
        <w:tab/>
      </w:r>
      <w:r w:rsidR="00D153BE">
        <w:rPr>
          <w:lang w:val="en-US"/>
        </w:rPr>
        <w:t xml:space="preserve">      </w:t>
      </w:r>
    </w:p>
    <w:p w:rsidR="009440E7" w:rsidRDefault="009440E7" w:rsidP="00942A45">
      <w:pPr>
        <w:pStyle w:val="Heading41"/>
        <w:keepNext/>
        <w:keepLines/>
        <w:shd w:val="clear" w:color="auto" w:fill="auto"/>
        <w:tabs>
          <w:tab w:val="left" w:pos="368"/>
        </w:tabs>
        <w:spacing w:before="0" w:after="0" w:line="240" w:lineRule="exact"/>
        <w:jc w:val="left"/>
        <w:rPr>
          <w:b w:val="0"/>
          <w:lang w:val="sr-Cyrl-CS"/>
        </w:rPr>
      </w:pPr>
    </w:p>
    <w:p w:rsidR="00A04100" w:rsidRDefault="00A04100" w:rsidP="00A04100">
      <w:pPr>
        <w:rPr>
          <w:lang w:val="sr-Cyrl-CS"/>
        </w:rPr>
      </w:pPr>
      <w:r w:rsidRPr="009E4B63">
        <w:rPr>
          <w:b/>
          <w:lang w:val="sr-Cyrl-CS"/>
        </w:rPr>
        <w:t>Напомена:</w:t>
      </w:r>
      <w:r w:rsidRPr="009E4B63">
        <w:rPr>
          <w:b/>
          <w:lang w:val="sr-Cyrl-RS"/>
        </w:rPr>
        <w:t xml:space="preserve"> </w:t>
      </w:r>
      <w:r w:rsidRPr="009E4B63">
        <w:rPr>
          <w:lang w:val="sr-Cyrl-RS"/>
        </w:rPr>
        <w:t>У складу са чланом 25. став 3. 4. и 5. Закона о привредним друштвима (Службени гласник Републике Србије, број 36/2011, 99/201, 83/2014, 5/2015, 44/2018 и 95/2018) није обавезна употреба печата</w:t>
      </w:r>
      <w:r w:rsidRPr="009E4B63">
        <w:rPr>
          <w:b/>
          <w:lang w:val="sr-Cyrl-RS"/>
        </w:rPr>
        <w:t>.</w:t>
      </w:r>
    </w:p>
    <w:p w:rsidR="009440E7" w:rsidRDefault="009440E7" w:rsidP="0091297D">
      <w:pPr>
        <w:jc w:val="both"/>
        <w:rPr>
          <w:b/>
          <w:lang w:val="sr-Cyrl-CS"/>
        </w:rPr>
      </w:pPr>
    </w:p>
    <w:p w:rsidR="009253E3" w:rsidRDefault="009253E3" w:rsidP="009253E3">
      <w:pPr>
        <w:jc w:val="center"/>
        <w:rPr>
          <w:rFonts w:ascii="Arial Unicode MS" w:hAnsi="Arial Unicode MS" w:cs="Arial Unicode MS"/>
          <w:lang w:val="sr-Cyrl-CS"/>
        </w:rPr>
      </w:pPr>
      <w:proofErr w:type="gramStart"/>
      <w:r>
        <w:rPr>
          <w:b/>
        </w:rPr>
        <w:t xml:space="preserve">ИСПУЊЕНОСТ </w:t>
      </w:r>
      <w:r>
        <w:rPr>
          <w:b/>
          <w:lang w:val="sr-Cyrl-RS"/>
        </w:rPr>
        <w:t xml:space="preserve"> КРИТЕРИЈУМА</w:t>
      </w:r>
      <w:proofErr w:type="gramEnd"/>
      <w:r>
        <w:rPr>
          <w:b/>
          <w:lang w:val="sr-Cyrl-RS"/>
        </w:rPr>
        <w:t xml:space="preserve"> ЗА КВАЛИТАТИВНИ ИЗБОР ПРИВРЕДНОГ СУБЈЕКТА </w:t>
      </w:r>
    </w:p>
    <w:p w:rsidR="009253E3" w:rsidRDefault="009253E3" w:rsidP="009253E3">
      <w:pPr>
        <w:numPr>
          <w:ilvl w:val="0"/>
          <w:numId w:val="8"/>
        </w:numPr>
        <w:rPr>
          <w:lang w:val="ru-RU"/>
        </w:rPr>
      </w:pPr>
      <w:r>
        <w:rPr>
          <w:lang w:val="ru-RU"/>
        </w:rPr>
        <w:t>је регистрован код надлежног органа, односно уписан у одговарајући регистар;</w:t>
      </w:r>
    </w:p>
    <w:p w:rsidR="009253E3" w:rsidRPr="00793CBD" w:rsidRDefault="009253E3" w:rsidP="009253E3">
      <w:pPr>
        <w:pStyle w:val="Pasussalistom"/>
        <w:spacing w:line="100" w:lineRule="atLeast"/>
        <w:ind w:left="1080"/>
        <w:jc w:val="both"/>
        <w:rPr>
          <w:highlight w:val="yellow"/>
          <w:lang w:val="sr-Cyrl-RS"/>
        </w:rPr>
      </w:pPr>
      <w:r w:rsidRPr="001900C2">
        <w:rPr>
          <w:b/>
          <w:i/>
          <w:lang w:val="sr-Cyrl-CS"/>
        </w:rPr>
        <w:t>Доказ:</w:t>
      </w:r>
      <w:r w:rsidRPr="001900C2">
        <w:rPr>
          <w:lang w:val="sr-Cyrl-RS"/>
        </w:rPr>
        <w:t>Попуњен и потписан ОБРАЗАЦ ИЗЈАВЕ – (</w:t>
      </w:r>
      <w:r w:rsidRPr="001900C2">
        <w:rPr>
          <w:i/>
          <w:lang w:val="sr-Cyrl-RS"/>
        </w:rPr>
        <w:t xml:space="preserve">Образац </w:t>
      </w:r>
      <w:r w:rsidRPr="001900C2">
        <w:rPr>
          <w:i/>
        </w:rPr>
        <w:t>I</w:t>
      </w:r>
      <w:r w:rsidR="002C1106">
        <w:rPr>
          <w:i/>
        </w:rPr>
        <w:t>II</w:t>
      </w:r>
      <w:r w:rsidRPr="001900C2">
        <w:rPr>
          <w:i/>
          <w:lang w:val="sr-Cyrl-RS"/>
        </w:rPr>
        <w:t xml:space="preserve"> изјаве,</w:t>
      </w:r>
      <w:r w:rsidRPr="001900C2">
        <w:rPr>
          <w:lang w:val="sr-Cyrl-RS"/>
        </w:rPr>
        <w:t>)</w:t>
      </w:r>
    </w:p>
    <w:p w:rsidR="009253E3" w:rsidRDefault="009253E3" w:rsidP="009253E3">
      <w:pPr>
        <w:numPr>
          <w:ilvl w:val="0"/>
          <w:numId w:val="8"/>
        </w:numPr>
        <w:rPr>
          <w:lang w:val="ru-RU"/>
        </w:rPr>
      </w:pPr>
      <w:r>
        <w:rPr>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53E3" w:rsidRPr="001900C2" w:rsidRDefault="009253E3" w:rsidP="009253E3">
      <w:pPr>
        <w:pStyle w:val="Pasussalistom"/>
        <w:spacing w:line="100" w:lineRule="atLeast"/>
        <w:ind w:left="1080"/>
        <w:jc w:val="both"/>
        <w:rPr>
          <w:lang w:val="sr-Cyrl-RS"/>
        </w:rPr>
      </w:pPr>
      <w:r w:rsidRPr="001900C2">
        <w:rPr>
          <w:b/>
          <w:i/>
          <w:lang w:val="sr-Cyrl-CS"/>
        </w:rPr>
        <w:t>Доказ:</w:t>
      </w:r>
      <w:r w:rsidRPr="001900C2">
        <w:rPr>
          <w:lang w:val="sr-Cyrl-RS"/>
        </w:rPr>
        <w:t>Попуњен и потписан ОБРАЗАЦ ИЗЈАВЕ – (</w:t>
      </w:r>
      <w:r w:rsidRPr="001900C2">
        <w:rPr>
          <w:i/>
          <w:lang w:val="sr-Cyrl-RS"/>
        </w:rPr>
        <w:t xml:space="preserve">Образац </w:t>
      </w:r>
      <w:r w:rsidR="002C1106">
        <w:rPr>
          <w:i/>
        </w:rPr>
        <w:t>II</w:t>
      </w:r>
      <w:r w:rsidRPr="001900C2">
        <w:rPr>
          <w:i/>
        </w:rPr>
        <w:t>I</w:t>
      </w:r>
      <w:r w:rsidRPr="001900C2">
        <w:rPr>
          <w:i/>
          <w:lang w:val="sr-Cyrl-RS"/>
        </w:rPr>
        <w:t xml:space="preserve"> изјаве,</w:t>
      </w:r>
      <w:r w:rsidRPr="001900C2">
        <w:rPr>
          <w:lang w:val="sr-Cyrl-RS"/>
        </w:rPr>
        <w:t>)</w:t>
      </w:r>
    </w:p>
    <w:p w:rsidR="009253E3" w:rsidRDefault="009253E3" w:rsidP="009253E3">
      <w:pPr>
        <w:numPr>
          <w:ilvl w:val="0"/>
          <w:numId w:val="8"/>
        </w:numPr>
        <w:rPr>
          <w:lang w:val="ru-RU"/>
        </w:rPr>
      </w:pPr>
      <w:r>
        <w:rPr>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253E3" w:rsidRPr="00793CBD" w:rsidRDefault="009253E3" w:rsidP="009253E3">
      <w:pPr>
        <w:pStyle w:val="Pasussalistom"/>
        <w:spacing w:line="100" w:lineRule="atLeast"/>
        <w:ind w:left="1080"/>
        <w:jc w:val="both"/>
        <w:rPr>
          <w:highlight w:val="yellow"/>
          <w:lang w:val="sr-Cyrl-RS"/>
        </w:rPr>
      </w:pPr>
      <w:r w:rsidRPr="001900C2">
        <w:rPr>
          <w:b/>
          <w:i/>
          <w:lang w:val="sr-Cyrl-CS"/>
        </w:rPr>
        <w:t>Доказ:</w:t>
      </w:r>
      <w:r w:rsidRPr="001900C2">
        <w:rPr>
          <w:lang w:val="sr-Cyrl-RS"/>
        </w:rPr>
        <w:t>Попуњен и потписан ОБРАЗАЦ ИЗЈАВЕ – (</w:t>
      </w:r>
      <w:r w:rsidRPr="001900C2">
        <w:rPr>
          <w:i/>
          <w:lang w:val="sr-Cyrl-RS"/>
        </w:rPr>
        <w:t xml:space="preserve">Образац </w:t>
      </w:r>
      <w:r w:rsidRPr="001900C2">
        <w:rPr>
          <w:i/>
        </w:rPr>
        <w:t>I</w:t>
      </w:r>
      <w:r w:rsidR="002C1106">
        <w:rPr>
          <w:i/>
        </w:rPr>
        <w:t>II</w:t>
      </w:r>
      <w:r w:rsidRPr="001900C2">
        <w:rPr>
          <w:i/>
          <w:lang w:val="sr-Cyrl-RS"/>
        </w:rPr>
        <w:t xml:space="preserve"> изјаве,</w:t>
      </w:r>
      <w:r w:rsidRPr="001900C2">
        <w:rPr>
          <w:lang w:val="sr-Cyrl-RS"/>
        </w:rPr>
        <w:t>)</w:t>
      </w:r>
    </w:p>
    <w:p w:rsidR="009253E3" w:rsidRDefault="009253E3" w:rsidP="009253E3">
      <w:pPr>
        <w:numPr>
          <w:ilvl w:val="0"/>
          <w:numId w:val="8"/>
        </w:numPr>
      </w:pPr>
      <w:r>
        <w:t xml:space="preserve">да има важећу дозволу надлежног органа за обављање делатности која је предмет јавне набавке, ако је таква дозвола предвиђена посебним </w:t>
      </w:r>
      <w:proofErr w:type="gramStart"/>
      <w:r>
        <w:t>прописом .</w:t>
      </w:r>
      <w:proofErr w:type="gramEnd"/>
    </w:p>
    <w:p w:rsidR="009253E3" w:rsidRPr="001900C2" w:rsidRDefault="009253E3" w:rsidP="009253E3">
      <w:pPr>
        <w:pStyle w:val="Pasussalistom"/>
        <w:spacing w:line="100" w:lineRule="atLeast"/>
        <w:ind w:left="1080"/>
        <w:jc w:val="both"/>
        <w:rPr>
          <w:highlight w:val="yellow"/>
          <w:lang w:val="sr-Cyrl-RS"/>
        </w:rPr>
      </w:pPr>
      <w:r w:rsidRPr="001900C2">
        <w:rPr>
          <w:b/>
          <w:i/>
          <w:lang w:val="sr-Cyrl-CS"/>
        </w:rPr>
        <w:t>Доказ:</w:t>
      </w:r>
      <w:r w:rsidRPr="001900C2">
        <w:rPr>
          <w:lang w:val="sr-Cyrl-RS"/>
        </w:rPr>
        <w:t>Попуњен и потписан ОБРАЗАЦ ИЗЈАВЕ – (</w:t>
      </w:r>
      <w:r w:rsidRPr="001900C2">
        <w:rPr>
          <w:i/>
          <w:lang w:val="sr-Cyrl-RS"/>
        </w:rPr>
        <w:t xml:space="preserve">Образац </w:t>
      </w:r>
      <w:r w:rsidRPr="001900C2">
        <w:rPr>
          <w:i/>
        </w:rPr>
        <w:t>I</w:t>
      </w:r>
      <w:r w:rsidR="002C1106">
        <w:rPr>
          <w:i/>
        </w:rPr>
        <w:t>II</w:t>
      </w:r>
      <w:r w:rsidRPr="001900C2">
        <w:rPr>
          <w:i/>
          <w:lang w:val="sr-Cyrl-RS"/>
        </w:rPr>
        <w:t xml:space="preserve"> изјаве,</w:t>
      </w:r>
      <w:r w:rsidRPr="001900C2">
        <w:rPr>
          <w:lang w:val="sr-Cyrl-RS"/>
        </w:rPr>
        <w:t>)</w:t>
      </w:r>
    </w:p>
    <w:p w:rsidR="00BF13A4" w:rsidRPr="00BF13A4" w:rsidRDefault="009253E3" w:rsidP="00BF13A4">
      <w:pPr>
        <w:pStyle w:val="Pasussalistom"/>
        <w:pBdr>
          <w:bottom w:val="single" w:sz="4" w:space="1" w:color="000000"/>
        </w:pBdr>
        <w:spacing w:line="100" w:lineRule="atLeast"/>
        <w:ind w:left="0" w:firstLine="720"/>
        <w:rPr>
          <w:bCs/>
          <w:iCs/>
          <w:color w:val="FF0000"/>
          <w:lang w:val="sr-Cyrl-CS"/>
        </w:rPr>
      </w:pPr>
      <w:r w:rsidRPr="001900C2">
        <w:rPr>
          <w:b/>
          <w:bCs/>
          <w:iCs/>
          <w:u w:val="single"/>
          <w:lang w:val="sr-Cyrl-CS"/>
        </w:rPr>
        <w:t>Уколико понуду подноси група понуђача</w:t>
      </w:r>
      <w:r w:rsidRPr="001900C2">
        <w:rPr>
          <w:bCs/>
          <w:iCs/>
          <w:lang w:val="sr-Cyrl-CS"/>
        </w:rPr>
        <w:t>,</w:t>
      </w:r>
      <w:r w:rsidRPr="001900C2">
        <w:rPr>
          <w:bCs/>
          <w:iCs/>
          <w:lang w:val="sr-Cyrl-RS"/>
        </w:rPr>
        <w:t xml:space="preserve"> Изјава мора бити потписана од стране овлашћеног лица </w:t>
      </w:r>
      <w:r w:rsidRPr="001900C2">
        <w:rPr>
          <w:bCs/>
          <w:iCs/>
          <w:lang w:val="sr-Cyrl-CS"/>
        </w:rPr>
        <w:t>свак</w:t>
      </w:r>
      <w:r w:rsidRPr="001900C2">
        <w:rPr>
          <w:bCs/>
          <w:iCs/>
          <w:lang w:val="sr-Cyrl-RS"/>
        </w:rPr>
        <w:t>ог</w:t>
      </w:r>
      <w:r w:rsidRPr="001900C2">
        <w:rPr>
          <w:bCs/>
          <w:iCs/>
          <w:lang w:val="sr-Cyrl-CS"/>
        </w:rPr>
        <w:t xml:space="preserve"> понуђач</w:t>
      </w:r>
      <w:r w:rsidRPr="001900C2">
        <w:rPr>
          <w:bCs/>
          <w:iCs/>
          <w:lang w:val="sr-Cyrl-RS"/>
        </w:rPr>
        <w:t>а</w:t>
      </w:r>
      <w:r w:rsidRPr="001900C2">
        <w:rPr>
          <w:bCs/>
          <w:iCs/>
          <w:lang w:val="sr-Cyrl-CS"/>
        </w:rPr>
        <w:t xml:space="preserve"> из групе понуђача</w:t>
      </w:r>
      <w:r w:rsidRPr="001900C2">
        <w:rPr>
          <w:bCs/>
          <w:iCs/>
          <w:lang w:val="sr-Cyrl-RS"/>
        </w:rPr>
        <w:t>.</w:t>
      </w:r>
      <w:r>
        <w:rPr>
          <w:bCs/>
          <w:iCs/>
          <w:color w:val="FF0000"/>
          <w:lang w:val="sr-Cyrl-CS"/>
        </w:rPr>
        <w:t xml:space="preserve"> </w:t>
      </w:r>
    </w:p>
    <w:p w:rsidR="009253E3" w:rsidRPr="00275D31" w:rsidRDefault="009253E3" w:rsidP="009253E3">
      <w:pPr>
        <w:ind w:firstLine="720"/>
        <w:rPr>
          <w:b/>
          <w:szCs w:val="22"/>
          <w:lang w:val="sr-Cyrl-RS"/>
        </w:rPr>
      </w:pPr>
      <w:r>
        <w:rPr>
          <w:rFonts w:eastAsia="Calibri"/>
          <w:b/>
          <w:bCs/>
          <w:color w:val="000000"/>
          <w:lang w:val="sr-Cyrl-RS" w:eastAsia="en-US"/>
        </w:rPr>
        <w:t>И</w:t>
      </w:r>
      <w:r w:rsidRPr="00337AA9">
        <w:rPr>
          <w:rFonts w:eastAsia="Calibri"/>
          <w:b/>
          <w:bCs/>
          <w:color w:val="000000"/>
          <w:lang w:val="sr-Latn-RS" w:eastAsia="en-US"/>
        </w:rPr>
        <w:t>спуњености критеријума за квалитативни избор привредног субјекта</w:t>
      </w:r>
      <w:r>
        <w:rPr>
          <w:rFonts w:eastAsia="Calibri"/>
          <w:b/>
          <w:bCs/>
          <w:color w:val="000000"/>
          <w:lang w:val="sr-Cyrl-RS" w:eastAsia="en-US"/>
        </w:rPr>
        <w:t xml:space="preserve"> Понуђач </w:t>
      </w:r>
      <w:r w:rsidRPr="00301A87">
        <w:rPr>
          <w:rFonts w:eastAsia="Arial"/>
          <w:b/>
          <w:color w:val="000000"/>
          <w:lang w:val="sr-Cyrl-RS"/>
        </w:rPr>
        <w:t>потврдђује да испуњава захтевани критеријум за</w:t>
      </w:r>
      <w:r w:rsidRPr="007357E2">
        <w:rPr>
          <w:rStyle w:val="Bodytext285pt"/>
        </w:rPr>
        <w:t xml:space="preserve"> </w:t>
      </w:r>
      <w:r w:rsidRPr="002C1106">
        <w:rPr>
          <w:rStyle w:val="Bodytext285pt"/>
          <w:rFonts w:ascii="Times New Roman" w:hAnsi="Times New Roman" w:cs="Times New Roman"/>
          <w:sz w:val="24"/>
          <w:szCs w:val="24"/>
        </w:rPr>
        <w:t>избор</w:t>
      </w:r>
      <w:r w:rsidRPr="002C1106">
        <w:rPr>
          <w:rStyle w:val="Bodytext285pt"/>
          <w:rFonts w:ascii="Times New Roman" w:hAnsi="Times New Roman" w:cs="Times New Roman"/>
          <w:sz w:val="24"/>
          <w:szCs w:val="24"/>
          <w:lang w:val="sr-Cyrl-RS"/>
        </w:rPr>
        <w:t xml:space="preserve"> </w:t>
      </w:r>
      <w:r w:rsidRPr="002C1106">
        <w:rPr>
          <w:rStyle w:val="Bodytext285pt"/>
          <w:rFonts w:ascii="Times New Roman" w:hAnsi="Times New Roman" w:cs="Times New Roman"/>
          <w:sz w:val="24"/>
          <w:szCs w:val="24"/>
        </w:rPr>
        <w:t>привредног</w:t>
      </w:r>
      <w:r w:rsidRPr="002C1106">
        <w:rPr>
          <w:rStyle w:val="Bodytext285pt"/>
          <w:rFonts w:ascii="Times New Roman" w:hAnsi="Times New Roman" w:cs="Times New Roman"/>
          <w:sz w:val="24"/>
          <w:szCs w:val="24"/>
          <w:lang w:val="sr-Cyrl-RS"/>
        </w:rPr>
        <w:t xml:space="preserve"> </w:t>
      </w:r>
      <w:r w:rsidRPr="002C1106">
        <w:rPr>
          <w:rStyle w:val="Bodytext285pt"/>
          <w:rFonts w:ascii="Times New Roman" w:hAnsi="Times New Roman" w:cs="Times New Roman"/>
          <w:sz w:val="24"/>
          <w:szCs w:val="24"/>
        </w:rPr>
        <w:t>субјекта</w:t>
      </w:r>
      <w:r>
        <w:rPr>
          <w:rStyle w:val="Bodytext285pt"/>
        </w:rPr>
        <w:t xml:space="preserve"> </w:t>
      </w:r>
      <w:r w:rsidRPr="0054342C">
        <w:rPr>
          <w:rFonts w:eastAsia="Calibri"/>
          <w:b/>
          <w:bCs/>
          <w:color w:val="000000"/>
          <w:lang w:val="sr-Cyrl-RS" w:eastAsia="en-US"/>
        </w:rPr>
        <w:t xml:space="preserve">(Образац </w:t>
      </w:r>
      <w:r w:rsidRPr="0054342C">
        <w:rPr>
          <w:rFonts w:eastAsia="Calibri"/>
          <w:b/>
          <w:bCs/>
          <w:color w:val="000000"/>
          <w:lang w:eastAsia="en-US"/>
        </w:rPr>
        <w:t>I</w:t>
      </w:r>
      <w:r w:rsidR="002C1106">
        <w:rPr>
          <w:rFonts w:eastAsia="Calibri"/>
          <w:b/>
          <w:bCs/>
          <w:color w:val="000000"/>
          <w:lang w:eastAsia="en-US"/>
        </w:rPr>
        <w:t>II</w:t>
      </w:r>
      <w:r w:rsidRPr="0054342C">
        <w:rPr>
          <w:b/>
        </w:rPr>
        <w:t xml:space="preserve"> </w:t>
      </w:r>
      <w:r>
        <w:rPr>
          <w:b/>
        </w:rPr>
        <w:t>.</w:t>
      </w:r>
      <w:r w:rsidRPr="0054342C">
        <w:rPr>
          <w:b/>
        </w:rPr>
        <w:t>Под пуном моралном, материјалном и кривичном одговорношћу,</w:t>
      </w:r>
      <w:r w:rsidRPr="0054342C">
        <w:rPr>
          <w:rFonts w:eastAsia="Calibri"/>
          <w:b/>
          <w:bCs/>
          <w:color w:val="000000"/>
          <w:lang w:val="sr-Cyrl-RS" w:eastAsia="en-US"/>
        </w:rPr>
        <w:t>)</w:t>
      </w:r>
      <w:r>
        <w:rPr>
          <w:rFonts w:eastAsia="Calibri"/>
          <w:b/>
          <w:bCs/>
          <w:color w:val="000000"/>
          <w:lang w:val="sr-Cyrl-RS" w:eastAsia="en-US"/>
        </w:rPr>
        <w:t xml:space="preserve"> од тачке</w:t>
      </w:r>
      <w:r>
        <w:rPr>
          <w:rFonts w:eastAsia="Calibri"/>
          <w:b/>
          <w:bCs/>
          <w:color w:val="000000"/>
          <w:lang w:val="sr-Latn-RS" w:eastAsia="en-US"/>
        </w:rPr>
        <w:t xml:space="preserve"> 1 </w:t>
      </w:r>
      <w:r>
        <w:rPr>
          <w:rFonts w:eastAsia="Calibri"/>
          <w:b/>
          <w:bCs/>
          <w:color w:val="000000"/>
          <w:lang w:val="sr-Cyrl-RS" w:eastAsia="en-US"/>
        </w:rPr>
        <w:t>до</w:t>
      </w:r>
      <w:r>
        <w:rPr>
          <w:rFonts w:eastAsia="Calibri"/>
          <w:b/>
          <w:bCs/>
          <w:color w:val="000000"/>
          <w:lang w:val="sr-Latn-RS" w:eastAsia="en-US"/>
        </w:rPr>
        <w:t xml:space="preserve"> 4</w:t>
      </w:r>
      <w:r>
        <w:rPr>
          <w:rFonts w:eastAsia="Calibri"/>
          <w:b/>
          <w:bCs/>
          <w:color w:val="000000"/>
          <w:lang w:val="sr-Cyrl-RS" w:eastAsia="en-US"/>
        </w:rPr>
        <w:t xml:space="preserve">. </w:t>
      </w:r>
      <w:r w:rsidRPr="003450B2">
        <w:rPr>
          <w:b/>
          <w:szCs w:val="22"/>
          <w:lang w:val="sr-Cyrl-RS"/>
        </w:rPr>
        <w:t>Уколико понуду подноси група понуђача, Изјава мора бити потписана од стране овлашћеног лица сваког понуђача из групе</w:t>
      </w:r>
      <w:r>
        <w:rPr>
          <w:b/>
          <w:szCs w:val="22"/>
          <w:lang w:val="sr-Cyrl-RS"/>
        </w:rPr>
        <w:t>.</w:t>
      </w:r>
      <w:r w:rsidRPr="003450B2">
        <w:rPr>
          <w:b/>
          <w:szCs w:val="22"/>
          <w:lang w:val="sr-Cyrl-RS"/>
        </w:rPr>
        <w:t xml:space="preserve">Уколико понуђач подноси понуду са подизвођачем, понуђач је дужан да достави изјаву подизвођача, потписану од стране овлашћеног лица подизвођача.  </w:t>
      </w:r>
    </w:p>
    <w:p w:rsidR="009440E7" w:rsidRDefault="009440E7" w:rsidP="0091297D">
      <w:pPr>
        <w:jc w:val="both"/>
        <w:rPr>
          <w:b/>
          <w:lang w:val="sr-Cyrl-CS"/>
        </w:rPr>
      </w:pPr>
    </w:p>
    <w:p w:rsidR="00395EBC" w:rsidRDefault="00395EBC" w:rsidP="00395EBC">
      <w:pPr>
        <w:pStyle w:val="Pasussalistom"/>
        <w:ind w:left="0"/>
        <w:jc w:val="both"/>
        <w:rPr>
          <w:bCs/>
          <w:iCs/>
          <w:lang w:val="sr-Cyrl-RS"/>
        </w:rPr>
      </w:pPr>
      <w:r>
        <w:rPr>
          <w:b/>
          <w:bCs/>
          <w:iCs/>
          <w:u w:val="single"/>
          <w:lang w:val="sr-Cyrl-RS"/>
        </w:rPr>
        <w:t>Уколико п</w:t>
      </w:r>
      <w:r>
        <w:rPr>
          <w:b/>
          <w:bCs/>
          <w:iCs/>
          <w:u w:val="single"/>
          <w:lang w:val="sr-Cyrl-CS"/>
        </w:rPr>
        <w:t>онуду</w:t>
      </w:r>
      <w:r>
        <w:rPr>
          <w:b/>
          <w:bCs/>
          <w:iCs/>
          <w:u w:val="single"/>
          <w:lang w:val="sr-Cyrl-RS"/>
        </w:rPr>
        <w:t xml:space="preserve"> подноси </w:t>
      </w:r>
      <w:r>
        <w:rPr>
          <w:b/>
          <w:bCs/>
          <w:iCs/>
          <w:u w:val="single"/>
          <w:lang w:val="sr-Cyrl-CS"/>
        </w:rPr>
        <w:t>група понуђача</w:t>
      </w:r>
      <w:r>
        <w:rPr>
          <w:bCs/>
          <w:iCs/>
          <w:lang w:val="sr-Cyrl-RS"/>
        </w:rPr>
        <w:t xml:space="preserve"> </w:t>
      </w:r>
    </w:p>
    <w:p w:rsidR="00395EBC" w:rsidRDefault="00395EBC" w:rsidP="00395EBC">
      <w:pPr>
        <w:pStyle w:val="Pasussalistom"/>
        <w:ind w:left="0"/>
        <w:rPr>
          <w:b/>
          <w:bCs/>
          <w:iCs/>
          <w:lang w:val="sr-Cyrl-CS"/>
        </w:rPr>
      </w:pPr>
      <w:r>
        <w:rPr>
          <w:bCs/>
          <w:iCs/>
          <w:lang w:val="sr-Cyrl-RS"/>
        </w:rPr>
        <w:t xml:space="preserve">понуђач је дужан да </w:t>
      </w:r>
      <w:r>
        <w:rPr>
          <w:bCs/>
          <w:iCs/>
          <w:lang w:val="sr-Cyrl-CS"/>
        </w:rPr>
        <w:t xml:space="preserve">за  сваког члана групе достави наведене доказе да испуњава услове Закона, дужан је да достави понуђач из групе понуђача којем је поверено извршење дела набавке за који је неопходна испуњеност тог услова. </w:t>
      </w:r>
    </w:p>
    <w:p w:rsidR="00BF13A4" w:rsidRPr="00BF13A4" w:rsidRDefault="00395EBC" w:rsidP="00395EBC">
      <w:pPr>
        <w:pStyle w:val="Pasussalistom"/>
        <w:ind w:left="0"/>
        <w:rPr>
          <w:b/>
          <w:bCs/>
          <w:iCs/>
          <w:lang w:val="sr-Cyrl-CS"/>
        </w:rPr>
      </w:pPr>
      <w:r>
        <w:rPr>
          <w:b/>
          <w:bCs/>
          <w:iCs/>
          <w:lang w:val="sr-Cyrl-CS"/>
        </w:rPr>
        <w:t>Додатне услове група понуђача испуњава заједно.</w:t>
      </w:r>
    </w:p>
    <w:p w:rsidR="00395EBC" w:rsidRPr="00832102" w:rsidRDefault="00395EBC" w:rsidP="00395EBC">
      <w:pPr>
        <w:pStyle w:val="Pasussalistom"/>
        <w:tabs>
          <w:tab w:val="left" w:pos="680"/>
        </w:tabs>
        <w:ind w:left="0"/>
        <w:rPr>
          <w:bCs/>
          <w:lang w:val="sr-Cyrl-CS"/>
        </w:rPr>
      </w:pPr>
      <w:r>
        <w:rPr>
          <w:rFonts w:eastAsia="TimesNewRomanPS-BoldMT"/>
          <w:bCs/>
          <w:lang w:val="sr-Cyrl-CS"/>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набавку оцењена као најповољнија, да достави на увид оригинал или оверену копију свих или појединих доказа.</w:t>
      </w:r>
    </w:p>
    <w:p w:rsidR="00395EBC" w:rsidRDefault="00395EBC" w:rsidP="00395EBC">
      <w:pPr>
        <w:pStyle w:val="Pasussalistom"/>
        <w:tabs>
          <w:tab w:val="left" w:pos="680"/>
        </w:tabs>
        <w:ind w:left="0"/>
        <w:rPr>
          <w:rFonts w:eastAsia="TimesNewRomanPSMT"/>
          <w:bCs/>
          <w:lang w:val="sr-Cyrl-RS"/>
        </w:rPr>
      </w:pPr>
      <w:r>
        <w:rPr>
          <w:rFonts w:eastAsia="TimesNewRomanPS-BoldMT"/>
          <w:bCs/>
          <w:lang w:val="sr-Cyrl-CS"/>
        </w:rPr>
        <w:tab/>
      </w:r>
      <w:r>
        <w:rPr>
          <w:rFonts w:eastAsia="TimesNewRomanPS-BoldMT"/>
          <w:bCs/>
          <w:lang w:val="sr-Cyrl-CS"/>
        </w:rPr>
        <w:tab/>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Pr>
          <w:rFonts w:eastAsia="TimesNewRomanPS-BoldMT"/>
          <w:bCs/>
          <w:lang w:val="sr-Cyrl-RS"/>
        </w:rPr>
        <w:t>н</w:t>
      </w:r>
      <w:r>
        <w:rPr>
          <w:rFonts w:eastAsia="TimesNewRomanPS-BoldMT"/>
          <w:bCs/>
          <w:lang w:val="sr-Cyrl-CS"/>
        </w:rPr>
        <w:t>а којој су подаци који су тражени у оквиру услова јавно доступни.</w:t>
      </w:r>
    </w:p>
    <w:p w:rsidR="00395EBC" w:rsidRDefault="00395EBC" w:rsidP="00395EBC">
      <w:pPr>
        <w:pStyle w:val="Pasussalistom"/>
        <w:tabs>
          <w:tab w:val="left" w:pos="680"/>
        </w:tabs>
        <w:ind w:left="0"/>
        <w:rPr>
          <w:rFonts w:eastAsia="TimesNewRomanPSMT"/>
          <w:bCs/>
          <w:lang w:val="sr-Cyrl-RS"/>
        </w:rPr>
      </w:pPr>
      <w:r>
        <w:rPr>
          <w:rFonts w:eastAsia="TimesNewRomanPSMT"/>
          <w:bCs/>
          <w:lang w:val="sr-Cyrl-R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440E7" w:rsidRDefault="007F03AB" w:rsidP="007618A7">
      <w:pPr>
        <w:tabs>
          <w:tab w:val="left" w:pos="680"/>
        </w:tabs>
        <w:jc w:val="both"/>
        <w:rPr>
          <w:b/>
          <w:lang w:val="sr-Cyrl-CS"/>
        </w:rPr>
      </w:pPr>
      <w:r>
        <w:rPr>
          <w:b/>
          <w:lang w:val="sr-Cyrl-CS"/>
        </w:rPr>
        <w:tab/>
      </w:r>
    </w:p>
    <w:p w:rsidR="007618A7" w:rsidRDefault="007618A7" w:rsidP="007618A7">
      <w:pPr>
        <w:tabs>
          <w:tab w:val="left" w:pos="680"/>
        </w:tabs>
        <w:jc w:val="both"/>
        <w:rPr>
          <w:b/>
          <w:lang w:val="sr-Cyrl-CS"/>
        </w:rPr>
      </w:pPr>
    </w:p>
    <w:p w:rsidR="0091297D" w:rsidRDefault="0091297D" w:rsidP="00070FE6">
      <w:pPr>
        <w:shd w:val="clear" w:color="auto" w:fill="99CCFF"/>
        <w:jc w:val="center"/>
        <w:rPr>
          <w:color w:val="000000"/>
          <w:lang w:val="en-US" w:eastAsia="en-US"/>
        </w:rPr>
      </w:pPr>
      <w:r>
        <w:rPr>
          <w:b/>
          <w:bCs/>
          <w:i/>
          <w:iCs/>
          <w:color w:val="000000"/>
          <w:spacing w:val="-2"/>
          <w:lang w:val="sr-Cyrl-CS"/>
        </w:rPr>
        <w:lastRenderedPageBreak/>
        <w:t xml:space="preserve"> ТЕХНИЧКЕ КАРАКТЕРИСТИКЕ (СПЕЦИФИКАЦИЈА)</w:t>
      </w:r>
    </w:p>
    <w:p w:rsidR="0091297D" w:rsidRDefault="000D1976" w:rsidP="000D1976">
      <w:pPr>
        <w:widowControl w:val="0"/>
        <w:tabs>
          <w:tab w:val="left" w:pos="3779"/>
          <w:tab w:val="center" w:pos="5373"/>
        </w:tabs>
        <w:autoSpaceDE w:val="0"/>
        <w:autoSpaceDN w:val="0"/>
        <w:adjustRightInd w:val="0"/>
        <w:spacing w:line="280" w:lineRule="exact"/>
        <w:rPr>
          <w:rFonts w:ascii="Times" w:hAnsi="Times" w:cs="Times"/>
          <w:color w:val="000000"/>
        </w:rPr>
      </w:pPr>
      <w:r>
        <w:rPr>
          <w:rFonts w:ascii="Times" w:hAnsi="Times" w:cs="Times"/>
          <w:b/>
          <w:bCs/>
          <w:color w:val="000000"/>
        </w:rPr>
        <w:tab/>
      </w:r>
      <w:r w:rsidR="00153198">
        <w:rPr>
          <w:rFonts w:ascii="Times" w:hAnsi="Times" w:cs="Times"/>
          <w:b/>
          <w:bCs/>
          <w:color w:val="000000"/>
        </w:rPr>
        <w:t>Намештај канцеларијски</w:t>
      </w:r>
    </w:p>
    <w:p w:rsidR="005B3AE6" w:rsidRDefault="005B3AE6" w:rsidP="000D1976">
      <w:pPr>
        <w:widowControl w:val="0"/>
        <w:tabs>
          <w:tab w:val="left" w:pos="2039"/>
        </w:tabs>
        <w:autoSpaceDE w:val="0"/>
        <w:autoSpaceDN w:val="0"/>
        <w:adjustRightInd w:val="0"/>
        <w:spacing w:line="280" w:lineRule="exact"/>
        <w:rPr>
          <w:rFonts w:ascii="Times" w:hAnsi="Times" w:cs="Times"/>
          <w:color w:val="000000"/>
        </w:rPr>
      </w:pP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884"/>
        <w:gridCol w:w="1202"/>
        <w:gridCol w:w="1276"/>
      </w:tblGrid>
      <w:tr w:rsidR="005B3AE6" w:rsidRPr="005B3AE6" w:rsidTr="005B3AE6">
        <w:trPr>
          <w:trHeight w:val="170"/>
          <w:jc w:val="center"/>
        </w:trPr>
        <w:tc>
          <w:tcPr>
            <w:tcW w:w="8989" w:type="dxa"/>
            <w:gridSpan w:val="4"/>
            <w:tcBorders>
              <w:top w:val="single" w:sz="4" w:space="0" w:color="auto"/>
              <w:left w:val="single" w:sz="4" w:space="0" w:color="auto"/>
              <w:bottom w:val="single" w:sz="4" w:space="0" w:color="auto"/>
              <w:right w:val="single" w:sz="4" w:space="0" w:color="auto"/>
            </w:tcBorders>
            <w:hideMark/>
          </w:tcPr>
          <w:p w:rsidR="005B3AE6" w:rsidRPr="005B3AE6" w:rsidRDefault="005B3AE6" w:rsidP="005B3AE6">
            <w:pPr>
              <w:tabs>
                <w:tab w:val="left" w:pos="3145"/>
              </w:tabs>
              <w:suppressAutoHyphens w:val="0"/>
              <w:jc w:val="center"/>
              <w:rPr>
                <w:b/>
                <w:lang w:val="sr-Cyrl-CS" w:eastAsia="sr-Latn-CS"/>
              </w:rPr>
            </w:pPr>
          </w:p>
        </w:tc>
      </w:tr>
      <w:tr w:rsidR="005B3AE6" w:rsidRPr="005B3AE6" w:rsidTr="005B3AE6">
        <w:trPr>
          <w:trHeight w:val="70"/>
          <w:jc w:val="center"/>
        </w:trPr>
        <w:tc>
          <w:tcPr>
            <w:tcW w:w="627" w:type="dxa"/>
            <w:tcBorders>
              <w:top w:val="single" w:sz="4" w:space="0" w:color="auto"/>
              <w:left w:val="single" w:sz="4" w:space="0" w:color="auto"/>
              <w:bottom w:val="single" w:sz="4" w:space="0" w:color="auto"/>
              <w:right w:val="single" w:sz="4" w:space="0" w:color="auto"/>
            </w:tcBorders>
            <w:hideMark/>
          </w:tcPr>
          <w:p w:rsidR="005B3AE6" w:rsidRPr="005B3AE6" w:rsidRDefault="005B3AE6" w:rsidP="005B3AE6">
            <w:pPr>
              <w:suppressAutoHyphens w:val="0"/>
              <w:jc w:val="center"/>
              <w:rPr>
                <w:lang w:val="sr-Cyrl-CS" w:eastAsia="sr-Latn-CS"/>
              </w:rPr>
            </w:pPr>
            <w:r w:rsidRPr="005B3AE6">
              <w:rPr>
                <w:lang w:val="sr-Cyrl-CS" w:eastAsia="sr-Latn-CS"/>
              </w:rPr>
              <w:t>р.б</w:t>
            </w:r>
          </w:p>
        </w:tc>
        <w:tc>
          <w:tcPr>
            <w:tcW w:w="5884" w:type="dxa"/>
            <w:tcBorders>
              <w:top w:val="single" w:sz="4" w:space="0" w:color="auto"/>
              <w:left w:val="single" w:sz="4" w:space="0" w:color="auto"/>
              <w:bottom w:val="single" w:sz="4" w:space="0" w:color="auto"/>
              <w:right w:val="single" w:sz="4" w:space="0" w:color="auto"/>
            </w:tcBorders>
          </w:tcPr>
          <w:p w:rsidR="005B3AE6" w:rsidRPr="005B3AE6" w:rsidRDefault="005B3AE6" w:rsidP="00F86442">
            <w:pPr>
              <w:suppressAutoHyphens w:val="0"/>
              <w:rPr>
                <w:lang w:val="sr-Cyrl-CS" w:eastAsia="sr-Latn-CS"/>
              </w:rPr>
            </w:pPr>
          </w:p>
          <w:p w:rsidR="005B3AE6" w:rsidRPr="002C1106" w:rsidRDefault="002C1106" w:rsidP="005B3AE6">
            <w:pPr>
              <w:suppressAutoHyphens w:val="0"/>
              <w:jc w:val="center"/>
              <w:rPr>
                <w:lang w:val="sr-Cyrl-RS" w:eastAsia="sr-Latn-CS"/>
              </w:rPr>
            </w:pPr>
            <w:r>
              <w:rPr>
                <w:lang w:val="sr-Cyrl-RS" w:eastAsia="sr-Latn-CS"/>
              </w:rPr>
              <w:t>Назив  и опис добра</w:t>
            </w:r>
          </w:p>
        </w:tc>
        <w:tc>
          <w:tcPr>
            <w:tcW w:w="1202" w:type="dxa"/>
            <w:tcBorders>
              <w:top w:val="single" w:sz="4" w:space="0" w:color="auto"/>
              <w:left w:val="single" w:sz="4" w:space="0" w:color="auto"/>
              <w:bottom w:val="single" w:sz="4" w:space="0" w:color="auto"/>
              <w:right w:val="single" w:sz="4" w:space="0" w:color="auto"/>
            </w:tcBorders>
            <w:hideMark/>
          </w:tcPr>
          <w:p w:rsidR="005B3AE6" w:rsidRPr="005B3AE6" w:rsidRDefault="005B3AE6" w:rsidP="005B3AE6">
            <w:pPr>
              <w:suppressAutoHyphens w:val="0"/>
              <w:jc w:val="center"/>
              <w:rPr>
                <w:lang w:val="sr-Cyrl-CS" w:eastAsia="sr-Latn-CS"/>
              </w:rPr>
            </w:pPr>
            <w:r w:rsidRPr="005B3AE6">
              <w:rPr>
                <w:lang w:val="sr-Cyrl-CS" w:eastAsia="sr-Latn-CS"/>
              </w:rPr>
              <w:t>ј.м</w:t>
            </w:r>
          </w:p>
        </w:tc>
        <w:tc>
          <w:tcPr>
            <w:tcW w:w="1276" w:type="dxa"/>
            <w:tcBorders>
              <w:top w:val="single" w:sz="4" w:space="0" w:color="auto"/>
              <w:left w:val="single" w:sz="4" w:space="0" w:color="auto"/>
              <w:bottom w:val="single" w:sz="4" w:space="0" w:color="auto"/>
              <w:right w:val="single" w:sz="4" w:space="0" w:color="auto"/>
            </w:tcBorders>
            <w:hideMark/>
          </w:tcPr>
          <w:p w:rsidR="005B3AE6" w:rsidRPr="005B3AE6" w:rsidRDefault="000D1976" w:rsidP="005B3AE6">
            <w:pPr>
              <w:suppressAutoHyphens w:val="0"/>
              <w:jc w:val="center"/>
              <w:rPr>
                <w:lang w:val="sr-Cyrl-CS" w:eastAsia="sr-Latn-CS"/>
              </w:rPr>
            </w:pPr>
            <w:r>
              <w:rPr>
                <w:lang w:val="sr-Cyrl-CS" w:eastAsia="sr-Latn-CS"/>
              </w:rPr>
              <w:t>Оквирне кол.</w:t>
            </w:r>
          </w:p>
        </w:tc>
      </w:tr>
      <w:tr w:rsidR="005B3AE6"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5B3AE6" w:rsidP="005B3AE6">
            <w:pPr>
              <w:suppressAutoHyphens w:val="0"/>
              <w:jc w:val="center"/>
              <w:rPr>
                <w:b/>
                <w:lang w:val="sr-Cyrl-CS" w:eastAsia="sr-Latn-CS"/>
              </w:rPr>
            </w:pPr>
            <w:r w:rsidRPr="005B3AE6">
              <w:rPr>
                <w:b/>
                <w:lang w:val="sr-Cyrl-CS" w:eastAsia="sr-Latn-CS"/>
              </w:rPr>
              <w:t>1.</w:t>
            </w:r>
          </w:p>
        </w:tc>
        <w:tc>
          <w:tcPr>
            <w:tcW w:w="5884"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5B3AE6" w:rsidP="005B3AE6">
            <w:pPr>
              <w:suppressAutoHyphens w:val="0"/>
              <w:jc w:val="center"/>
              <w:rPr>
                <w:b/>
                <w:lang w:val="sr-Cyrl-CS" w:eastAsia="sr-Latn-CS"/>
              </w:rPr>
            </w:pPr>
            <w:r w:rsidRPr="005B3AE6">
              <w:rPr>
                <w:b/>
                <w:lang w:val="sr-Cyrl-CS" w:eastAsia="sr-Latn-CS"/>
              </w:rPr>
              <w:t>2.</w:t>
            </w:r>
          </w:p>
        </w:tc>
        <w:tc>
          <w:tcPr>
            <w:tcW w:w="1202"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5B3AE6" w:rsidP="005B3AE6">
            <w:pPr>
              <w:suppressAutoHyphens w:val="0"/>
              <w:jc w:val="center"/>
              <w:rPr>
                <w:b/>
                <w:lang w:val="sr-Cyrl-CS" w:eastAsia="sr-Latn-CS"/>
              </w:rPr>
            </w:pPr>
            <w:r w:rsidRPr="005B3AE6">
              <w:rPr>
                <w:b/>
                <w:lang w:val="sr-Cyrl-CS" w:eastAsia="sr-Latn-C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5B3AE6" w:rsidP="005B3AE6">
            <w:pPr>
              <w:suppressAutoHyphens w:val="0"/>
              <w:jc w:val="center"/>
              <w:rPr>
                <w:b/>
                <w:lang w:val="sr-Cyrl-CS" w:eastAsia="sr-Latn-CS"/>
              </w:rPr>
            </w:pPr>
            <w:r w:rsidRPr="005B3AE6">
              <w:rPr>
                <w:b/>
                <w:lang w:val="sr-Cyrl-CS" w:eastAsia="sr-Latn-CS"/>
              </w:rPr>
              <w:t>4.</w:t>
            </w:r>
          </w:p>
        </w:tc>
      </w:tr>
      <w:tr w:rsidR="00F975F7"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tcPr>
          <w:p w:rsidR="00F975F7" w:rsidRPr="00D60E54" w:rsidRDefault="00DA682F" w:rsidP="005B3AE6">
            <w:pPr>
              <w:suppressAutoHyphens w:val="0"/>
              <w:jc w:val="center"/>
              <w:rPr>
                <w:lang w:val="sr-Cyrl-CS" w:eastAsia="sr-Latn-CS"/>
              </w:rPr>
            </w:pPr>
            <w:r w:rsidRPr="00D60E54">
              <w:rPr>
                <w:lang w:val="sr-Cyrl-CS" w:eastAsia="sr-Latn-CS"/>
              </w:rPr>
              <w:t>1</w:t>
            </w:r>
          </w:p>
        </w:tc>
        <w:tc>
          <w:tcPr>
            <w:tcW w:w="5884" w:type="dxa"/>
            <w:tcBorders>
              <w:top w:val="single" w:sz="4" w:space="0" w:color="auto"/>
              <w:left w:val="single" w:sz="4" w:space="0" w:color="auto"/>
              <w:bottom w:val="single" w:sz="4" w:space="0" w:color="auto"/>
              <w:right w:val="single" w:sz="4" w:space="0" w:color="auto"/>
            </w:tcBorders>
            <w:vAlign w:val="center"/>
          </w:tcPr>
          <w:p w:rsidR="00DA682F" w:rsidRDefault="00F975F7" w:rsidP="00DA682F">
            <w:pPr>
              <w:suppressAutoHyphens w:val="0"/>
              <w:rPr>
                <w:lang w:val="sr-Cyrl-CS" w:eastAsia="sr-Latn-CS"/>
              </w:rPr>
            </w:pPr>
            <w:r>
              <w:rPr>
                <w:b/>
                <w:lang w:val="sr-Cyrl-CS" w:eastAsia="sr-Latn-CS"/>
              </w:rPr>
              <w:t>Компјутерски сто,</w:t>
            </w:r>
            <w:r w:rsidR="00BE1606">
              <w:rPr>
                <w:b/>
                <w:lang w:val="sr-Cyrl-CS" w:eastAsia="sr-Latn-CS"/>
              </w:rPr>
              <w:t xml:space="preserve"> </w:t>
            </w:r>
            <w:r w:rsidRPr="00BE1606">
              <w:rPr>
                <w:lang w:val="sr-Cyrl-CS" w:eastAsia="sr-Latn-CS"/>
              </w:rPr>
              <w:t>матер</w:t>
            </w:r>
            <w:r w:rsidR="00DA682F">
              <w:rPr>
                <w:lang w:val="sr-Cyrl-CS" w:eastAsia="sr-Latn-CS"/>
              </w:rPr>
              <w:t xml:space="preserve">ијал </w:t>
            </w:r>
            <w:r w:rsidRPr="00BE1606">
              <w:rPr>
                <w:lang w:val="sr-Cyrl-CS" w:eastAsia="sr-Latn-CS"/>
              </w:rPr>
              <w:t>фронта</w:t>
            </w:r>
            <w:r w:rsidR="001E208B">
              <w:rPr>
                <w:lang w:val="sr-Cyrl-CS" w:eastAsia="sr-Latn-CS"/>
              </w:rPr>
              <w:t>:</w:t>
            </w:r>
            <w:r w:rsidR="00DA682F">
              <w:rPr>
                <w:lang w:val="sr-Cyrl-CS" w:eastAsia="sr-Latn-CS"/>
              </w:rPr>
              <w:t xml:space="preserve"> </w:t>
            </w:r>
            <w:r w:rsidR="001E208B">
              <w:rPr>
                <w:lang w:val="sr-Cyrl-CS" w:eastAsia="sr-Latn-CS"/>
              </w:rPr>
              <w:t>Универ,</w:t>
            </w:r>
          </w:p>
          <w:p w:rsidR="00DA682F" w:rsidRDefault="001E208B" w:rsidP="00DA682F">
            <w:pPr>
              <w:suppressAutoHyphens w:val="0"/>
              <w:rPr>
                <w:lang w:val="sr-Cyrl-RS" w:eastAsia="sr-Latn-CS"/>
              </w:rPr>
            </w:pPr>
            <w:r>
              <w:rPr>
                <w:lang w:val="sr-Cyrl-CS" w:eastAsia="sr-Latn-CS"/>
              </w:rPr>
              <w:t>материјал корпуса:</w:t>
            </w:r>
            <w:r w:rsidR="00F975F7" w:rsidRPr="00BE1606">
              <w:rPr>
                <w:lang w:val="sr-Cyrl-CS" w:eastAsia="sr-Latn-CS"/>
              </w:rPr>
              <w:t xml:space="preserve"> Универ</w:t>
            </w:r>
            <w:r w:rsidR="00D538E3">
              <w:rPr>
                <w:lang w:val="sr-Cyrl-CS" w:eastAsia="sr-Latn-CS"/>
              </w:rPr>
              <w:t>,</w:t>
            </w:r>
            <w:r w:rsidR="00F975F7">
              <w:rPr>
                <w:b/>
                <w:lang w:val="sr-Cyrl-CS" w:eastAsia="sr-Latn-CS"/>
              </w:rPr>
              <w:t xml:space="preserve"> </w:t>
            </w:r>
            <w:r w:rsidR="00F975F7" w:rsidRPr="00F975F7">
              <w:rPr>
                <w:lang w:val="sr-Cyrl-CS" w:eastAsia="sr-Latn-CS"/>
              </w:rPr>
              <w:t>ширина</w:t>
            </w:r>
            <w:r w:rsidR="00F975F7">
              <w:rPr>
                <w:b/>
                <w:lang w:val="sr-Cyrl-CS" w:eastAsia="sr-Latn-CS"/>
              </w:rPr>
              <w:t xml:space="preserve"> </w:t>
            </w:r>
            <w:r w:rsidR="00F975F7" w:rsidRPr="00F975F7">
              <w:rPr>
                <w:lang w:val="sr-Cyrl-CS" w:eastAsia="sr-Latn-CS"/>
              </w:rPr>
              <w:t>130</w:t>
            </w:r>
            <w:r w:rsidR="00F975F7">
              <w:rPr>
                <w:lang w:val="en-US" w:eastAsia="sr-Latn-CS"/>
              </w:rPr>
              <w:t xml:space="preserve"> cm</w:t>
            </w:r>
            <w:r w:rsidR="00F975F7">
              <w:rPr>
                <w:lang w:val="sr-Cyrl-RS" w:eastAsia="sr-Latn-CS"/>
              </w:rPr>
              <w:t>,</w:t>
            </w:r>
          </w:p>
          <w:p w:rsidR="00F975F7" w:rsidRDefault="00F975F7" w:rsidP="00DA682F">
            <w:pPr>
              <w:suppressAutoHyphens w:val="0"/>
              <w:rPr>
                <w:lang w:val="en-US" w:eastAsia="sr-Latn-CS"/>
              </w:rPr>
            </w:pPr>
            <w:r>
              <w:rPr>
                <w:b/>
                <w:lang w:val="sr-Cyrl-CS" w:eastAsia="sr-Latn-CS"/>
              </w:rPr>
              <w:t xml:space="preserve"> </w:t>
            </w:r>
            <w:r w:rsidRPr="00F975F7">
              <w:rPr>
                <w:lang w:val="sr-Cyrl-CS" w:eastAsia="sr-Latn-CS"/>
              </w:rPr>
              <w:t>дубина</w:t>
            </w:r>
            <w:r>
              <w:rPr>
                <w:lang w:val="sr-Cyrl-CS" w:eastAsia="sr-Latn-CS"/>
              </w:rPr>
              <w:t xml:space="preserve"> 60</w:t>
            </w:r>
            <w:r>
              <w:rPr>
                <w:b/>
                <w:lang w:val="sr-Cyrl-CS" w:eastAsia="sr-Latn-CS"/>
              </w:rPr>
              <w:t xml:space="preserve"> </w:t>
            </w:r>
            <w:r>
              <w:rPr>
                <w:lang w:val="en-US" w:eastAsia="sr-Latn-CS"/>
              </w:rPr>
              <w:t>cm</w:t>
            </w:r>
            <w:r>
              <w:rPr>
                <w:lang w:val="sr-Cyrl-RS" w:eastAsia="sr-Latn-CS"/>
              </w:rPr>
              <w:t>,</w:t>
            </w:r>
            <w:r w:rsidR="001E208B">
              <w:rPr>
                <w:lang w:val="sr-Cyrl-RS" w:eastAsia="sr-Latn-CS"/>
              </w:rPr>
              <w:t xml:space="preserve"> </w:t>
            </w:r>
            <w:r>
              <w:rPr>
                <w:lang w:val="sr-Cyrl-RS" w:eastAsia="sr-Latn-CS"/>
              </w:rPr>
              <w:t>висина 75</w:t>
            </w:r>
            <w:r w:rsidR="00B909A8">
              <w:rPr>
                <w:lang w:val="en-US" w:eastAsia="sr-Latn-CS"/>
              </w:rPr>
              <w:t xml:space="preserve"> cm</w:t>
            </w:r>
            <w:r w:rsidR="00DA682F">
              <w:rPr>
                <w:lang w:val="sr-Cyrl-RS" w:eastAsia="sr-Latn-CS"/>
              </w:rPr>
              <w:t xml:space="preserve">, Кант трака </w:t>
            </w:r>
            <w:r w:rsidR="00DA682F">
              <w:rPr>
                <w:lang w:val="en-US" w:eastAsia="sr-Latn-CS"/>
              </w:rPr>
              <w:t>ABS 1mm</w:t>
            </w:r>
          </w:p>
          <w:p w:rsidR="00DA682F" w:rsidRPr="00DA682F" w:rsidRDefault="00DA682F" w:rsidP="00DA682F">
            <w:pPr>
              <w:suppressAutoHyphens w:val="0"/>
              <w:rPr>
                <w:b/>
                <w:lang w:val="sr-Cyrl-RS" w:eastAsia="sr-Latn-CS"/>
              </w:rPr>
            </w:pPr>
            <w:r>
              <w:rPr>
                <w:lang w:val="sr-Cyrl-RS" w:eastAsia="sr-Latn-CS"/>
              </w:rPr>
              <w:t>дезен:Артисан</w:t>
            </w:r>
          </w:p>
        </w:tc>
        <w:tc>
          <w:tcPr>
            <w:tcW w:w="1202" w:type="dxa"/>
            <w:tcBorders>
              <w:top w:val="single" w:sz="4" w:space="0" w:color="auto"/>
              <w:left w:val="single" w:sz="4" w:space="0" w:color="auto"/>
              <w:bottom w:val="single" w:sz="4" w:space="0" w:color="auto"/>
              <w:right w:val="single" w:sz="4" w:space="0" w:color="auto"/>
            </w:tcBorders>
            <w:vAlign w:val="center"/>
          </w:tcPr>
          <w:p w:rsidR="00F975F7" w:rsidRPr="005B3AE6" w:rsidRDefault="00E30105" w:rsidP="005B3AE6">
            <w:pPr>
              <w:suppressAutoHyphens w:val="0"/>
              <w:jc w:val="center"/>
              <w:rPr>
                <w:b/>
                <w:lang w:val="sr-Cyrl-C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F975F7" w:rsidRPr="00AC4E40" w:rsidRDefault="00AC4E40" w:rsidP="005B3AE6">
            <w:pPr>
              <w:suppressAutoHyphens w:val="0"/>
              <w:jc w:val="center"/>
              <w:rPr>
                <w:b/>
                <w:lang w:val="sr-Latn-RS" w:eastAsia="sr-Latn-CS"/>
              </w:rPr>
            </w:pPr>
            <w:r>
              <w:rPr>
                <w:b/>
                <w:lang w:val="sr-Latn-RS" w:eastAsia="sr-Latn-CS"/>
              </w:rPr>
              <w:t>2</w:t>
            </w:r>
          </w:p>
        </w:tc>
      </w:tr>
      <w:tr w:rsidR="005B3AE6"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5B3AE6" w:rsidRPr="00E30105" w:rsidRDefault="00E30105" w:rsidP="005B3AE6">
            <w:pPr>
              <w:suppressAutoHyphens w:val="0"/>
              <w:jc w:val="center"/>
              <w:rPr>
                <w:lang w:val="en-US" w:eastAsia="sr-Latn-CS"/>
              </w:rPr>
            </w:pPr>
            <w:r>
              <w:rPr>
                <w:lang w:val="en-US" w:eastAsia="sr-Latn-CS"/>
              </w:rPr>
              <w:t>2</w:t>
            </w:r>
          </w:p>
        </w:tc>
        <w:tc>
          <w:tcPr>
            <w:tcW w:w="5884" w:type="dxa"/>
            <w:tcBorders>
              <w:top w:val="single" w:sz="4" w:space="0" w:color="auto"/>
              <w:left w:val="single" w:sz="4" w:space="0" w:color="auto"/>
              <w:bottom w:val="single" w:sz="4" w:space="0" w:color="auto"/>
              <w:right w:val="single" w:sz="4" w:space="0" w:color="auto"/>
            </w:tcBorders>
            <w:vAlign w:val="center"/>
          </w:tcPr>
          <w:p w:rsidR="005B3AE6" w:rsidRPr="00DA682F" w:rsidRDefault="00DA682F" w:rsidP="00BB5115">
            <w:pPr>
              <w:suppressAutoHyphens w:val="0"/>
              <w:rPr>
                <w:b/>
                <w:lang w:val="sr-Latn-RS" w:eastAsia="sr-Latn-CS"/>
              </w:rPr>
            </w:pPr>
            <w:r>
              <w:rPr>
                <w:b/>
                <w:lang w:val="sr-Cyrl-CS" w:eastAsia="sr-Latn-CS"/>
              </w:rPr>
              <w:t>Канцеларијска</w:t>
            </w:r>
            <w:r w:rsidR="005B3AE6" w:rsidRPr="005B3AE6">
              <w:rPr>
                <w:b/>
                <w:lang w:val="sr-Cyrl-CS" w:eastAsia="sr-Latn-CS"/>
              </w:rPr>
              <w:t xml:space="preserve"> столица</w:t>
            </w:r>
            <w:r w:rsidR="00372D84">
              <w:rPr>
                <w:b/>
                <w:lang w:val="en-US" w:eastAsia="sr-Latn-CS"/>
              </w:rPr>
              <w:t>,</w:t>
            </w:r>
            <w:r w:rsidR="00F975F7">
              <w:rPr>
                <w:b/>
                <w:lang w:val="sr-Cyrl-CS" w:eastAsia="sr-Latn-CS"/>
              </w:rPr>
              <w:t xml:space="preserve"> </w:t>
            </w:r>
            <w:r w:rsidR="005B3AE6" w:rsidRPr="005B3AE6">
              <w:rPr>
                <w:lang w:val="sr-Cyrl-CS" w:eastAsia="sr-Latn-CS"/>
              </w:rPr>
              <w:t>која има палстичне точкиће, лифтомат</w:t>
            </w:r>
            <w:r>
              <w:rPr>
                <w:b/>
                <w:lang w:val="sr-Latn-RS" w:eastAsia="sr-Latn-CS"/>
              </w:rPr>
              <w:t xml:space="preserve"> </w:t>
            </w:r>
            <w:r>
              <w:rPr>
                <w:b/>
                <w:lang w:val="sr-Cyrl-RS" w:eastAsia="sr-Latn-CS"/>
              </w:rPr>
              <w:t>,</w:t>
            </w:r>
            <w:r w:rsidR="008A2838">
              <w:rPr>
                <w:lang w:val="sr-Cyrl-RS" w:eastAsia="sr-Latn-CS"/>
              </w:rPr>
              <w:t>тежина: 25кг, ширина: 57</w:t>
            </w:r>
            <w:r w:rsidR="008A2838">
              <w:rPr>
                <w:lang w:val="en-US" w:eastAsia="sr-Latn-CS"/>
              </w:rPr>
              <w:t>cm</w:t>
            </w:r>
            <w:r w:rsidR="008A2838">
              <w:rPr>
                <w:lang w:val="sr-Cyrl-RS" w:eastAsia="sr-Latn-CS"/>
              </w:rPr>
              <w:t xml:space="preserve"> дубина :57 </w:t>
            </w:r>
            <w:r w:rsidR="008A2838">
              <w:rPr>
                <w:lang w:val="en-US" w:eastAsia="sr-Latn-CS"/>
              </w:rPr>
              <w:t>cm,</w:t>
            </w:r>
            <w:r w:rsidR="008A2838">
              <w:rPr>
                <w:lang w:val="sr-Cyrl-RS" w:eastAsia="sr-Latn-CS"/>
              </w:rPr>
              <w:t xml:space="preserve"> висина 98-108 </w:t>
            </w:r>
            <w:r w:rsidR="008A2838">
              <w:rPr>
                <w:lang w:val="en-US" w:eastAsia="sr-Latn-CS"/>
              </w:rPr>
              <w:t>cm,</w:t>
            </w:r>
            <w:r w:rsidR="008A2838">
              <w:rPr>
                <w:lang w:val="sr-Cyrl-RS" w:eastAsia="sr-Latn-CS"/>
              </w:rPr>
              <w:t xml:space="preserve"> материјал седишта; штоф;</w:t>
            </w:r>
            <w:r w:rsidR="008A2838">
              <w:rPr>
                <w:lang w:val="en-US" w:eastAsia="sr-Latn-CS"/>
              </w:rPr>
              <w:t xml:space="preserve"> </w:t>
            </w:r>
            <w:r w:rsidR="008A2838">
              <w:rPr>
                <w:lang w:val="sr-Cyrl-RS" w:eastAsia="sr-Latn-CS"/>
              </w:rPr>
              <w:t>материјал наслона: штоф, дезен  црна.</w:t>
            </w:r>
          </w:p>
        </w:tc>
        <w:tc>
          <w:tcPr>
            <w:tcW w:w="1202"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5B3AE6" w:rsidP="005B3AE6">
            <w:pPr>
              <w:suppressAutoHyphens w:val="0"/>
              <w:jc w:val="center"/>
              <w:rPr>
                <w:b/>
                <w:lang w:val="sr-Cyrl-R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5B3AE6" w:rsidRPr="00AC4E40" w:rsidRDefault="00AC4E40" w:rsidP="005B3AE6">
            <w:pPr>
              <w:suppressAutoHyphens w:val="0"/>
              <w:jc w:val="center"/>
              <w:rPr>
                <w:b/>
                <w:lang w:val="sr-Latn-RS" w:eastAsia="sr-Latn-CS"/>
              </w:rPr>
            </w:pPr>
            <w:r>
              <w:rPr>
                <w:b/>
                <w:lang w:val="sr-Latn-RS" w:eastAsia="sr-Latn-CS"/>
              </w:rPr>
              <w:t>2</w:t>
            </w:r>
          </w:p>
        </w:tc>
      </w:tr>
      <w:tr w:rsidR="00D538E3"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tcPr>
          <w:p w:rsidR="00D538E3" w:rsidRPr="00E30105" w:rsidRDefault="00E30105" w:rsidP="005B3AE6">
            <w:pPr>
              <w:suppressAutoHyphens w:val="0"/>
              <w:jc w:val="center"/>
              <w:rPr>
                <w:lang w:val="en-US" w:eastAsia="sr-Latn-CS"/>
              </w:rPr>
            </w:pPr>
            <w:r>
              <w:rPr>
                <w:lang w:val="en-US" w:eastAsia="sr-Latn-CS"/>
              </w:rPr>
              <w:t>3</w:t>
            </w:r>
          </w:p>
        </w:tc>
        <w:tc>
          <w:tcPr>
            <w:tcW w:w="5884" w:type="dxa"/>
            <w:tcBorders>
              <w:top w:val="single" w:sz="4" w:space="0" w:color="auto"/>
              <w:left w:val="single" w:sz="4" w:space="0" w:color="auto"/>
              <w:bottom w:val="single" w:sz="4" w:space="0" w:color="auto"/>
              <w:right w:val="single" w:sz="4" w:space="0" w:color="auto"/>
            </w:tcBorders>
            <w:vAlign w:val="center"/>
          </w:tcPr>
          <w:p w:rsidR="00D60E54" w:rsidRDefault="00D538E3" w:rsidP="00D538E3">
            <w:pPr>
              <w:suppressAutoHyphens w:val="0"/>
              <w:rPr>
                <w:lang w:val="sr-Cyrl-CS" w:eastAsia="sr-Latn-CS"/>
              </w:rPr>
            </w:pPr>
            <w:r>
              <w:rPr>
                <w:b/>
                <w:lang w:val="sr-Cyrl-CS" w:eastAsia="sr-Latn-CS"/>
              </w:rPr>
              <w:t>Канцелариски ормар</w:t>
            </w:r>
            <w:r w:rsidR="00372D84">
              <w:rPr>
                <w:b/>
                <w:lang w:val="en-US" w:eastAsia="sr-Latn-CS"/>
              </w:rPr>
              <w:t>,</w:t>
            </w:r>
            <w:r>
              <w:rPr>
                <w:b/>
                <w:lang w:val="sr-Cyrl-CS" w:eastAsia="sr-Latn-CS"/>
              </w:rPr>
              <w:t xml:space="preserve"> </w:t>
            </w:r>
            <w:r>
              <w:rPr>
                <w:lang w:val="sr-Cyrl-RS" w:eastAsia="sr-Latn-CS"/>
              </w:rPr>
              <w:t>ширина: 80</w:t>
            </w:r>
            <w:r>
              <w:rPr>
                <w:lang w:val="en-US" w:eastAsia="sr-Latn-CS"/>
              </w:rPr>
              <w:t>cm</w:t>
            </w:r>
            <w:r>
              <w:rPr>
                <w:lang w:val="sr-Cyrl-RS" w:eastAsia="sr-Latn-CS"/>
              </w:rPr>
              <w:t xml:space="preserve"> дубина :38 </w:t>
            </w:r>
            <w:r>
              <w:rPr>
                <w:lang w:val="en-US" w:eastAsia="sr-Latn-CS"/>
              </w:rPr>
              <w:t>cm,</w:t>
            </w:r>
            <w:r>
              <w:rPr>
                <w:lang w:val="sr-Cyrl-RS" w:eastAsia="sr-Latn-CS"/>
              </w:rPr>
              <w:t xml:space="preserve"> висина 215 </w:t>
            </w:r>
            <w:r>
              <w:rPr>
                <w:lang w:val="en-US" w:eastAsia="sr-Latn-CS"/>
              </w:rPr>
              <w:t>cm</w:t>
            </w:r>
            <w:r>
              <w:rPr>
                <w:lang w:val="sr-Cyrl-RS" w:eastAsia="sr-Latn-CS"/>
              </w:rPr>
              <w:t>,</w:t>
            </w:r>
            <w:r w:rsidRPr="00BE1606">
              <w:rPr>
                <w:lang w:val="sr-Cyrl-CS" w:eastAsia="sr-Latn-CS"/>
              </w:rPr>
              <w:t xml:space="preserve"> </w:t>
            </w:r>
            <w:r w:rsidR="00D60E54">
              <w:rPr>
                <w:lang w:val="sr-Cyrl-CS" w:eastAsia="sr-Latn-CS"/>
              </w:rPr>
              <w:t xml:space="preserve"> дебљина универа 18,</w:t>
            </w:r>
          </w:p>
          <w:p w:rsidR="00D538E3" w:rsidRDefault="00D538E3" w:rsidP="00D538E3">
            <w:pPr>
              <w:suppressAutoHyphens w:val="0"/>
              <w:rPr>
                <w:lang w:val="sr-Cyrl-CS" w:eastAsia="sr-Latn-CS"/>
              </w:rPr>
            </w:pPr>
            <w:r w:rsidRPr="00BE1606">
              <w:rPr>
                <w:lang w:val="sr-Cyrl-CS" w:eastAsia="sr-Latn-CS"/>
              </w:rPr>
              <w:t>матер</w:t>
            </w:r>
            <w:r>
              <w:rPr>
                <w:lang w:val="sr-Cyrl-CS" w:eastAsia="sr-Latn-CS"/>
              </w:rPr>
              <w:t xml:space="preserve">ијал </w:t>
            </w:r>
            <w:r w:rsidRPr="00BE1606">
              <w:rPr>
                <w:lang w:val="sr-Cyrl-CS" w:eastAsia="sr-Latn-CS"/>
              </w:rPr>
              <w:t>фронта</w:t>
            </w:r>
            <w:r>
              <w:rPr>
                <w:lang w:val="sr-Cyrl-CS" w:eastAsia="sr-Latn-CS"/>
              </w:rPr>
              <w:t>: Универ,</w:t>
            </w:r>
          </w:p>
          <w:p w:rsidR="00D538E3" w:rsidRDefault="00D538E3" w:rsidP="00D538E3">
            <w:pPr>
              <w:suppressAutoHyphens w:val="0"/>
              <w:rPr>
                <w:lang w:val="sr-Cyrl-CS" w:eastAsia="sr-Latn-CS"/>
              </w:rPr>
            </w:pPr>
            <w:r>
              <w:rPr>
                <w:lang w:val="sr-Cyrl-CS" w:eastAsia="sr-Latn-CS"/>
              </w:rPr>
              <w:t>материјал корпуса:</w:t>
            </w:r>
            <w:r w:rsidRPr="00BE1606">
              <w:rPr>
                <w:lang w:val="sr-Cyrl-CS" w:eastAsia="sr-Latn-CS"/>
              </w:rPr>
              <w:t xml:space="preserve"> Универ</w:t>
            </w:r>
            <w:r>
              <w:rPr>
                <w:b/>
                <w:lang w:val="sr-Cyrl-CS" w:eastAsia="sr-Latn-CS"/>
              </w:rPr>
              <w:t xml:space="preserve"> </w:t>
            </w:r>
            <w:r w:rsidRPr="00F975F7">
              <w:rPr>
                <w:lang w:val="sr-Cyrl-CS" w:eastAsia="sr-Latn-CS"/>
              </w:rPr>
              <w:t>ширина</w:t>
            </w:r>
          </w:p>
          <w:p w:rsidR="00D60E54" w:rsidRPr="00D60E54" w:rsidRDefault="00D60E54" w:rsidP="00D538E3">
            <w:pPr>
              <w:suppressAutoHyphens w:val="0"/>
              <w:rPr>
                <w:lang w:val="en-US" w:eastAsia="sr-Latn-CS"/>
              </w:rPr>
            </w:pPr>
            <w:r>
              <w:rPr>
                <w:lang w:val="sr-Cyrl-RS" w:eastAsia="sr-Latn-CS"/>
              </w:rPr>
              <w:t xml:space="preserve">Кант трака </w:t>
            </w:r>
            <w:r>
              <w:rPr>
                <w:lang w:val="en-US" w:eastAsia="sr-Latn-CS"/>
              </w:rPr>
              <w:t>ABS 1mm</w:t>
            </w:r>
          </w:p>
        </w:tc>
        <w:tc>
          <w:tcPr>
            <w:tcW w:w="1202" w:type="dxa"/>
            <w:tcBorders>
              <w:top w:val="single" w:sz="4" w:space="0" w:color="auto"/>
              <w:left w:val="single" w:sz="4" w:space="0" w:color="auto"/>
              <w:bottom w:val="single" w:sz="4" w:space="0" w:color="auto"/>
              <w:right w:val="single" w:sz="4" w:space="0" w:color="auto"/>
            </w:tcBorders>
            <w:vAlign w:val="center"/>
          </w:tcPr>
          <w:p w:rsidR="00D538E3" w:rsidRPr="005B3AE6" w:rsidRDefault="00D60E54" w:rsidP="005B3AE6">
            <w:pPr>
              <w:suppressAutoHyphens w:val="0"/>
              <w:jc w:val="center"/>
              <w:rPr>
                <w:b/>
                <w:lang w:val="sr-Cyrl-R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538E3" w:rsidRPr="00AC4E40" w:rsidRDefault="00AC4E40" w:rsidP="005B3AE6">
            <w:pPr>
              <w:suppressAutoHyphens w:val="0"/>
              <w:jc w:val="center"/>
              <w:rPr>
                <w:b/>
                <w:lang w:val="sr-Latn-RS" w:eastAsia="sr-Latn-CS"/>
              </w:rPr>
            </w:pPr>
            <w:r>
              <w:rPr>
                <w:b/>
                <w:lang w:val="sr-Latn-RS" w:eastAsia="sr-Latn-CS"/>
              </w:rPr>
              <w:t>2</w:t>
            </w:r>
          </w:p>
        </w:tc>
      </w:tr>
      <w:tr w:rsidR="00D60E54"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tcPr>
          <w:p w:rsidR="00D60E54" w:rsidRPr="00E30105" w:rsidRDefault="00E30105" w:rsidP="005B3AE6">
            <w:pPr>
              <w:suppressAutoHyphens w:val="0"/>
              <w:jc w:val="center"/>
              <w:rPr>
                <w:lang w:val="en-US" w:eastAsia="sr-Latn-CS"/>
              </w:rPr>
            </w:pPr>
            <w:r>
              <w:rPr>
                <w:lang w:val="en-US" w:eastAsia="sr-Latn-CS"/>
              </w:rPr>
              <w:t>4</w:t>
            </w:r>
          </w:p>
        </w:tc>
        <w:tc>
          <w:tcPr>
            <w:tcW w:w="5884" w:type="dxa"/>
            <w:tcBorders>
              <w:top w:val="single" w:sz="4" w:space="0" w:color="auto"/>
              <w:left w:val="single" w:sz="4" w:space="0" w:color="auto"/>
              <w:bottom w:val="single" w:sz="4" w:space="0" w:color="auto"/>
              <w:right w:val="single" w:sz="4" w:space="0" w:color="auto"/>
            </w:tcBorders>
            <w:vAlign w:val="center"/>
          </w:tcPr>
          <w:p w:rsidR="00D60E54" w:rsidRDefault="00D60E54" w:rsidP="00D60E54">
            <w:pPr>
              <w:rPr>
                <w:lang w:val="sr-Cyrl-RS" w:eastAsia="sr-Latn-CS"/>
              </w:rPr>
            </w:pPr>
            <w:r>
              <w:rPr>
                <w:b/>
                <w:lang w:val="sr-Cyrl-RS"/>
              </w:rPr>
              <w:t>Канцеларисјки фиокар поретни</w:t>
            </w:r>
            <w:r w:rsidR="00372D84">
              <w:rPr>
                <w:b/>
                <w:lang w:val="en-US"/>
              </w:rPr>
              <w:t>,</w:t>
            </w:r>
            <w:r w:rsidRPr="005B3AE6">
              <w:rPr>
                <w:b/>
                <w:lang w:val="sr-Cyrl-RS"/>
              </w:rPr>
              <w:t xml:space="preserve"> </w:t>
            </w:r>
            <w:r w:rsidRPr="005B3AE6">
              <w:rPr>
                <w:lang w:val="sr-Cyrl-RS"/>
              </w:rPr>
              <w:t>са точкићима и да има три фиоке које се закључавају</w:t>
            </w:r>
            <w:r>
              <w:rPr>
                <w:lang w:val="en-US"/>
              </w:rPr>
              <w:t>.</w:t>
            </w:r>
            <w:r>
              <w:rPr>
                <w:lang w:val="sr-Cyrl-RS" w:eastAsia="sr-Latn-CS"/>
              </w:rPr>
              <w:t xml:space="preserve"> </w:t>
            </w:r>
          </w:p>
          <w:p w:rsidR="00D60E54" w:rsidRDefault="00D60E54" w:rsidP="00D60E54">
            <w:pPr>
              <w:rPr>
                <w:lang w:val="en-US" w:eastAsia="sr-Latn-CS"/>
              </w:rPr>
            </w:pPr>
            <w:r>
              <w:rPr>
                <w:lang w:val="sr-Cyrl-RS" w:eastAsia="sr-Latn-CS"/>
              </w:rPr>
              <w:t>ширина:40</w:t>
            </w:r>
            <w:r>
              <w:rPr>
                <w:lang w:val="en-US" w:eastAsia="sr-Latn-CS"/>
              </w:rPr>
              <w:t>cm</w:t>
            </w:r>
            <w:r>
              <w:rPr>
                <w:lang w:val="sr-Cyrl-RS" w:eastAsia="sr-Latn-CS"/>
              </w:rPr>
              <w:t>, дубина: 52</w:t>
            </w:r>
            <w:r>
              <w:rPr>
                <w:lang w:val="en-US" w:eastAsia="sr-Latn-CS"/>
              </w:rPr>
              <w:t xml:space="preserve"> cm</w:t>
            </w:r>
            <w:r>
              <w:rPr>
                <w:lang w:val="sr-Cyrl-RS" w:eastAsia="sr-Latn-CS"/>
              </w:rPr>
              <w:t xml:space="preserve">, висина 57 </w:t>
            </w:r>
            <w:r>
              <w:rPr>
                <w:lang w:val="en-US" w:eastAsia="sr-Latn-CS"/>
              </w:rPr>
              <w:t xml:space="preserve">cm, </w:t>
            </w:r>
          </w:p>
          <w:p w:rsidR="00D60E54" w:rsidRPr="00D60E54" w:rsidRDefault="00D60E54" w:rsidP="00D60E54">
            <w:pPr>
              <w:rPr>
                <w:lang w:val="en-US" w:eastAsia="sr-Latn-CS"/>
              </w:rPr>
            </w:pPr>
            <w:r>
              <w:rPr>
                <w:lang w:val="sr-Cyrl-RS" w:eastAsia="sr-Latn-CS"/>
              </w:rPr>
              <w:t xml:space="preserve">Ручице : </w:t>
            </w:r>
            <w:r>
              <w:rPr>
                <w:lang w:val="en-US" w:eastAsia="sr-Latn-CS"/>
              </w:rPr>
              <w:t>PVC</w:t>
            </w:r>
          </w:p>
          <w:p w:rsidR="00D60E54" w:rsidRDefault="00D60E54" w:rsidP="00D60E54">
            <w:pPr>
              <w:rPr>
                <w:lang w:val="sr-Cyrl-RS" w:eastAsia="sr-Latn-CS"/>
              </w:rPr>
            </w:pPr>
            <w:r>
              <w:rPr>
                <w:lang w:val="sr-Cyrl-RS" w:eastAsia="sr-Latn-CS"/>
              </w:rPr>
              <w:t xml:space="preserve">материјал корпуса: </w:t>
            </w:r>
            <w:r>
              <w:rPr>
                <w:lang w:val="en-US" w:eastAsia="sr-Latn-CS"/>
              </w:rPr>
              <w:t>univer</w:t>
            </w:r>
            <w:r>
              <w:rPr>
                <w:lang w:val="sr-Cyrl-RS" w:eastAsia="sr-Latn-CS"/>
              </w:rPr>
              <w:t xml:space="preserve"> ; </w:t>
            </w:r>
          </w:p>
          <w:p w:rsidR="00D60E54" w:rsidRDefault="00D60E54" w:rsidP="00D60E54">
            <w:pPr>
              <w:suppressAutoHyphens w:val="0"/>
              <w:rPr>
                <w:b/>
                <w:lang w:val="sr-Cyrl-CS" w:eastAsia="sr-Latn-CS"/>
              </w:rPr>
            </w:pPr>
            <w:r>
              <w:rPr>
                <w:lang w:val="sr-Cyrl-RS" w:eastAsia="sr-Latn-CS"/>
              </w:rPr>
              <w:t>материјал фронта</w:t>
            </w:r>
            <w:r>
              <w:rPr>
                <w:lang w:val="en-US" w:eastAsia="sr-Latn-CS"/>
              </w:rPr>
              <w:t xml:space="preserve"> </w:t>
            </w:r>
            <w:r>
              <w:rPr>
                <w:lang w:val="sr-Cyrl-RS" w:eastAsia="sr-Latn-CS"/>
              </w:rPr>
              <w:t xml:space="preserve">: </w:t>
            </w:r>
            <w:r>
              <w:rPr>
                <w:lang w:val="en-US" w:eastAsia="sr-Latn-CS"/>
              </w:rPr>
              <w:t>univer</w:t>
            </w:r>
            <w:r>
              <w:rPr>
                <w:lang w:val="sr-Cyrl-RS" w:eastAsia="sr-Latn-CS"/>
              </w:rPr>
              <w:t xml:space="preserve"> дезен: артисан - сиво</w:t>
            </w:r>
          </w:p>
        </w:tc>
        <w:tc>
          <w:tcPr>
            <w:tcW w:w="1202" w:type="dxa"/>
            <w:tcBorders>
              <w:top w:val="single" w:sz="4" w:space="0" w:color="auto"/>
              <w:left w:val="single" w:sz="4" w:space="0" w:color="auto"/>
              <w:bottom w:val="single" w:sz="4" w:space="0" w:color="auto"/>
              <w:right w:val="single" w:sz="4" w:space="0" w:color="auto"/>
            </w:tcBorders>
            <w:vAlign w:val="center"/>
          </w:tcPr>
          <w:p w:rsidR="00D60E54" w:rsidRPr="005B3AE6" w:rsidRDefault="00D60E54" w:rsidP="005B3AE6">
            <w:pPr>
              <w:suppressAutoHyphens w:val="0"/>
              <w:jc w:val="center"/>
              <w:rPr>
                <w:b/>
                <w:lang w:val="sr-Cyrl-R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60E54" w:rsidRPr="00AC4E40" w:rsidRDefault="00AC4E40" w:rsidP="005B3AE6">
            <w:pPr>
              <w:suppressAutoHyphens w:val="0"/>
              <w:jc w:val="center"/>
              <w:rPr>
                <w:b/>
                <w:lang w:val="sr-Latn-RS" w:eastAsia="sr-Latn-CS"/>
              </w:rPr>
            </w:pPr>
            <w:r>
              <w:rPr>
                <w:b/>
                <w:lang w:val="sr-Latn-RS" w:eastAsia="sr-Latn-CS"/>
              </w:rPr>
              <w:t>3</w:t>
            </w:r>
          </w:p>
        </w:tc>
      </w:tr>
      <w:tr w:rsidR="00D60E54" w:rsidRPr="005B3AE6" w:rsidTr="005B3AE6">
        <w:trPr>
          <w:trHeight w:val="333"/>
          <w:jc w:val="center"/>
        </w:trPr>
        <w:tc>
          <w:tcPr>
            <w:tcW w:w="627" w:type="dxa"/>
            <w:tcBorders>
              <w:top w:val="single" w:sz="4" w:space="0" w:color="auto"/>
              <w:left w:val="single" w:sz="4" w:space="0" w:color="auto"/>
              <w:bottom w:val="single" w:sz="4" w:space="0" w:color="auto"/>
              <w:right w:val="single" w:sz="4" w:space="0" w:color="auto"/>
            </w:tcBorders>
            <w:vAlign w:val="center"/>
          </w:tcPr>
          <w:p w:rsidR="00D60E54" w:rsidRPr="00E30105" w:rsidRDefault="00E30105" w:rsidP="005B3AE6">
            <w:pPr>
              <w:suppressAutoHyphens w:val="0"/>
              <w:jc w:val="center"/>
              <w:rPr>
                <w:lang w:val="en-US" w:eastAsia="sr-Latn-CS"/>
              </w:rPr>
            </w:pPr>
            <w:r>
              <w:rPr>
                <w:lang w:val="en-US" w:eastAsia="sr-Latn-CS"/>
              </w:rPr>
              <w:t>5</w:t>
            </w:r>
          </w:p>
        </w:tc>
        <w:tc>
          <w:tcPr>
            <w:tcW w:w="5884" w:type="dxa"/>
            <w:tcBorders>
              <w:top w:val="single" w:sz="4" w:space="0" w:color="auto"/>
              <w:left w:val="single" w:sz="4" w:space="0" w:color="auto"/>
              <w:bottom w:val="single" w:sz="4" w:space="0" w:color="auto"/>
              <w:right w:val="single" w:sz="4" w:space="0" w:color="auto"/>
            </w:tcBorders>
            <w:vAlign w:val="center"/>
          </w:tcPr>
          <w:p w:rsidR="00D60E54" w:rsidRDefault="00D60E54" w:rsidP="00D60E54">
            <w:pPr>
              <w:suppressAutoHyphens w:val="0"/>
              <w:rPr>
                <w:lang w:val="sr-Cyrl-CS" w:eastAsia="sr-Latn-CS"/>
              </w:rPr>
            </w:pPr>
            <w:r>
              <w:rPr>
                <w:b/>
                <w:lang w:val="sr-Cyrl-CS" w:eastAsia="sr-Latn-CS"/>
              </w:rPr>
              <w:t xml:space="preserve">Канцелариски радни сто, </w:t>
            </w:r>
            <w:r w:rsidRPr="00BE1606">
              <w:rPr>
                <w:lang w:val="sr-Cyrl-CS" w:eastAsia="sr-Latn-CS"/>
              </w:rPr>
              <w:t>матер</w:t>
            </w:r>
            <w:r>
              <w:rPr>
                <w:lang w:val="sr-Cyrl-CS" w:eastAsia="sr-Latn-CS"/>
              </w:rPr>
              <w:t xml:space="preserve">ијал </w:t>
            </w:r>
            <w:r w:rsidRPr="00BE1606">
              <w:rPr>
                <w:lang w:val="sr-Cyrl-CS" w:eastAsia="sr-Latn-CS"/>
              </w:rPr>
              <w:t>фронта</w:t>
            </w:r>
            <w:r>
              <w:rPr>
                <w:lang w:val="sr-Cyrl-CS" w:eastAsia="sr-Latn-CS"/>
              </w:rPr>
              <w:t>: Универ,</w:t>
            </w:r>
          </w:p>
          <w:p w:rsidR="00D60E54" w:rsidRDefault="00D60E54" w:rsidP="00D60E54">
            <w:pPr>
              <w:suppressAutoHyphens w:val="0"/>
              <w:rPr>
                <w:lang w:val="sr-Cyrl-RS" w:eastAsia="sr-Latn-CS"/>
              </w:rPr>
            </w:pPr>
            <w:r>
              <w:rPr>
                <w:lang w:val="sr-Cyrl-CS" w:eastAsia="sr-Latn-CS"/>
              </w:rPr>
              <w:t>материјал корпуса:</w:t>
            </w:r>
            <w:r w:rsidRPr="00BE1606">
              <w:rPr>
                <w:lang w:val="sr-Cyrl-CS" w:eastAsia="sr-Latn-CS"/>
              </w:rPr>
              <w:t xml:space="preserve"> Универ</w:t>
            </w:r>
            <w:r>
              <w:rPr>
                <w:lang w:val="sr-Cyrl-CS" w:eastAsia="sr-Latn-CS"/>
              </w:rPr>
              <w:t>,</w:t>
            </w:r>
            <w:r>
              <w:rPr>
                <w:b/>
                <w:lang w:val="sr-Cyrl-CS" w:eastAsia="sr-Latn-CS"/>
              </w:rPr>
              <w:t xml:space="preserve"> </w:t>
            </w:r>
            <w:r w:rsidRPr="00F975F7">
              <w:rPr>
                <w:lang w:val="sr-Cyrl-CS" w:eastAsia="sr-Latn-CS"/>
              </w:rPr>
              <w:t>ширина</w:t>
            </w:r>
            <w:r>
              <w:rPr>
                <w:b/>
                <w:lang w:val="sr-Cyrl-CS" w:eastAsia="sr-Latn-CS"/>
              </w:rPr>
              <w:t xml:space="preserve"> </w:t>
            </w:r>
            <w:r>
              <w:rPr>
                <w:lang w:val="sr-Cyrl-CS" w:eastAsia="sr-Latn-CS"/>
              </w:rPr>
              <w:t>145</w:t>
            </w:r>
            <w:r>
              <w:rPr>
                <w:lang w:val="en-US" w:eastAsia="sr-Latn-CS"/>
              </w:rPr>
              <w:t xml:space="preserve"> cm</w:t>
            </w:r>
            <w:r>
              <w:rPr>
                <w:lang w:val="sr-Cyrl-RS" w:eastAsia="sr-Latn-CS"/>
              </w:rPr>
              <w:t>,</w:t>
            </w:r>
          </w:p>
          <w:p w:rsidR="00D60E54" w:rsidRDefault="00D60E54" w:rsidP="00D60E54">
            <w:pPr>
              <w:suppressAutoHyphens w:val="0"/>
              <w:rPr>
                <w:lang w:val="en-US" w:eastAsia="sr-Latn-CS"/>
              </w:rPr>
            </w:pPr>
            <w:r>
              <w:rPr>
                <w:b/>
                <w:lang w:val="sr-Cyrl-CS" w:eastAsia="sr-Latn-CS"/>
              </w:rPr>
              <w:t xml:space="preserve"> </w:t>
            </w:r>
            <w:r w:rsidRPr="00F975F7">
              <w:rPr>
                <w:lang w:val="sr-Cyrl-CS" w:eastAsia="sr-Latn-CS"/>
              </w:rPr>
              <w:t>дубина</w:t>
            </w:r>
            <w:r>
              <w:rPr>
                <w:lang w:val="sr-Cyrl-CS" w:eastAsia="sr-Latn-CS"/>
              </w:rPr>
              <w:t xml:space="preserve"> 57</w:t>
            </w:r>
            <w:r>
              <w:rPr>
                <w:b/>
                <w:lang w:val="sr-Cyrl-CS" w:eastAsia="sr-Latn-CS"/>
              </w:rPr>
              <w:t xml:space="preserve"> </w:t>
            </w:r>
            <w:r>
              <w:rPr>
                <w:lang w:val="en-US" w:eastAsia="sr-Latn-CS"/>
              </w:rPr>
              <w:t>cm</w:t>
            </w:r>
            <w:r>
              <w:rPr>
                <w:lang w:val="sr-Cyrl-RS" w:eastAsia="sr-Latn-CS"/>
              </w:rPr>
              <w:t>, висина 75</w:t>
            </w:r>
            <w:r>
              <w:rPr>
                <w:lang w:val="en-US" w:eastAsia="sr-Latn-CS"/>
              </w:rPr>
              <w:t xml:space="preserve"> cm</w:t>
            </w:r>
            <w:r>
              <w:rPr>
                <w:lang w:val="sr-Cyrl-RS" w:eastAsia="sr-Latn-CS"/>
              </w:rPr>
              <w:t xml:space="preserve">, </w:t>
            </w:r>
          </w:p>
          <w:p w:rsidR="00D60E54" w:rsidRDefault="00D60E54" w:rsidP="00D60E54">
            <w:pPr>
              <w:rPr>
                <w:b/>
                <w:lang w:val="sr-Cyrl-RS"/>
              </w:rPr>
            </w:pPr>
            <w:r>
              <w:rPr>
                <w:lang w:val="sr-Cyrl-RS" w:eastAsia="sr-Latn-CS"/>
              </w:rPr>
              <w:t>дезен:Артисан</w:t>
            </w:r>
          </w:p>
        </w:tc>
        <w:tc>
          <w:tcPr>
            <w:tcW w:w="1202" w:type="dxa"/>
            <w:tcBorders>
              <w:top w:val="single" w:sz="4" w:space="0" w:color="auto"/>
              <w:left w:val="single" w:sz="4" w:space="0" w:color="auto"/>
              <w:bottom w:val="single" w:sz="4" w:space="0" w:color="auto"/>
              <w:right w:val="single" w:sz="4" w:space="0" w:color="auto"/>
            </w:tcBorders>
            <w:vAlign w:val="center"/>
          </w:tcPr>
          <w:p w:rsidR="00D60E54" w:rsidRPr="005B3AE6" w:rsidRDefault="00D60E54" w:rsidP="005B3AE6">
            <w:pPr>
              <w:suppressAutoHyphens w:val="0"/>
              <w:jc w:val="center"/>
              <w:rPr>
                <w:b/>
                <w:lang w:val="sr-Cyrl-R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60E54" w:rsidRPr="00AC4E40" w:rsidRDefault="00AC4E40" w:rsidP="005B3AE6">
            <w:pPr>
              <w:suppressAutoHyphens w:val="0"/>
              <w:jc w:val="center"/>
              <w:rPr>
                <w:b/>
                <w:lang w:val="sr-Latn-RS" w:eastAsia="sr-Latn-CS"/>
              </w:rPr>
            </w:pPr>
            <w:r>
              <w:rPr>
                <w:b/>
                <w:lang w:val="sr-Latn-RS" w:eastAsia="sr-Latn-CS"/>
              </w:rPr>
              <w:t>2</w:t>
            </w:r>
          </w:p>
        </w:tc>
      </w:tr>
      <w:tr w:rsidR="005B3AE6" w:rsidRPr="005B3AE6" w:rsidTr="005B3AE6">
        <w:trPr>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E30105" w:rsidP="005B3AE6">
            <w:pPr>
              <w:jc w:val="center"/>
              <w:rPr>
                <w:lang w:val="sr-Cyrl-CS" w:eastAsia="sr-Latn-CS"/>
              </w:rPr>
            </w:pPr>
            <w:r>
              <w:rPr>
                <w:lang w:val="sr-Cyrl-CS"/>
              </w:rPr>
              <w:t>6</w:t>
            </w:r>
          </w:p>
        </w:tc>
        <w:tc>
          <w:tcPr>
            <w:tcW w:w="5884" w:type="dxa"/>
            <w:tcBorders>
              <w:top w:val="single" w:sz="4" w:space="0" w:color="auto"/>
              <w:left w:val="single" w:sz="4" w:space="0" w:color="auto"/>
              <w:bottom w:val="single" w:sz="4" w:space="0" w:color="auto"/>
              <w:right w:val="single" w:sz="4" w:space="0" w:color="auto"/>
            </w:tcBorders>
          </w:tcPr>
          <w:p w:rsidR="005B3AE6" w:rsidRPr="005B3AE6" w:rsidRDefault="00D60E54" w:rsidP="007618A7">
            <w:pPr>
              <w:suppressAutoHyphens w:val="0"/>
              <w:rPr>
                <w:lang w:val="sr-Cyrl-RS" w:eastAsia="sr-Latn-CS"/>
              </w:rPr>
            </w:pPr>
            <w:r w:rsidRPr="00372D84">
              <w:rPr>
                <w:b/>
                <w:lang w:val="sr-Cyrl-RS" w:eastAsia="sr-Latn-CS"/>
              </w:rPr>
              <w:t>Дактило столица</w:t>
            </w:r>
            <w:r w:rsidR="00372D84">
              <w:rPr>
                <w:b/>
                <w:lang w:val="en-US" w:eastAsia="sr-Latn-CS"/>
              </w:rPr>
              <w:t>,</w:t>
            </w:r>
            <w:r>
              <w:rPr>
                <w:lang w:val="sr-Cyrl-RS" w:eastAsia="sr-Latn-CS"/>
              </w:rPr>
              <w:t xml:space="preserve"> без руконаслона Тежина:25кг, ширина: 46</w:t>
            </w:r>
            <w:r w:rsidR="008A2838">
              <w:rPr>
                <w:lang w:val="en-US" w:eastAsia="sr-Latn-CS"/>
              </w:rPr>
              <w:t>cm</w:t>
            </w:r>
            <w:r>
              <w:rPr>
                <w:lang w:val="sr-Cyrl-RS" w:eastAsia="sr-Latn-CS"/>
              </w:rPr>
              <w:t>, дубина :43</w:t>
            </w:r>
            <w:r w:rsidR="008A2838">
              <w:rPr>
                <w:lang w:val="sr-Cyrl-RS" w:eastAsia="sr-Latn-CS"/>
              </w:rPr>
              <w:t xml:space="preserve"> </w:t>
            </w:r>
            <w:r w:rsidR="008A2838">
              <w:rPr>
                <w:lang w:val="en-US" w:eastAsia="sr-Latn-CS"/>
              </w:rPr>
              <w:t>cm,</w:t>
            </w:r>
            <w:r w:rsidR="008A2838">
              <w:rPr>
                <w:lang w:val="sr-Cyrl-RS" w:eastAsia="sr-Latn-CS"/>
              </w:rPr>
              <w:t xml:space="preserve"> висина </w:t>
            </w:r>
            <w:r>
              <w:rPr>
                <w:lang w:val="sr-Cyrl-RS" w:eastAsia="sr-Latn-CS"/>
              </w:rPr>
              <w:t>105-118</w:t>
            </w:r>
            <w:r w:rsidR="008A2838">
              <w:rPr>
                <w:lang w:val="sr-Cyrl-RS" w:eastAsia="sr-Latn-CS"/>
              </w:rPr>
              <w:t xml:space="preserve"> </w:t>
            </w:r>
            <w:r w:rsidR="008A2838">
              <w:rPr>
                <w:lang w:val="en-US" w:eastAsia="sr-Latn-CS"/>
              </w:rPr>
              <w:t>cm,</w:t>
            </w:r>
            <w:r w:rsidR="008A2838">
              <w:rPr>
                <w:lang w:val="sr-Cyrl-RS" w:eastAsia="sr-Latn-CS"/>
              </w:rPr>
              <w:t xml:space="preserve"> материјал седишта; </w:t>
            </w:r>
            <w:r>
              <w:rPr>
                <w:lang w:val="sr-Cyrl-RS" w:eastAsia="sr-Latn-CS"/>
              </w:rPr>
              <w:t>штоф</w:t>
            </w:r>
            <w:r w:rsidR="008A2838">
              <w:rPr>
                <w:lang w:val="sr-Cyrl-RS" w:eastAsia="sr-Latn-CS"/>
              </w:rPr>
              <w:t>;</w:t>
            </w:r>
            <w:r w:rsidR="008A2838">
              <w:rPr>
                <w:lang w:val="en-US" w:eastAsia="sr-Latn-CS"/>
              </w:rPr>
              <w:t xml:space="preserve"> </w:t>
            </w:r>
            <w:r w:rsidR="008A2838">
              <w:rPr>
                <w:lang w:val="sr-Cyrl-RS" w:eastAsia="sr-Latn-CS"/>
              </w:rPr>
              <w:t xml:space="preserve">материјал наслона: </w:t>
            </w:r>
            <w:r>
              <w:rPr>
                <w:lang w:val="sr-Cyrl-RS" w:eastAsia="sr-Latn-CS"/>
              </w:rPr>
              <w:t>штоф</w:t>
            </w:r>
            <w:r w:rsidR="0032743F">
              <w:rPr>
                <w:lang w:val="sr-Cyrl-RS" w:eastAsia="sr-Latn-CS"/>
              </w:rPr>
              <w:t>;</w:t>
            </w:r>
            <w:r w:rsidR="008A2838">
              <w:rPr>
                <w:lang w:val="sr-Cyrl-RS" w:eastAsia="sr-Latn-CS"/>
              </w:rPr>
              <w:t>дезен  црна.</w:t>
            </w:r>
          </w:p>
        </w:tc>
        <w:tc>
          <w:tcPr>
            <w:tcW w:w="1202" w:type="dxa"/>
            <w:tcBorders>
              <w:top w:val="single" w:sz="4" w:space="0" w:color="auto"/>
              <w:left w:val="single" w:sz="4" w:space="0" w:color="auto"/>
              <w:bottom w:val="single" w:sz="4" w:space="0" w:color="auto"/>
              <w:right w:val="single" w:sz="4" w:space="0" w:color="auto"/>
            </w:tcBorders>
          </w:tcPr>
          <w:p w:rsidR="005B3AE6" w:rsidRPr="005B3AE6" w:rsidRDefault="005B3AE6" w:rsidP="001D7E1F">
            <w:pPr>
              <w:jc w:val="center"/>
              <w:rPr>
                <w:b/>
                <w:lang w:val="en-US" w:eastAsia="sr-Latn-CS"/>
              </w:rPr>
            </w:pPr>
          </w:p>
          <w:p w:rsidR="005B3AE6" w:rsidRPr="005B3AE6" w:rsidRDefault="005B3AE6" w:rsidP="001D7E1F">
            <w:pPr>
              <w:jc w:val="center"/>
              <w:rPr>
                <w:b/>
              </w:rPr>
            </w:pPr>
          </w:p>
          <w:p w:rsidR="005B3AE6" w:rsidRPr="005B3AE6" w:rsidRDefault="001D7E1F" w:rsidP="001D7E1F">
            <w:pPr>
              <w:jc w:val="center"/>
              <w:rPr>
                <w:b/>
                <w:lang w:val="en-US"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tcPr>
          <w:p w:rsidR="00AC4E40" w:rsidRDefault="00AC4E40" w:rsidP="005B3AE6">
            <w:pPr>
              <w:jc w:val="center"/>
              <w:rPr>
                <w:b/>
                <w:lang w:val="sr-Latn-RS" w:eastAsia="sr-Latn-CS"/>
              </w:rPr>
            </w:pPr>
          </w:p>
          <w:p w:rsidR="00AC4E40" w:rsidRDefault="00AC4E40" w:rsidP="005B3AE6">
            <w:pPr>
              <w:jc w:val="center"/>
              <w:rPr>
                <w:b/>
                <w:lang w:val="sr-Latn-RS" w:eastAsia="sr-Latn-CS"/>
              </w:rPr>
            </w:pPr>
          </w:p>
          <w:p w:rsidR="005B3AE6" w:rsidRPr="00AC4E40" w:rsidRDefault="00AC4E40" w:rsidP="005B3AE6">
            <w:pPr>
              <w:jc w:val="center"/>
              <w:rPr>
                <w:b/>
                <w:lang w:val="sr-Latn-RS" w:eastAsia="sr-Latn-CS"/>
              </w:rPr>
            </w:pPr>
            <w:r>
              <w:rPr>
                <w:b/>
                <w:lang w:val="sr-Latn-RS" w:eastAsia="sr-Latn-CS"/>
              </w:rPr>
              <w:t>3</w:t>
            </w:r>
          </w:p>
        </w:tc>
      </w:tr>
      <w:tr w:rsidR="005B3AE6" w:rsidRPr="005B3AE6" w:rsidTr="005B3AE6">
        <w:trPr>
          <w:jc w:val="center"/>
        </w:trPr>
        <w:tc>
          <w:tcPr>
            <w:tcW w:w="627" w:type="dxa"/>
            <w:tcBorders>
              <w:top w:val="single" w:sz="4" w:space="0" w:color="auto"/>
              <w:left w:val="single" w:sz="4" w:space="0" w:color="auto"/>
              <w:bottom w:val="single" w:sz="4" w:space="0" w:color="auto"/>
              <w:right w:val="single" w:sz="4" w:space="0" w:color="auto"/>
            </w:tcBorders>
            <w:vAlign w:val="center"/>
            <w:hideMark/>
          </w:tcPr>
          <w:p w:rsidR="005B3AE6" w:rsidRPr="005B3AE6" w:rsidRDefault="00E30105" w:rsidP="005B3AE6">
            <w:pPr>
              <w:jc w:val="center"/>
              <w:rPr>
                <w:lang w:val="sr-Cyrl-CS"/>
              </w:rPr>
            </w:pPr>
            <w:r>
              <w:rPr>
                <w:lang w:val="sr-Cyrl-CS"/>
              </w:rPr>
              <w:t>7</w:t>
            </w:r>
          </w:p>
        </w:tc>
        <w:tc>
          <w:tcPr>
            <w:tcW w:w="5884" w:type="dxa"/>
            <w:tcBorders>
              <w:top w:val="single" w:sz="4" w:space="0" w:color="auto"/>
              <w:left w:val="single" w:sz="4" w:space="0" w:color="auto"/>
              <w:bottom w:val="single" w:sz="4" w:space="0" w:color="auto"/>
              <w:right w:val="single" w:sz="4" w:space="0" w:color="auto"/>
            </w:tcBorders>
          </w:tcPr>
          <w:p w:rsidR="005B3AE6" w:rsidRPr="007618A7" w:rsidRDefault="007618A7" w:rsidP="007B0247">
            <w:pPr>
              <w:suppressAutoHyphens w:val="0"/>
              <w:rPr>
                <w:lang w:val="en-US" w:eastAsia="sr-Latn-CS"/>
              </w:rPr>
            </w:pPr>
            <w:r>
              <w:rPr>
                <w:b/>
                <w:lang w:val="sr-Cyrl-CS" w:eastAsia="sr-Latn-CS"/>
              </w:rPr>
              <w:t>Радн</w:t>
            </w:r>
            <w:r w:rsidR="005B3AE6" w:rsidRPr="005B3AE6">
              <w:rPr>
                <w:b/>
                <w:lang w:val="sr-Cyrl-CS" w:eastAsia="sr-Latn-CS"/>
              </w:rPr>
              <w:t xml:space="preserve">а фотеља, </w:t>
            </w:r>
            <w:r w:rsidR="005B3AE6" w:rsidRPr="005B3AE6">
              <w:rPr>
                <w:lang w:val="sr-Cyrl-CS" w:eastAsia="sr-Latn-CS"/>
              </w:rPr>
              <w:t>тапацирана еко кожом са високим наслоном да поседује лифтомат, хромирана база са најлонским пластичним точкићима</w:t>
            </w:r>
            <w:r>
              <w:rPr>
                <w:lang w:val="sr-Cyrl-RS" w:eastAsia="sr-Latn-CS"/>
              </w:rPr>
              <w:t>, ширина:49/62</w:t>
            </w:r>
            <w:r w:rsidR="00BB4576">
              <w:rPr>
                <w:lang w:val="en-US" w:eastAsia="sr-Latn-CS"/>
              </w:rPr>
              <w:t>cm</w:t>
            </w:r>
            <w:r>
              <w:rPr>
                <w:lang w:val="sr-Cyrl-RS" w:eastAsia="sr-Latn-CS"/>
              </w:rPr>
              <w:t>, дубина: 49/58</w:t>
            </w:r>
            <w:r w:rsidR="00BB4576">
              <w:rPr>
                <w:lang w:val="en-US" w:eastAsia="sr-Latn-CS"/>
              </w:rPr>
              <w:t>cm</w:t>
            </w:r>
            <w:r w:rsidR="00BB4576">
              <w:rPr>
                <w:lang w:val="sr-Cyrl-RS" w:eastAsia="sr-Latn-CS"/>
              </w:rPr>
              <w:t xml:space="preserve">, висина </w:t>
            </w:r>
            <w:r>
              <w:rPr>
                <w:lang w:val="sr-Cyrl-RS" w:eastAsia="sr-Latn-CS"/>
              </w:rPr>
              <w:t>94/104</w:t>
            </w:r>
            <w:r w:rsidR="00BB4576">
              <w:rPr>
                <w:lang w:val="sr-Cyrl-RS" w:eastAsia="sr-Latn-CS"/>
              </w:rPr>
              <w:t xml:space="preserve"> </w:t>
            </w:r>
            <w:r w:rsidR="00BB4576">
              <w:rPr>
                <w:lang w:val="en-US" w:eastAsia="sr-Latn-CS"/>
              </w:rPr>
              <w:t>cm,</w:t>
            </w:r>
            <w:r>
              <w:rPr>
                <w:lang w:val="sr-Cyrl-RS" w:eastAsia="sr-Latn-CS"/>
              </w:rPr>
              <w:t>тежина:16 кг,висина седишта:49/59,висина наслона 94/104,висина руконаслона 71/77</w:t>
            </w:r>
            <w:r w:rsidR="00BB4576">
              <w:rPr>
                <w:lang w:val="sr-Cyrl-RS" w:eastAsia="sr-Latn-CS"/>
              </w:rPr>
              <w:t xml:space="preserve"> материјал седишта; еко кожа;</w:t>
            </w:r>
            <w:r w:rsidR="00BB4576">
              <w:rPr>
                <w:lang w:val="en-US" w:eastAsia="sr-Latn-CS"/>
              </w:rPr>
              <w:t xml:space="preserve"> </w:t>
            </w:r>
            <w:r w:rsidR="00BB4576">
              <w:rPr>
                <w:lang w:val="sr-Cyrl-RS" w:eastAsia="sr-Latn-CS"/>
              </w:rPr>
              <w:t>материјал наслона: еко кожа; дезен : беж</w:t>
            </w:r>
            <w:r>
              <w:rPr>
                <w:lang w:val="sr-Cyrl-RS" w:eastAsia="sr-Latn-CS"/>
              </w:rPr>
              <w:t xml:space="preserve">, материјал конструкције </w:t>
            </w:r>
            <w:r>
              <w:rPr>
                <w:lang w:val="en-US" w:eastAsia="sr-Latn-CS"/>
              </w:rPr>
              <w:t xml:space="preserve">PVC. </w:t>
            </w:r>
            <w:r w:rsidR="007B0247">
              <w:rPr>
                <w:lang w:val="sr-Cyrl-RS" w:eastAsia="sr-Latn-CS"/>
              </w:rPr>
              <w:t>Носивост:</w:t>
            </w:r>
            <w:r>
              <w:rPr>
                <w:lang w:val="en-US" w:eastAsia="sr-Latn-CS"/>
              </w:rPr>
              <w:t xml:space="preserve"> 100 kg.</w:t>
            </w:r>
          </w:p>
        </w:tc>
        <w:tc>
          <w:tcPr>
            <w:tcW w:w="1202" w:type="dxa"/>
            <w:tcBorders>
              <w:top w:val="single" w:sz="4" w:space="0" w:color="auto"/>
              <w:left w:val="single" w:sz="4" w:space="0" w:color="auto"/>
              <w:bottom w:val="single" w:sz="4" w:space="0" w:color="auto"/>
              <w:right w:val="single" w:sz="4" w:space="0" w:color="auto"/>
            </w:tcBorders>
          </w:tcPr>
          <w:p w:rsidR="005B3AE6" w:rsidRPr="005B3AE6" w:rsidRDefault="005B3AE6" w:rsidP="001D7E1F">
            <w:pPr>
              <w:jc w:val="center"/>
              <w:rPr>
                <w:b/>
                <w:lang w:eastAsia="sr-Latn-CS"/>
              </w:rPr>
            </w:pPr>
          </w:p>
          <w:p w:rsidR="005B3AE6" w:rsidRPr="005B3AE6" w:rsidRDefault="005B3AE6" w:rsidP="001D7E1F">
            <w:pPr>
              <w:jc w:val="center"/>
              <w:rPr>
                <w:b/>
                <w:lang w:eastAsia="sr-Latn-CS"/>
              </w:rPr>
            </w:pPr>
          </w:p>
          <w:p w:rsidR="00E30105" w:rsidRDefault="00E30105" w:rsidP="001D7E1F">
            <w:pPr>
              <w:jc w:val="center"/>
              <w:rPr>
                <w:b/>
                <w:lang w:val="en-US"/>
              </w:rPr>
            </w:pPr>
          </w:p>
          <w:p w:rsidR="005B3AE6" w:rsidRPr="005B3AE6" w:rsidRDefault="001D7E1F" w:rsidP="001D7E1F">
            <w:pPr>
              <w:jc w:val="center"/>
              <w:rPr>
                <w:b/>
                <w:lang w:eastAsia="sr-Latn-CS"/>
              </w:rPr>
            </w:pPr>
            <w:r w:rsidRPr="005B3AE6">
              <w:rPr>
                <w:b/>
                <w:lang w:val="sr-Cyrl-RS" w:eastAsia="sr-Latn-CS"/>
              </w:rPr>
              <w:t>ком</w:t>
            </w:r>
          </w:p>
        </w:tc>
        <w:tc>
          <w:tcPr>
            <w:tcW w:w="1276" w:type="dxa"/>
            <w:tcBorders>
              <w:top w:val="single" w:sz="4" w:space="0" w:color="auto"/>
              <w:left w:val="single" w:sz="4" w:space="0" w:color="auto"/>
              <w:bottom w:val="single" w:sz="4" w:space="0" w:color="auto"/>
              <w:right w:val="single" w:sz="4" w:space="0" w:color="auto"/>
            </w:tcBorders>
          </w:tcPr>
          <w:p w:rsidR="00AC4E40" w:rsidRDefault="00AC4E40" w:rsidP="005B3AE6">
            <w:pPr>
              <w:jc w:val="center"/>
              <w:rPr>
                <w:b/>
                <w:lang w:val="sr-Latn-RS" w:eastAsia="sr-Latn-CS"/>
              </w:rPr>
            </w:pPr>
          </w:p>
          <w:p w:rsidR="00AC4E40" w:rsidRDefault="00AC4E40" w:rsidP="005B3AE6">
            <w:pPr>
              <w:jc w:val="center"/>
              <w:rPr>
                <w:b/>
                <w:lang w:val="sr-Latn-RS" w:eastAsia="sr-Latn-CS"/>
              </w:rPr>
            </w:pPr>
          </w:p>
          <w:p w:rsidR="00AC4E40" w:rsidRDefault="00AC4E40" w:rsidP="005B3AE6">
            <w:pPr>
              <w:jc w:val="center"/>
              <w:rPr>
                <w:b/>
                <w:lang w:val="sr-Latn-RS" w:eastAsia="sr-Latn-CS"/>
              </w:rPr>
            </w:pPr>
          </w:p>
          <w:p w:rsidR="005B3AE6" w:rsidRPr="00AC4E40" w:rsidRDefault="00AC4E40" w:rsidP="005B3AE6">
            <w:pPr>
              <w:jc w:val="center"/>
              <w:rPr>
                <w:b/>
                <w:lang w:val="sr-Latn-RS" w:eastAsia="sr-Latn-CS"/>
              </w:rPr>
            </w:pPr>
            <w:r>
              <w:rPr>
                <w:b/>
                <w:lang w:val="sr-Latn-RS" w:eastAsia="sr-Latn-CS"/>
              </w:rPr>
              <w:t>2</w:t>
            </w:r>
          </w:p>
        </w:tc>
      </w:tr>
    </w:tbl>
    <w:p w:rsidR="0091297D" w:rsidRDefault="0091297D" w:rsidP="0091297D">
      <w:pPr>
        <w:jc w:val="both"/>
        <w:rPr>
          <w:b/>
          <w:lang w:val="sr-Cyrl-CS"/>
        </w:rPr>
      </w:pPr>
    </w:p>
    <w:p w:rsidR="005B3AE6" w:rsidRDefault="005B3AE6" w:rsidP="00A060AD"/>
    <w:p w:rsidR="005B3AE6" w:rsidRPr="00BB5115" w:rsidRDefault="005B3AE6" w:rsidP="00BB5115">
      <w:pPr>
        <w:widowControl w:val="0"/>
        <w:autoSpaceDE w:val="0"/>
        <w:autoSpaceDN w:val="0"/>
        <w:adjustRightInd w:val="0"/>
        <w:spacing w:line="248" w:lineRule="auto"/>
        <w:ind w:left="106" w:right="71" w:firstLine="614"/>
        <w:rPr>
          <w:bCs/>
          <w:w w:val="103"/>
          <w:lang w:val="sr-Cyrl-CS"/>
        </w:rPr>
      </w:pPr>
      <w:r w:rsidRPr="005B3AE6">
        <w:rPr>
          <w:bCs/>
        </w:rPr>
        <w:t>Пре</w:t>
      </w:r>
      <w:r w:rsidRPr="005B3AE6">
        <w:rPr>
          <w:bCs/>
          <w:spacing w:val="-1"/>
        </w:rPr>
        <w:t>д</w:t>
      </w:r>
      <w:r w:rsidRPr="005B3AE6">
        <w:rPr>
          <w:bCs/>
        </w:rPr>
        <w:t>мет ј</w:t>
      </w:r>
      <w:r w:rsidRPr="005B3AE6">
        <w:rPr>
          <w:bCs/>
          <w:spacing w:val="1"/>
        </w:rPr>
        <w:t>а</w:t>
      </w:r>
      <w:r w:rsidRPr="005B3AE6">
        <w:rPr>
          <w:bCs/>
        </w:rPr>
        <w:t>вне</w:t>
      </w:r>
      <w:r w:rsidRPr="005B3AE6">
        <w:rPr>
          <w:bCs/>
          <w:spacing w:val="35"/>
        </w:rPr>
        <w:t xml:space="preserve"> </w:t>
      </w:r>
      <w:r w:rsidRPr="005B3AE6">
        <w:rPr>
          <w:bCs/>
        </w:rPr>
        <w:t>на</w:t>
      </w:r>
      <w:r w:rsidRPr="005B3AE6">
        <w:rPr>
          <w:bCs/>
          <w:spacing w:val="-1"/>
        </w:rPr>
        <w:t>б</w:t>
      </w:r>
      <w:r w:rsidRPr="005B3AE6">
        <w:rPr>
          <w:bCs/>
        </w:rPr>
        <w:t>авке</w:t>
      </w:r>
      <w:r w:rsidRPr="005B3AE6">
        <w:rPr>
          <w:bCs/>
          <w:spacing w:val="43"/>
        </w:rPr>
        <w:t xml:space="preserve"> </w:t>
      </w:r>
      <w:r w:rsidRPr="005B3AE6">
        <w:rPr>
          <w:bCs/>
        </w:rPr>
        <w:t>је</w:t>
      </w:r>
      <w:r w:rsidRPr="005B3AE6">
        <w:rPr>
          <w:bCs/>
          <w:spacing w:val="26"/>
        </w:rPr>
        <w:t xml:space="preserve"> </w:t>
      </w:r>
      <w:r w:rsidRPr="005B3AE6">
        <w:rPr>
          <w:bCs/>
          <w:spacing w:val="-1"/>
        </w:rPr>
        <w:t>и</w:t>
      </w:r>
      <w:r w:rsidRPr="005B3AE6">
        <w:rPr>
          <w:bCs/>
        </w:rPr>
        <w:t>ск</w:t>
      </w:r>
      <w:r w:rsidRPr="005B3AE6">
        <w:rPr>
          <w:bCs/>
          <w:spacing w:val="1"/>
        </w:rPr>
        <w:t>а</w:t>
      </w:r>
      <w:r w:rsidRPr="005B3AE6">
        <w:rPr>
          <w:bCs/>
          <w:spacing w:val="-1"/>
        </w:rPr>
        <w:t>з</w:t>
      </w:r>
      <w:r w:rsidRPr="005B3AE6">
        <w:rPr>
          <w:bCs/>
        </w:rPr>
        <w:t>ан</w:t>
      </w:r>
      <w:r w:rsidRPr="005B3AE6">
        <w:rPr>
          <w:bCs/>
          <w:spacing w:val="43"/>
        </w:rPr>
        <w:t xml:space="preserve"> </w:t>
      </w:r>
      <w:r w:rsidRPr="005B3AE6">
        <w:rPr>
          <w:bCs/>
        </w:rPr>
        <w:t>оквирним количинама, а</w:t>
      </w:r>
      <w:r w:rsidRPr="005B3AE6">
        <w:rPr>
          <w:bCs/>
          <w:spacing w:val="24"/>
        </w:rPr>
        <w:t xml:space="preserve"> </w:t>
      </w:r>
      <w:r w:rsidRPr="005B3AE6">
        <w:rPr>
          <w:bCs/>
        </w:rPr>
        <w:t>ко</w:t>
      </w:r>
      <w:r w:rsidRPr="005B3AE6">
        <w:rPr>
          <w:bCs/>
          <w:spacing w:val="1"/>
        </w:rPr>
        <w:t>н</w:t>
      </w:r>
      <w:r w:rsidRPr="005B3AE6">
        <w:rPr>
          <w:bCs/>
          <w:spacing w:val="-1"/>
        </w:rPr>
        <w:t>к</w:t>
      </w:r>
      <w:r w:rsidRPr="005B3AE6">
        <w:rPr>
          <w:bCs/>
        </w:rPr>
        <w:t>рет</w:t>
      </w:r>
      <w:r w:rsidRPr="005B3AE6">
        <w:rPr>
          <w:bCs/>
          <w:spacing w:val="1"/>
        </w:rPr>
        <w:t>н</w:t>
      </w:r>
      <w:r w:rsidRPr="005B3AE6">
        <w:rPr>
          <w:bCs/>
        </w:rPr>
        <w:t xml:space="preserve">а набавка </w:t>
      </w:r>
      <w:r w:rsidRPr="005B3AE6">
        <w:rPr>
          <w:bCs/>
          <w:spacing w:val="1"/>
        </w:rPr>
        <w:t>ћ</w:t>
      </w:r>
      <w:r w:rsidRPr="005B3AE6">
        <w:rPr>
          <w:bCs/>
        </w:rPr>
        <w:t>е</w:t>
      </w:r>
      <w:r w:rsidRPr="005B3AE6">
        <w:rPr>
          <w:bCs/>
          <w:spacing w:val="25"/>
        </w:rPr>
        <w:t xml:space="preserve"> </w:t>
      </w:r>
      <w:r w:rsidRPr="005B3AE6">
        <w:rPr>
          <w:bCs/>
        </w:rPr>
        <w:t>се</w:t>
      </w:r>
      <w:r w:rsidRPr="005B3AE6">
        <w:rPr>
          <w:bCs/>
          <w:spacing w:val="25"/>
        </w:rPr>
        <w:t xml:space="preserve"> </w:t>
      </w:r>
      <w:r w:rsidRPr="005B3AE6">
        <w:rPr>
          <w:bCs/>
          <w:spacing w:val="1"/>
          <w:w w:val="103"/>
        </w:rPr>
        <w:t>в</w:t>
      </w:r>
      <w:r w:rsidRPr="005B3AE6">
        <w:rPr>
          <w:bCs/>
          <w:spacing w:val="-1"/>
          <w:w w:val="103"/>
        </w:rPr>
        <w:t>р</w:t>
      </w:r>
      <w:r w:rsidRPr="005B3AE6">
        <w:rPr>
          <w:bCs/>
          <w:spacing w:val="1"/>
          <w:w w:val="103"/>
        </w:rPr>
        <w:t>ш</w:t>
      </w:r>
      <w:r w:rsidRPr="005B3AE6">
        <w:rPr>
          <w:bCs/>
          <w:spacing w:val="-1"/>
          <w:w w:val="103"/>
        </w:rPr>
        <w:t>и</w:t>
      </w:r>
      <w:r w:rsidRPr="005B3AE6">
        <w:rPr>
          <w:bCs/>
          <w:spacing w:val="1"/>
          <w:w w:val="103"/>
        </w:rPr>
        <w:t xml:space="preserve">ти </w:t>
      </w:r>
      <w:r w:rsidRPr="005B3AE6">
        <w:rPr>
          <w:bCs/>
        </w:rPr>
        <w:t>су</w:t>
      </w:r>
      <w:r w:rsidRPr="005B3AE6">
        <w:rPr>
          <w:bCs/>
          <w:spacing w:val="-1"/>
        </w:rPr>
        <w:t>к</w:t>
      </w:r>
      <w:r w:rsidRPr="005B3AE6">
        <w:rPr>
          <w:bCs/>
        </w:rPr>
        <w:t>це</w:t>
      </w:r>
      <w:r w:rsidRPr="005B3AE6">
        <w:rPr>
          <w:bCs/>
          <w:spacing w:val="1"/>
        </w:rPr>
        <w:t>с</w:t>
      </w:r>
      <w:r w:rsidRPr="005B3AE6">
        <w:rPr>
          <w:bCs/>
        </w:rPr>
        <w:t>ив</w:t>
      </w:r>
      <w:r w:rsidRPr="005B3AE6">
        <w:rPr>
          <w:bCs/>
          <w:spacing w:val="1"/>
        </w:rPr>
        <w:t>н</w:t>
      </w:r>
      <w:r w:rsidRPr="005B3AE6">
        <w:rPr>
          <w:bCs/>
        </w:rPr>
        <w:t>о,</w:t>
      </w:r>
      <w:r w:rsidRPr="005B3AE6">
        <w:rPr>
          <w:bCs/>
          <w:spacing w:val="31"/>
        </w:rPr>
        <w:t xml:space="preserve"> </w:t>
      </w:r>
      <w:r w:rsidRPr="005B3AE6">
        <w:rPr>
          <w:bCs/>
        </w:rPr>
        <w:t>у</w:t>
      </w:r>
      <w:r w:rsidRPr="005B3AE6">
        <w:rPr>
          <w:bCs/>
          <w:spacing w:val="2"/>
        </w:rPr>
        <w:t xml:space="preserve"> </w:t>
      </w:r>
      <w:r w:rsidRPr="005B3AE6">
        <w:rPr>
          <w:bCs/>
          <w:spacing w:val="1"/>
        </w:rPr>
        <w:t>кол</w:t>
      </w:r>
      <w:r w:rsidRPr="005B3AE6">
        <w:rPr>
          <w:bCs/>
          <w:spacing w:val="-2"/>
        </w:rPr>
        <w:t>и</w:t>
      </w:r>
      <w:r w:rsidRPr="005B3AE6">
        <w:rPr>
          <w:bCs/>
          <w:spacing w:val="2"/>
        </w:rPr>
        <w:t>ч</w:t>
      </w:r>
      <w:r w:rsidRPr="005B3AE6">
        <w:rPr>
          <w:bCs/>
        </w:rPr>
        <w:t>ина</w:t>
      </w:r>
      <w:r w:rsidRPr="005B3AE6">
        <w:rPr>
          <w:bCs/>
          <w:spacing w:val="1"/>
        </w:rPr>
        <w:t>м</w:t>
      </w:r>
      <w:r w:rsidRPr="005B3AE6">
        <w:rPr>
          <w:bCs/>
        </w:rPr>
        <w:t>а</w:t>
      </w:r>
      <w:r w:rsidRPr="005B3AE6">
        <w:rPr>
          <w:bCs/>
          <w:spacing w:val="29"/>
        </w:rPr>
        <w:t xml:space="preserve"> </w:t>
      </w:r>
      <w:r w:rsidRPr="005B3AE6">
        <w:rPr>
          <w:bCs/>
          <w:spacing w:val="-1"/>
        </w:rPr>
        <w:t>к</w:t>
      </w:r>
      <w:r w:rsidRPr="005B3AE6">
        <w:rPr>
          <w:bCs/>
          <w:spacing w:val="1"/>
        </w:rPr>
        <w:t>о</w:t>
      </w:r>
      <w:r w:rsidRPr="005B3AE6">
        <w:rPr>
          <w:bCs/>
          <w:spacing w:val="-1"/>
        </w:rPr>
        <w:t>ј</w:t>
      </w:r>
      <w:r w:rsidRPr="005B3AE6">
        <w:rPr>
          <w:bCs/>
        </w:rPr>
        <w:t>е</w:t>
      </w:r>
      <w:r w:rsidRPr="005B3AE6">
        <w:rPr>
          <w:bCs/>
          <w:spacing w:val="10"/>
        </w:rPr>
        <w:t xml:space="preserve"> </w:t>
      </w:r>
      <w:r w:rsidRPr="005B3AE6">
        <w:rPr>
          <w:bCs/>
          <w:spacing w:val="2"/>
        </w:rPr>
        <w:t>ћ</w:t>
      </w:r>
      <w:r w:rsidRPr="005B3AE6">
        <w:rPr>
          <w:bCs/>
        </w:rPr>
        <w:t>е</w:t>
      </w:r>
      <w:r w:rsidRPr="005B3AE6">
        <w:rPr>
          <w:bCs/>
          <w:spacing w:val="5"/>
        </w:rPr>
        <w:t xml:space="preserve"> </w:t>
      </w:r>
      <w:r w:rsidRPr="005B3AE6">
        <w:rPr>
          <w:bCs/>
        </w:rPr>
        <w:t>б</w:t>
      </w:r>
      <w:r w:rsidRPr="005B3AE6">
        <w:rPr>
          <w:bCs/>
          <w:spacing w:val="-2"/>
        </w:rPr>
        <w:t>и</w:t>
      </w:r>
      <w:r w:rsidRPr="005B3AE6">
        <w:rPr>
          <w:bCs/>
          <w:spacing w:val="1"/>
        </w:rPr>
        <w:t>т</w:t>
      </w:r>
      <w:r w:rsidRPr="005B3AE6">
        <w:rPr>
          <w:bCs/>
        </w:rPr>
        <w:t>и</w:t>
      </w:r>
      <w:r w:rsidRPr="005B3AE6">
        <w:rPr>
          <w:bCs/>
          <w:spacing w:val="9"/>
        </w:rPr>
        <w:t xml:space="preserve"> </w:t>
      </w:r>
      <w:r w:rsidRPr="005B3AE6">
        <w:rPr>
          <w:bCs/>
        </w:rPr>
        <w:t>у</w:t>
      </w:r>
      <w:r w:rsidRPr="005B3AE6">
        <w:rPr>
          <w:bCs/>
          <w:spacing w:val="1"/>
        </w:rPr>
        <w:t xml:space="preserve"> с</w:t>
      </w:r>
      <w:r w:rsidRPr="005B3AE6">
        <w:rPr>
          <w:bCs/>
        </w:rPr>
        <w:t>кл</w:t>
      </w:r>
      <w:r w:rsidRPr="005B3AE6">
        <w:rPr>
          <w:bCs/>
          <w:spacing w:val="1"/>
        </w:rPr>
        <w:t>а</w:t>
      </w:r>
      <w:r w:rsidRPr="005B3AE6">
        <w:rPr>
          <w:bCs/>
          <w:spacing w:val="-1"/>
        </w:rPr>
        <w:t>д</w:t>
      </w:r>
      <w:r w:rsidRPr="005B3AE6">
        <w:rPr>
          <w:bCs/>
        </w:rPr>
        <w:t>у</w:t>
      </w:r>
      <w:r w:rsidRPr="005B3AE6">
        <w:rPr>
          <w:bCs/>
          <w:spacing w:val="17"/>
        </w:rPr>
        <w:t xml:space="preserve"> </w:t>
      </w:r>
      <w:r w:rsidRPr="005B3AE6">
        <w:rPr>
          <w:bCs/>
          <w:spacing w:val="1"/>
        </w:rPr>
        <w:t>с</w:t>
      </w:r>
      <w:r w:rsidRPr="005B3AE6">
        <w:rPr>
          <w:bCs/>
        </w:rPr>
        <w:t>а</w:t>
      </w:r>
      <w:r w:rsidRPr="005B3AE6">
        <w:rPr>
          <w:bCs/>
          <w:spacing w:val="4"/>
        </w:rPr>
        <w:t xml:space="preserve"> </w:t>
      </w:r>
      <w:r w:rsidRPr="005B3AE6">
        <w:rPr>
          <w:bCs/>
          <w:spacing w:val="1"/>
        </w:rPr>
        <w:t>п</w:t>
      </w:r>
      <w:r w:rsidRPr="005B3AE6">
        <w:rPr>
          <w:bCs/>
          <w:spacing w:val="-1"/>
        </w:rPr>
        <w:t>о</w:t>
      </w:r>
      <w:r w:rsidRPr="005B3AE6">
        <w:rPr>
          <w:bCs/>
        </w:rPr>
        <w:t>т</w:t>
      </w:r>
      <w:r w:rsidRPr="005B3AE6">
        <w:rPr>
          <w:bCs/>
          <w:spacing w:val="1"/>
        </w:rPr>
        <w:t>ре</w:t>
      </w:r>
      <w:r w:rsidRPr="005B3AE6">
        <w:rPr>
          <w:bCs/>
          <w:spacing w:val="-1"/>
        </w:rPr>
        <w:t>б</w:t>
      </w:r>
      <w:r w:rsidRPr="005B3AE6">
        <w:rPr>
          <w:bCs/>
          <w:spacing w:val="1"/>
        </w:rPr>
        <w:t>а</w:t>
      </w:r>
      <w:r w:rsidRPr="005B3AE6">
        <w:rPr>
          <w:bCs/>
        </w:rPr>
        <w:t>ма</w:t>
      </w:r>
      <w:r w:rsidRPr="005B3AE6">
        <w:rPr>
          <w:bCs/>
          <w:spacing w:val="30"/>
        </w:rPr>
        <w:t xml:space="preserve"> </w:t>
      </w:r>
      <w:r w:rsidRPr="005B3AE6">
        <w:rPr>
          <w:bCs/>
        </w:rPr>
        <w:t xml:space="preserve">и </w:t>
      </w:r>
      <w:r w:rsidRPr="005B3AE6">
        <w:rPr>
          <w:bCs/>
          <w:spacing w:val="1"/>
        </w:rPr>
        <w:t>ф</w:t>
      </w:r>
      <w:r w:rsidRPr="005B3AE6">
        <w:rPr>
          <w:bCs/>
        </w:rPr>
        <w:t>ина</w:t>
      </w:r>
      <w:r w:rsidRPr="005B3AE6">
        <w:rPr>
          <w:bCs/>
          <w:spacing w:val="1"/>
        </w:rPr>
        <w:t>н</w:t>
      </w:r>
      <w:r w:rsidRPr="005B3AE6">
        <w:rPr>
          <w:bCs/>
        </w:rPr>
        <w:t>с</w:t>
      </w:r>
      <w:r w:rsidRPr="005B3AE6">
        <w:rPr>
          <w:bCs/>
          <w:spacing w:val="-1"/>
        </w:rPr>
        <w:t>и</w:t>
      </w:r>
      <w:r w:rsidRPr="005B3AE6">
        <w:rPr>
          <w:bCs/>
        </w:rPr>
        <w:t>ј</w:t>
      </w:r>
      <w:r w:rsidRPr="005B3AE6">
        <w:rPr>
          <w:bCs/>
          <w:spacing w:val="1"/>
        </w:rPr>
        <w:t>с</w:t>
      </w:r>
      <w:r w:rsidRPr="005B3AE6">
        <w:rPr>
          <w:bCs/>
        </w:rPr>
        <w:t>к</w:t>
      </w:r>
      <w:r w:rsidRPr="005B3AE6">
        <w:rPr>
          <w:bCs/>
          <w:spacing w:val="-1"/>
        </w:rPr>
        <w:t>и</w:t>
      </w:r>
      <w:r w:rsidRPr="005B3AE6">
        <w:rPr>
          <w:bCs/>
        </w:rPr>
        <w:t>м</w:t>
      </w:r>
      <w:r w:rsidRPr="005B3AE6">
        <w:rPr>
          <w:bCs/>
          <w:spacing w:val="35"/>
        </w:rPr>
        <w:t xml:space="preserve"> </w:t>
      </w:r>
      <w:r w:rsidRPr="005B3AE6">
        <w:rPr>
          <w:bCs/>
          <w:w w:val="103"/>
        </w:rPr>
        <w:t>могу</w:t>
      </w:r>
      <w:r w:rsidRPr="005B3AE6">
        <w:rPr>
          <w:bCs/>
          <w:spacing w:val="1"/>
          <w:w w:val="103"/>
        </w:rPr>
        <w:t>ћ</w:t>
      </w:r>
      <w:r w:rsidRPr="005B3AE6">
        <w:rPr>
          <w:bCs/>
          <w:w w:val="103"/>
        </w:rPr>
        <w:t>ностима Нар</w:t>
      </w:r>
      <w:r w:rsidRPr="005B3AE6">
        <w:rPr>
          <w:bCs/>
          <w:spacing w:val="-1"/>
          <w:w w:val="103"/>
        </w:rPr>
        <w:t>у</w:t>
      </w:r>
      <w:r w:rsidRPr="005B3AE6">
        <w:rPr>
          <w:bCs/>
          <w:spacing w:val="1"/>
          <w:w w:val="103"/>
        </w:rPr>
        <w:t>чи</w:t>
      </w:r>
      <w:r w:rsidRPr="005B3AE6">
        <w:rPr>
          <w:bCs/>
          <w:w w:val="103"/>
        </w:rPr>
        <w:t>о</w:t>
      </w:r>
      <w:r w:rsidRPr="005B3AE6">
        <w:rPr>
          <w:bCs/>
          <w:spacing w:val="1"/>
          <w:w w:val="103"/>
        </w:rPr>
        <w:t>ц</w:t>
      </w:r>
      <w:r w:rsidRPr="005B3AE6">
        <w:rPr>
          <w:bCs/>
          <w:w w:val="103"/>
        </w:rPr>
        <w:t xml:space="preserve">а, </w:t>
      </w:r>
      <w:r w:rsidRPr="005B3AE6">
        <w:rPr>
          <w:kern w:val="2"/>
          <w:lang w:val="sr-Cyrl-CS"/>
        </w:rPr>
        <w:t xml:space="preserve">за период од 12 </w:t>
      </w:r>
      <w:proofErr w:type="gramStart"/>
      <w:r w:rsidRPr="005B3AE6">
        <w:rPr>
          <w:kern w:val="2"/>
          <w:lang w:val="sr-Cyrl-CS"/>
        </w:rPr>
        <w:t>месеци .</w:t>
      </w:r>
      <w:proofErr w:type="gramEnd"/>
    </w:p>
    <w:p w:rsidR="00A060AD" w:rsidRDefault="00BB5115" w:rsidP="00617599">
      <w:r>
        <w:rPr>
          <w:lang w:val="sr-Cyrl-RS"/>
        </w:rPr>
        <w:lastRenderedPageBreak/>
        <w:t xml:space="preserve">  </w:t>
      </w:r>
      <w:r w:rsidR="00A060AD" w:rsidRPr="00BB5115">
        <w:t>Све</w:t>
      </w:r>
      <w:r w:rsidR="00A060AD" w:rsidRPr="00D55C43">
        <w:t xml:space="preserve"> позиције обухватај набавку, допремање на тачно предвиђену позицију,</w:t>
      </w:r>
      <w:r w:rsidR="00617599">
        <w:t xml:space="preserve"> уградњу и одношење амбалаже.  </w:t>
      </w:r>
    </w:p>
    <w:p w:rsidR="00617599" w:rsidRPr="00D55C43" w:rsidRDefault="00617599" w:rsidP="00617599"/>
    <w:p w:rsidR="00A060AD" w:rsidRPr="00D55C43" w:rsidRDefault="00A060AD" w:rsidP="00A060AD">
      <w:pPr>
        <w:rPr>
          <w:b/>
        </w:rPr>
      </w:pPr>
      <w:r w:rsidRPr="00D55C43">
        <w:rPr>
          <w:b/>
        </w:rPr>
        <w:t xml:space="preserve">НАПОМЕНА:  </w:t>
      </w:r>
    </w:p>
    <w:p w:rsidR="00A060AD" w:rsidRPr="00D55C43" w:rsidRDefault="00A060AD" w:rsidP="00A060AD">
      <w:r w:rsidRPr="00D55C43">
        <w:t>- Рок за испоруку и</w:t>
      </w:r>
      <w:r>
        <w:t xml:space="preserve"> монтажу: </w:t>
      </w:r>
      <w:r w:rsidR="00A73B2C">
        <w:rPr>
          <w:lang w:val="sr-Cyrl-RS"/>
        </w:rPr>
        <w:t xml:space="preserve">сукцесивно </w:t>
      </w:r>
      <w:r>
        <w:t>у року од максимално 2</w:t>
      </w:r>
      <w:r w:rsidRPr="00D55C43">
        <w:t xml:space="preserve">0 дана од дана закључења уговора. </w:t>
      </w:r>
    </w:p>
    <w:p w:rsidR="00A060AD" w:rsidRPr="00D55C43" w:rsidRDefault="00A060AD" w:rsidP="00A060AD">
      <w:r w:rsidRPr="00D55C43">
        <w:t xml:space="preserve">- Место испоруке: адресa </w:t>
      </w:r>
      <w:r w:rsidR="00BB5115">
        <w:rPr>
          <w:lang w:val="sr-Cyrl-RS"/>
        </w:rPr>
        <w:t>наручиоца Балканска бр.30 Димитровград.</w:t>
      </w:r>
      <w:r w:rsidRPr="00D55C43">
        <w:t xml:space="preserve"> </w:t>
      </w:r>
    </w:p>
    <w:p w:rsidR="00A060AD" w:rsidRPr="00D55C43" w:rsidRDefault="00A060AD" w:rsidP="00A060AD">
      <w:r w:rsidRPr="00D55C43">
        <w:t xml:space="preserve">- Гарантни рок за испоручена добра: минимално 24 месеца од дана испоруке </w:t>
      </w:r>
    </w:p>
    <w:p w:rsidR="00A060AD" w:rsidRDefault="00A060AD" w:rsidP="00A060AD">
      <w:r w:rsidRPr="00D55C43">
        <w:t>- Наведена цена треба да обухвати транспорт</w:t>
      </w:r>
      <w:r w:rsidR="00BB5115">
        <w:rPr>
          <w:lang w:val="sr-Cyrl-RS"/>
        </w:rPr>
        <w:t>,</w:t>
      </w:r>
      <w:r w:rsidRPr="00D55C43">
        <w:t xml:space="preserve"> истовар и постављање намешта</w:t>
      </w:r>
      <w:r w:rsidR="00BB5115">
        <w:t xml:space="preserve">ја у пословни простор, монтажу </w:t>
      </w:r>
      <w:r>
        <w:t>намештаја.</w:t>
      </w:r>
    </w:p>
    <w:p w:rsidR="00A060AD" w:rsidRDefault="00A060AD" w:rsidP="0091297D">
      <w:pPr>
        <w:autoSpaceDE w:val="0"/>
        <w:autoSpaceDN w:val="0"/>
        <w:adjustRightInd w:val="0"/>
        <w:ind w:firstLine="706"/>
        <w:jc w:val="both"/>
        <w:rPr>
          <w:color w:val="000000"/>
          <w:u w:val="single"/>
          <w:lang w:val="en-US" w:eastAsia="en-US"/>
        </w:rPr>
      </w:pPr>
    </w:p>
    <w:p w:rsidR="00A060AD" w:rsidRPr="00F81342" w:rsidRDefault="00A060AD" w:rsidP="00F81342">
      <w:pPr>
        <w:autoSpaceDE w:val="0"/>
        <w:autoSpaceDN w:val="0"/>
        <w:adjustRightInd w:val="0"/>
        <w:ind w:firstLine="706"/>
        <w:jc w:val="both"/>
        <w:rPr>
          <w:color w:val="000000"/>
          <w:u w:val="single"/>
          <w:lang w:val="sr-Cyrl-RS" w:eastAsia="en-US"/>
        </w:rPr>
      </w:pPr>
      <w:r w:rsidRPr="00A060AD">
        <w:rPr>
          <w:color w:val="000000"/>
          <w:u w:val="single"/>
          <w:lang w:val="en-US" w:eastAsia="en-US"/>
        </w:rPr>
        <w:t>УСЛОВИ ЗА УЧЕШЋЕ У ПОСТУПКУ НАБАВКЕ</w:t>
      </w:r>
      <w:r>
        <w:rPr>
          <w:color w:val="000000"/>
          <w:u w:val="single"/>
          <w:lang w:val="sr-Cyrl-RS" w:eastAsia="en-US"/>
        </w:rPr>
        <w:t xml:space="preserve"> </w:t>
      </w:r>
    </w:p>
    <w:p w:rsidR="0088235C" w:rsidRPr="00515FF7" w:rsidRDefault="0088235C" w:rsidP="0088235C">
      <w:pPr>
        <w:rPr>
          <w:b/>
          <w:lang w:val="sr-Cyrl-RS"/>
        </w:rPr>
      </w:pPr>
      <w:r w:rsidRPr="00515FF7">
        <w:rPr>
          <w:b/>
          <w:lang w:val="sr-Cyrl-RS"/>
        </w:rPr>
        <w:t>Услови</w:t>
      </w:r>
      <w:r w:rsidR="00BB5115">
        <w:rPr>
          <w:b/>
          <w:lang w:val="sr-Cyrl-RS"/>
        </w:rPr>
        <w:t>:</w:t>
      </w:r>
    </w:p>
    <w:p w:rsidR="0088235C" w:rsidRPr="00B92615" w:rsidRDefault="0088235C" w:rsidP="0088235C">
      <w:pPr>
        <w:rPr>
          <w:b/>
        </w:rPr>
      </w:pPr>
      <w:r w:rsidRPr="00B92615">
        <w:rPr>
          <w:b/>
        </w:rPr>
        <w:t xml:space="preserve">1) Да је регистрован код надлежног органа, односно уписан у одговарајући </w:t>
      </w:r>
    </w:p>
    <w:p w:rsidR="0088235C" w:rsidRPr="00B92615" w:rsidRDefault="00BB5115" w:rsidP="0088235C">
      <w:pPr>
        <w:rPr>
          <w:b/>
        </w:rPr>
      </w:pPr>
      <w:r w:rsidRPr="00B92615">
        <w:rPr>
          <w:b/>
        </w:rPr>
        <w:t>Р</w:t>
      </w:r>
      <w:r w:rsidR="0088235C" w:rsidRPr="00B92615">
        <w:rPr>
          <w:b/>
        </w:rPr>
        <w:t>егистар</w:t>
      </w:r>
      <w:r w:rsidRPr="00B92615">
        <w:rPr>
          <w:b/>
          <w:lang w:val="sr-Cyrl-RS"/>
        </w:rPr>
        <w:t>.</w:t>
      </w:r>
      <w:r w:rsidR="0088235C" w:rsidRPr="00B92615">
        <w:rPr>
          <w:b/>
        </w:rPr>
        <w:t xml:space="preserve">  </w:t>
      </w:r>
    </w:p>
    <w:p w:rsidR="0088235C" w:rsidRPr="00BB5115" w:rsidRDefault="0088235C" w:rsidP="0088235C">
      <w:pPr>
        <w:rPr>
          <w:b/>
          <w:i/>
        </w:rPr>
      </w:pPr>
      <w:r w:rsidRPr="00BB5115">
        <w:rPr>
          <w:b/>
          <w:i/>
        </w:rPr>
        <w:t xml:space="preserve">Доказ за правна лица </w:t>
      </w:r>
    </w:p>
    <w:p w:rsidR="0088235C" w:rsidRPr="00D55C43" w:rsidRDefault="0088235C" w:rsidP="0088235C">
      <w:r w:rsidRPr="00D55C43">
        <w:t xml:space="preserve">Извод из регистра Агенције за привредне регистре, односно извод из регистра </w:t>
      </w:r>
    </w:p>
    <w:p w:rsidR="0088235C" w:rsidRPr="00D55C43" w:rsidRDefault="0088235C" w:rsidP="0088235C">
      <w:r w:rsidRPr="00D55C43">
        <w:t xml:space="preserve">надлежног Привредног суда; </w:t>
      </w:r>
    </w:p>
    <w:p w:rsidR="0088235C" w:rsidRPr="00BB5115" w:rsidRDefault="0088235C" w:rsidP="0088235C">
      <w:pPr>
        <w:rPr>
          <w:b/>
          <w:i/>
        </w:rPr>
      </w:pPr>
      <w:r w:rsidRPr="00BB5115">
        <w:rPr>
          <w:b/>
          <w:i/>
        </w:rPr>
        <w:t xml:space="preserve">Доказ за предузетнике </w:t>
      </w:r>
    </w:p>
    <w:p w:rsidR="0088235C" w:rsidRPr="00D55C43" w:rsidRDefault="0088235C" w:rsidP="0088235C">
      <w:r w:rsidRPr="00D55C43">
        <w:t xml:space="preserve">Извод из регистра Агенције за привредне регистре, односно извод из одговарајућег </w:t>
      </w:r>
    </w:p>
    <w:p w:rsidR="0088235C" w:rsidRPr="00D55C43" w:rsidRDefault="0088235C" w:rsidP="0088235C">
      <w:r w:rsidRPr="00D55C43">
        <w:t>регистра.</w:t>
      </w:r>
    </w:p>
    <w:p w:rsidR="0088235C" w:rsidRPr="00D55C43" w:rsidRDefault="0088235C" w:rsidP="0088235C"/>
    <w:p w:rsidR="0088235C" w:rsidRPr="00B92615" w:rsidRDefault="0088235C" w:rsidP="0088235C">
      <w:pPr>
        <w:rPr>
          <w:b/>
        </w:rPr>
      </w:pPr>
      <w:r w:rsidRPr="00B92615">
        <w:rPr>
          <w:b/>
        </w:rPr>
        <w:t xml:space="preserve">2) да испуњава услов пословног капацитета: </w:t>
      </w:r>
    </w:p>
    <w:p w:rsidR="0088235C" w:rsidRPr="00D55C43" w:rsidRDefault="0088235C" w:rsidP="0088235C">
      <w:r w:rsidRPr="00D55C43">
        <w:t>- да је понуђ</w:t>
      </w:r>
      <w:r w:rsidR="00645776">
        <w:t>ач у периоду од 01. јануара 2025</w:t>
      </w:r>
      <w:r w:rsidRPr="00D55C43">
        <w:t xml:space="preserve">. године, до истека рока за подношење </w:t>
      </w:r>
    </w:p>
    <w:p w:rsidR="00645776" w:rsidRDefault="0088235C" w:rsidP="0088235C">
      <w:r w:rsidRPr="00D55C43">
        <w:t xml:space="preserve">понуда, извршио испоруку добара које су предмет набавке најмање у вредности </w:t>
      </w:r>
    </w:p>
    <w:p w:rsidR="0088235C" w:rsidRPr="00BB5115" w:rsidRDefault="00645776" w:rsidP="0088235C">
      <w:pPr>
        <w:rPr>
          <w:lang w:val="sr-Cyrl-RS"/>
        </w:rPr>
      </w:pPr>
      <w:r>
        <w:rPr>
          <w:lang w:val="sr-Cyrl-RS"/>
        </w:rPr>
        <w:t>5</w:t>
      </w:r>
      <w:r w:rsidR="0088235C">
        <w:rPr>
          <w:lang w:val="sr-Cyrl-RS"/>
        </w:rPr>
        <w:t>00</w:t>
      </w:r>
      <w:r>
        <w:rPr>
          <w:lang w:val="sr-Cyrl-RS"/>
        </w:rPr>
        <w:t>.00</w:t>
      </w:r>
      <w:r w:rsidR="0088235C">
        <w:rPr>
          <w:lang w:val="sr-Cyrl-RS"/>
        </w:rPr>
        <w:t>0</w:t>
      </w:r>
      <w:r w:rsidR="0088235C">
        <w:t xml:space="preserve">,00 </w:t>
      </w:r>
      <w:r w:rsidR="0088235C" w:rsidRPr="00D55C43">
        <w:t>динара</w:t>
      </w:r>
      <w:r w:rsidR="00BB5115">
        <w:rPr>
          <w:lang w:val="sr-Cyrl-RS"/>
        </w:rPr>
        <w:t xml:space="preserve"> </w:t>
      </w:r>
      <w:r w:rsidR="0088235C" w:rsidRPr="00D55C43">
        <w:t>без ПДВ-а.</w:t>
      </w:r>
    </w:p>
    <w:p w:rsidR="00AA2100" w:rsidRPr="00AA2100" w:rsidRDefault="00AA2100" w:rsidP="00AA2100">
      <w:pPr>
        <w:rPr>
          <w:b/>
        </w:rPr>
      </w:pPr>
      <w:r w:rsidRPr="00B97F6E">
        <w:rPr>
          <w:b/>
          <w:spacing w:val="-1"/>
          <w:u w:val="single"/>
        </w:rPr>
        <w:t>Доказ:</w:t>
      </w:r>
      <w:r w:rsidRPr="00B97F6E">
        <w:rPr>
          <w:spacing w:val="-1"/>
        </w:rPr>
        <w:t xml:space="preserve"> </w:t>
      </w:r>
      <w:proofErr w:type="gramStart"/>
      <w:r w:rsidRPr="00B97F6E">
        <w:rPr>
          <w:spacing w:val="-1"/>
        </w:rPr>
        <w:t>Попуњен,оверен</w:t>
      </w:r>
      <w:proofErr w:type="gramEnd"/>
      <w:r w:rsidRPr="00B97F6E">
        <w:rPr>
          <w:spacing w:val="-1"/>
        </w:rPr>
        <w:t xml:space="preserve"> </w:t>
      </w:r>
      <w:r w:rsidRPr="00B97F6E">
        <w:t xml:space="preserve">и </w:t>
      </w:r>
      <w:r w:rsidRPr="00B97F6E">
        <w:rPr>
          <w:spacing w:val="-1"/>
        </w:rPr>
        <w:t xml:space="preserve">потписан списак испоручених добара понуђача </w:t>
      </w:r>
      <w:r w:rsidRPr="00B97F6E">
        <w:rPr>
          <w:spacing w:val="-4"/>
        </w:rPr>
        <w:t xml:space="preserve">од </w:t>
      </w:r>
      <w:r w:rsidRPr="00B97F6E">
        <w:t xml:space="preserve">стране </w:t>
      </w:r>
      <w:r w:rsidRPr="00B97F6E">
        <w:rPr>
          <w:spacing w:val="-1"/>
        </w:rPr>
        <w:t xml:space="preserve">одговорног </w:t>
      </w:r>
      <w:r w:rsidRPr="00B97F6E">
        <w:t xml:space="preserve">лица </w:t>
      </w:r>
      <w:r w:rsidRPr="00B97F6E">
        <w:rPr>
          <w:spacing w:val="-2"/>
        </w:rPr>
        <w:t>понуђача (</w:t>
      </w:r>
      <w:r w:rsidRPr="000026E6">
        <w:rPr>
          <w:b/>
          <w:i/>
          <w:spacing w:val="-1"/>
          <w:position w:val="-1"/>
        </w:rPr>
        <w:t>О</w:t>
      </w:r>
      <w:r w:rsidRPr="000026E6">
        <w:rPr>
          <w:b/>
          <w:i/>
          <w:spacing w:val="1"/>
          <w:position w:val="-1"/>
        </w:rPr>
        <w:t>б</w:t>
      </w:r>
      <w:r w:rsidRPr="000026E6">
        <w:rPr>
          <w:b/>
          <w:i/>
          <w:spacing w:val="-1"/>
          <w:position w:val="-1"/>
        </w:rPr>
        <w:t>р</w:t>
      </w:r>
      <w:r w:rsidRPr="000026E6">
        <w:rPr>
          <w:b/>
          <w:i/>
          <w:spacing w:val="1"/>
          <w:position w:val="-1"/>
        </w:rPr>
        <w:t>а</w:t>
      </w:r>
      <w:r w:rsidRPr="000026E6">
        <w:rPr>
          <w:b/>
          <w:i/>
          <w:spacing w:val="-1"/>
          <w:position w:val="-1"/>
        </w:rPr>
        <w:t>за</w:t>
      </w:r>
      <w:r w:rsidRPr="000026E6">
        <w:rPr>
          <w:b/>
          <w:i/>
          <w:position w:val="-1"/>
        </w:rPr>
        <w:t>ц</w:t>
      </w:r>
      <w:r w:rsidRPr="000026E6">
        <w:rPr>
          <w:b/>
          <w:i/>
          <w:spacing w:val="24"/>
          <w:position w:val="-1"/>
        </w:rPr>
        <w:t xml:space="preserve"> </w:t>
      </w:r>
      <w:r w:rsidRPr="000026E6">
        <w:rPr>
          <w:b/>
          <w:i/>
          <w:spacing w:val="1"/>
          <w:position w:val="-1"/>
        </w:rPr>
        <w:t>б</w:t>
      </w:r>
      <w:r w:rsidRPr="000026E6">
        <w:rPr>
          <w:b/>
          <w:i/>
          <w:spacing w:val="-1"/>
          <w:position w:val="-1"/>
        </w:rPr>
        <w:t>ро</w:t>
      </w:r>
      <w:r w:rsidRPr="000026E6">
        <w:rPr>
          <w:b/>
          <w:i/>
          <w:position w:val="-1"/>
        </w:rPr>
        <w:t>ј</w:t>
      </w:r>
      <w:r w:rsidRPr="000026E6">
        <w:rPr>
          <w:b/>
          <w:i/>
          <w:spacing w:val="13"/>
          <w:position w:val="-1"/>
        </w:rPr>
        <w:t xml:space="preserve"> </w:t>
      </w:r>
      <w:r w:rsidRPr="000026E6">
        <w:rPr>
          <w:b/>
          <w:i/>
          <w:spacing w:val="-1"/>
          <w:w w:val="103"/>
          <w:position w:val="-1"/>
          <w:lang w:val="en-US"/>
        </w:rPr>
        <w:t>IV</w:t>
      </w:r>
      <w:r w:rsidRPr="000571BD">
        <w:rPr>
          <w:b/>
        </w:rPr>
        <w:t xml:space="preserve"> </w:t>
      </w:r>
      <w:r w:rsidRPr="00B97F6E">
        <w:rPr>
          <w:spacing w:val="-1"/>
        </w:rPr>
        <w:t>) конкурсне документације</w:t>
      </w:r>
      <w:r>
        <w:rPr>
          <w:spacing w:val="-1"/>
          <w:lang w:val="sr-Cyrl-RS"/>
        </w:rPr>
        <w:t>.</w:t>
      </w:r>
      <w:r w:rsidRPr="00B97F6E">
        <w:rPr>
          <w:b/>
          <w:lang w:val="sr-Cyrl-CS"/>
        </w:rPr>
        <w:t xml:space="preserve"> </w:t>
      </w:r>
    </w:p>
    <w:p w:rsidR="00AA2100" w:rsidRDefault="00AA2100" w:rsidP="000571BD">
      <w:pPr>
        <w:rPr>
          <w:b/>
        </w:rPr>
      </w:pPr>
    </w:p>
    <w:p w:rsidR="000571BD" w:rsidRPr="000571BD" w:rsidRDefault="000571BD" w:rsidP="000571BD">
      <w:pPr>
        <w:rPr>
          <w:b/>
        </w:rPr>
      </w:pPr>
      <w:r w:rsidRPr="000571BD">
        <w:rPr>
          <w:b/>
        </w:rPr>
        <w:t xml:space="preserve">Доказ за правна лица, предузетнике и физичка лица </w:t>
      </w:r>
    </w:p>
    <w:p w:rsidR="000571BD" w:rsidRDefault="000571BD" w:rsidP="000571BD">
      <w:r>
        <w:t xml:space="preserve">Референтна листа – листа закључених и реализованих уговора у траженом периоду </w:t>
      </w:r>
    </w:p>
    <w:p w:rsidR="000571BD" w:rsidRDefault="000571BD" w:rsidP="000571BD">
      <w:r>
        <w:t xml:space="preserve">чији су предмет испорука добара која су предмет ове набавке, потписана и оверена од </w:t>
      </w:r>
    </w:p>
    <w:p w:rsidR="000571BD" w:rsidRDefault="000571BD" w:rsidP="000571BD">
      <w:r>
        <w:t xml:space="preserve">стране понуђача и документоване одговарајућим потврдама о референцама, на обрасцу из </w:t>
      </w:r>
    </w:p>
    <w:p w:rsidR="000571BD" w:rsidRDefault="000571BD" w:rsidP="000571BD">
      <w:r>
        <w:t xml:space="preserve">конкурсне документације, уредно овереним и потписаним од стране референтног </w:t>
      </w:r>
    </w:p>
    <w:p w:rsidR="000571BD" w:rsidRDefault="000571BD" w:rsidP="000571BD">
      <w:r>
        <w:t>наручиоца.</w:t>
      </w:r>
    </w:p>
    <w:p w:rsidR="00A060AD" w:rsidRDefault="00A060AD" w:rsidP="0091297D">
      <w:pPr>
        <w:autoSpaceDE w:val="0"/>
        <w:autoSpaceDN w:val="0"/>
        <w:adjustRightInd w:val="0"/>
        <w:ind w:firstLine="706"/>
        <w:jc w:val="both"/>
        <w:rPr>
          <w:color w:val="000000"/>
          <w:u w:val="single"/>
          <w:lang w:val="en-US" w:eastAsia="en-US"/>
        </w:rPr>
      </w:pPr>
    </w:p>
    <w:p w:rsidR="0091297D" w:rsidRPr="00070E6F" w:rsidRDefault="00070E6F" w:rsidP="0091297D">
      <w:pPr>
        <w:autoSpaceDE w:val="0"/>
        <w:autoSpaceDN w:val="0"/>
        <w:adjustRightInd w:val="0"/>
        <w:ind w:firstLine="706"/>
        <w:jc w:val="both"/>
        <w:rPr>
          <w:b/>
          <w:color w:val="000000"/>
          <w:u w:val="single"/>
          <w:lang w:val="en-US" w:eastAsia="en-US"/>
        </w:rPr>
      </w:pPr>
      <w:r w:rsidRPr="00070E6F">
        <w:rPr>
          <w:b/>
          <w:color w:val="000000"/>
          <w:u w:val="single"/>
          <w:lang w:val="en-US" w:eastAsia="en-US"/>
        </w:rPr>
        <w:t>1</w:t>
      </w:r>
      <w:r w:rsidR="0091297D" w:rsidRPr="00070E6F">
        <w:rPr>
          <w:b/>
          <w:color w:val="000000"/>
          <w:u w:val="single"/>
          <w:lang w:val="en-US" w:eastAsia="en-US"/>
        </w:rPr>
        <w:t xml:space="preserve">.2. Захтеви у погледу рока испоруке </w:t>
      </w:r>
    </w:p>
    <w:p w:rsidR="0091297D" w:rsidRDefault="0091297D" w:rsidP="00D70E84">
      <w:pPr>
        <w:tabs>
          <w:tab w:val="left" w:pos="3600"/>
        </w:tabs>
        <w:autoSpaceDE w:val="0"/>
        <w:autoSpaceDN w:val="0"/>
        <w:adjustRightInd w:val="0"/>
        <w:spacing w:before="120" w:after="120"/>
        <w:rPr>
          <w:lang w:val="sr-Cyrl-CS" w:eastAsia="sr-Latn-CS"/>
        </w:rPr>
      </w:pPr>
      <w:r>
        <w:rPr>
          <w:lang w:val="sr-Cyrl-CS"/>
        </w:rPr>
        <w:t xml:space="preserve">Понуђач ће испоруку и монтажу предметних добара извршити </w:t>
      </w:r>
      <w:r w:rsidR="000571BD">
        <w:rPr>
          <w:lang w:val="sr-Cyrl-CS"/>
        </w:rPr>
        <w:t>сукцесивно</w:t>
      </w:r>
      <w:r>
        <w:rPr>
          <w:lang w:val="sr-Cyrl-CS"/>
        </w:rPr>
        <w:t xml:space="preserve"> у року од </w:t>
      </w:r>
      <w:r w:rsidR="00B45A60">
        <w:rPr>
          <w:lang w:val="sr-Cyrl-CS"/>
        </w:rPr>
        <w:t xml:space="preserve">максимално </w:t>
      </w:r>
      <w:r w:rsidR="00814D58">
        <w:rPr>
          <w:lang w:val="sr-Cyrl-CS"/>
        </w:rPr>
        <w:t>20 (двадесет</w:t>
      </w:r>
      <w:r>
        <w:rPr>
          <w:lang w:val="sr-Cyrl-CS"/>
        </w:rPr>
        <w:t>) дана од дана закључења уговора о купопродаји.</w:t>
      </w:r>
    </w:p>
    <w:p w:rsidR="0091297D" w:rsidRPr="0074794E" w:rsidRDefault="0091297D" w:rsidP="00BB3608">
      <w:pPr>
        <w:autoSpaceDE w:val="0"/>
        <w:autoSpaceDN w:val="0"/>
        <w:adjustRightInd w:val="0"/>
        <w:rPr>
          <w:lang w:val="sr-Cyrl-CS"/>
        </w:rPr>
      </w:pPr>
      <w:r>
        <w:rPr>
          <w:lang w:val="sr-Cyrl-CS"/>
        </w:rPr>
        <w:t>И</w:t>
      </w:r>
      <w:r>
        <w:t>спорук</w:t>
      </w:r>
      <w:r>
        <w:rPr>
          <w:lang w:val="sr-Cyrl-CS"/>
        </w:rPr>
        <w:t xml:space="preserve">а и  монтажа предметних </w:t>
      </w:r>
      <w:r>
        <w:t>добара</w:t>
      </w:r>
      <w:r>
        <w:rPr>
          <w:lang w:val="sr-Cyrl-CS"/>
        </w:rPr>
        <w:t xml:space="preserve">, вршиће се након квантитативног и квалитативног  пријема истих, који ће се извршити од стране овлашћеног лица Наручиоца. У случају </w:t>
      </w:r>
      <w:r>
        <w:t xml:space="preserve">уочених </w:t>
      </w:r>
      <w:r>
        <w:rPr>
          <w:lang w:val="sr-Cyrl-CS"/>
        </w:rPr>
        <w:t xml:space="preserve">квантитативних и квалитативних </w:t>
      </w:r>
      <w:r>
        <w:t>недостатака, сачиниће се записник који ће у року од три дана од дана сачињавања истог, бити достављен добављачу.</w:t>
      </w:r>
    </w:p>
    <w:p w:rsidR="0091297D" w:rsidRPr="0074794E" w:rsidRDefault="0091297D" w:rsidP="0091297D">
      <w:pPr>
        <w:autoSpaceDE w:val="0"/>
        <w:autoSpaceDN w:val="0"/>
        <w:adjustRightInd w:val="0"/>
        <w:jc w:val="both"/>
        <w:rPr>
          <w:lang w:val="sr-Cyrl-CS"/>
        </w:rPr>
      </w:pPr>
      <w:r>
        <w:rPr>
          <w:lang w:val="en-US" w:eastAsia="en-US"/>
        </w:rPr>
        <w:t>Место</w:t>
      </w:r>
      <w:r>
        <w:rPr>
          <w:lang w:val="sr-Cyrl-CS" w:eastAsia="en-US"/>
        </w:rPr>
        <w:t xml:space="preserve"> и начин</w:t>
      </w:r>
      <w:r>
        <w:rPr>
          <w:lang w:val="en-US" w:eastAsia="en-US"/>
        </w:rPr>
        <w:t xml:space="preserve"> испоруке добара-</w:t>
      </w:r>
      <w:r>
        <w:t xml:space="preserve"> </w:t>
      </w:r>
      <w:r>
        <w:rPr>
          <w:lang w:val="sr-Cyrl-CS"/>
        </w:rPr>
        <w:t>н</w:t>
      </w:r>
      <w:r>
        <w:t>а адрес</w:t>
      </w:r>
      <w:r w:rsidR="00BB3608">
        <w:rPr>
          <w:lang w:val="sr-Cyrl-CS"/>
        </w:rPr>
        <w:t xml:space="preserve">у </w:t>
      </w:r>
      <w:proofErr w:type="gramStart"/>
      <w:r w:rsidR="00BB3608">
        <w:rPr>
          <w:lang w:val="sr-Cyrl-CS"/>
        </w:rPr>
        <w:t>Наручиоца,</w:t>
      </w:r>
      <w:r w:rsidR="00F975F7">
        <w:rPr>
          <w:lang w:val="sr-Cyrl-CS"/>
        </w:rPr>
        <w:t>Иве</w:t>
      </w:r>
      <w:proofErr w:type="gramEnd"/>
      <w:r w:rsidR="00F975F7">
        <w:rPr>
          <w:lang w:val="sr-Cyrl-CS"/>
        </w:rPr>
        <w:t xml:space="preserve"> Андрићша 49</w:t>
      </w:r>
      <w:r w:rsidR="00BB3608">
        <w:rPr>
          <w:lang w:val="sr-Cyrl-CS"/>
        </w:rPr>
        <w:t>,18320 Димитровград</w:t>
      </w:r>
    </w:p>
    <w:p w:rsidR="0091297D" w:rsidRPr="00070E6F" w:rsidRDefault="00070E6F" w:rsidP="0074794E">
      <w:pPr>
        <w:autoSpaceDE w:val="0"/>
        <w:autoSpaceDN w:val="0"/>
        <w:adjustRightInd w:val="0"/>
        <w:ind w:firstLine="706"/>
        <w:jc w:val="both"/>
        <w:rPr>
          <w:b/>
          <w:color w:val="000000"/>
          <w:u w:val="single"/>
          <w:lang w:val="sr-Cyrl-CS" w:eastAsia="en-US"/>
        </w:rPr>
      </w:pPr>
      <w:r w:rsidRPr="00070E6F">
        <w:rPr>
          <w:b/>
          <w:color w:val="000000"/>
          <w:u w:val="single"/>
          <w:lang w:val="en-US" w:eastAsia="en-US"/>
        </w:rPr>
        <w:t>1</w:t>
      </w:r>
      <w:r w:rsidR="0091297D" w:rsidRPr="00070E6F">
        <w:rPr>
          <w:b/>
          <w:color w:val="000000"/>
          <w:u w:val="single"/>
          <w:lang w:val="en-US" w:eastAsia="en-US"/>
        </w:rPr>
        <w:t xml:space="preserve">.3. Захтеви у погледу гарантног рока </w:t>
      </w:r>
    </w:p>
    <w:p w:rsidR="0091297D" w:rsidRDefault="0091297D" w:rsidP="0074794E">
      <w:pPr>
        <w:autoSpaceDE w:val="0"/>
        <w:autoSpaceDN w:val="0"/>
        <w:adjustRightInd w:val="0"/>
        <w:jc w:val="both"/>
        <w:rPr>
          <w:color w:val="000000"/>
          <w:lang w:val="sr-Cyrl-CS" w:eastAsia="en-US"/>
        </w:rPr>
      </w:pPr>
      <w:r>
        <w:rPr>
          <w:color w:val="000000"/>
          <w:lang w:val="en-US" w:eastAsia="en-US"/>
        </w:rPr>
        <w:t xml:space="preserve">Понуђач је дужан да обезбеди гаранцију за испоручена добра према условима гаранције које даје произвођач </w:t>
      </w:r>
      <w:r w:rsidR="00070E6F">
        <w:rPr>
          <w:color w:val="000000"/>
          <w:lang w:val="sr-Cyrl-CS" w:eastAsia="en-US"/>
        </w:rPr>
        <w:t>добара, а најмање 24</w:t>
      </w:r>
      <w:r>
        <w:rPr>
          <w:color w:val="000000"/>
          <w:lang w:val="sr-Cyrl-CS" w:eastAsia="en-US"/>
        </w:rPr>
        <w:t xml:space="preserve"> месеца од испоруке добара.</w:t>
      </w:r>
    </w:p>
    <w:p w:rsidR="00213125" w:rsidRDefault="00213125" w:rsidP="0074794E">
      <w:pPr>
        <w:autoSpaceDE w:val="0"/>
        <w:autoSpaceDN w:val="0"/>
        <w:adjustRightInd w:val="0"/>
        <w:jc w:val="both"/>
        <w:rPr>
          <w:color w:val="000000"/>
          <w:lang w:val="sr-Cyrl-CS" w:eastAsia="en-US"/>
        </w:rPr>
      </w:pPr>
    </w:p>
    <w:tbl>
      <w:tblPr>
        <w:tblW w:w="11504" w:type="dxa"/>
        <w:tblLook w:val="04A0" w:firstRow="1" w:lastRow="0" w:firstColumn="1" w:lastColumn="0" w:noHBand="0" w:noVBand="1"/>
      </w:tblPr>
      <w:tblGrid>
        <w:gridCol w:w="11504"/>
      </w:tblGrid>
      <w:tr w:rsidR="001C22DD" w:rsidRPr="004A5EC3" w:rsidTr="00E8724D">
        <w:trPr>
          <w:trHeight w:val="300"/>
        </w:trPr>
        <w:tc>
          <w:tcPr>
            <w:tcW w:w="11504" w:type="dxa"/>
            <w:tcBorders>
              <w:top w:val="nil"/>
              <w:left w:val="nil"/>
              <w:bottom w:val="nil"/>
              <w:right w:val="nil"/>
            </w:tcBorders>
            <w:shd w:val="clear" w:color="auto" w:fill="auto"/>
            <w:noWrap/>
            <w:vAlign w:val="bottom"/>
            <w:hideMark/>
          </w:tcPr>
          <w:p w:rsidR="001C22DD" w:rsidRPr="004A5EC3" w:rsidRDefault="001C22DD" w:rsidP="00E8724D">
            <w:pPr>
              <w:rPr>
                <w:color w:val="000000"/>
                <w:lang w:val="sr-Latn-RS" w:eastAsia="sr-Latn-RS"/>
              </w:rPr>
            </w:pPr>
          </w:p>
          <w:p w:rsidR="001C22DD" w:rsidRDefault="001C22DD" w:rsidP="00E8724D">
            <w:pPr>
              <w:rPr>
                <w:color w:val="000000"/>
                <w:lang w:val="sr-Latn-RS" w:eastAsia="sr-Latn-RS"/>
              </w:rPr>
            </w:pPr>
            <w:r w:rsidRPr="001C22DD">
              <w:rPr>
                <w:b/>
                <w:color w:val="000000"/>
                <w:lang w:val="sr-Cyrl-RS" w:eastAsia="sr-Latn-RS"/>
              </w:rPr>
              <w:t>1.4</w:t>
            </w:r>
            <w:r>
              <w:rPr>
                <w:color w:val="000000"/>
                <w:lang w:val="sr-Cyrl-RS" w:eastAsia="sr-Latn-RS"/>
              </w:rPr>
              <w:t xml:space="preserve"> </w:t>
            </w:r>
            <w:r w:rsidRPr="004A5EC3">
              <w:rPr>
                <w:color w:val="000000"/>
                <w:lang w:val="sr-Latn-RS" w:eastAsia="sr-Latn-RS"/>
              </w:rPr>
              <w:t xml:space="preserve">Наручилац задржава право да врши набавку сродних </w:t>
            </w:r>
            <w:r>
              <w:rPr>
                <w:color w:val="000000"/>
                <w:lang w:val="sr-Cyrl-RS" w:eastAsia="sr-Latn-RS"/>
              </w:rPr>
              <w:t>добара</w:t>
            </w:r>
            <w:r w:rsidRPr="004A5EC3">
              <w:rPr>
                <w:color w:val="000000"/>
                <w:lang w:val="sr-Latn-RS" w:eastAsia="sr-Latn-RS"/>
              </w:rPr>
              <w:t xml:space="preserve"> који нису исказани </w:t>
            </w:r>
          </w:p>
          <w:p w:rsidR="001C22DD" w:rsidRPr="004A5EC3" w:rsidRDefault="001C22DD" w:rsidP="00E8724D">
            <w:pPr>
              <w:rPr>
                <w:color w:val="000000"/>
                <w:lang w:val="sr-Latn-RS" w:eastAsia="sr-Latn-RS"/>
              </w:rPr>
            </w:pPr>
            <w:r w:rsidRPr="004A5EC3">
              <w:rPr>
                <w:color w:val="000000"/>
                <w:lang w:val="sr-Latn-RS" w:eastAsia="sr-Latn-RS"/>
              </w:rPr>
              <w:t>у понуди.</w:t>
            </w:r>
          </w:p>
        </w:tc>
      </w:tr>
      <w:tr w:rsidR="001C22DD" w:rsidRPr="004A5EC3" w:rsidTr="00E8724D">
        <w:trPr>
          <w:trHeight w:val="300"/>
        </w:trPr>
        <w:tc>
          <w:tcPr>
            <w:tcW w:w="11504" w:type="dxa"/>
            <w:tcBorders>
              <w:top w:val="nil"/>
              <w:left w:val="nil"/>
              <w:bottom w:val="nil"/>
              <w:right w:val="nil"/>
            </w:tcBorders>
            <w:shd w:val="clear" w:color="auto" w:fill="auto"/>
            <w:noWrap/>
            <w:vAlign w:val="bottom"/>
            <w:hideMark/>
          </w:tcPr>
          <w:p w:rsidR="001C22DD" w:rsidRDefault="001C22DD" w:rsidP="00E8724D">
            <w:pPr>
              <w:rPr>
                <w:color w:val="000000"/>
                <w:lang w:val="sr-Latn-RS" w:eastAsia="sr-Latn-RS"/>
              </w:rPr>
            </w:pPr>
            <w:r>
              <w:rPr>
                <w:color w:val="000000"/>
                <w:lang w:val="sr-Cyrl-RS" w:eastAsia="sr-Latn-RS"/>
              </w:rPr>
              <w:t>Добра</w:t>
            </w:r>
            <w:r w:rsidRPr="004A5EC3">
              <w:rPr>
                <w:color w:val="000000"/>
                <w:lang w:val="sr-Latn-RS" w:eastAsia="sr-Latn-RS"/>
              </w:rPr>
              <w:t xml:space="preserve"> који нису обухваћени понудом биће фактурисани у складу да упоредљивом тржишном </w:t>
            </w:r>
          </w:p>
          <w:p w:rsidR="001C22DD" w:rsidRDefault="001C22DD" w:rsidP="00E8724D">
            <w:pPr>
              <w:rPr>
                <w:color w:val="000000"/>
                <w:lang w:val="sr-Latn-RS" w:eastAsia="sr-Latn-RS"/>
              </w:rPr>
            </w:pPr>
            <w:r w:rsidRPr="004A5EC3">
              <w:rPr>
                <w:color w:val="000000"/>
                <w:lang w:val="sr-Latn-RS" w:eastAsia="sr-Latn-RS"/>
              </w:rPr>
              <w:t>ценом.</w:t>
            </w:r>
          </w:p>
          <w:p w:rsidR="009D1121" w:rsidRPr="004A5EC3" w:rsidRDefault="009D1121" w:rsidP="00E8724D">
            <w:pPr>
              <w:rPr>
                <w:color w:val="000000"/>
                <w:lang w:val="sr-Latn-RS" w:eastAsia="sr-Latn-RS"/>
              </w:rPr>
            </w:pPr>
          </w:p>
        </w:tc>
      </w:tr>
    </w:tbl>
    <w:p w:rsidR="00E8724D" w:rsidRDefault="00E8724D" w:rsidP="00E8724D">
      <w:pPr>
        <w:pStyle w:val="Pasussalistom"/>
        <w:ind w:left="0"/>
        <w:jc w:val="both"/>
        <w:rPr>
          <w:rFonts w:eastAsia="TimesNewRomanPSMT"/>
          <w:bCs/>
          <w:lang w:val="sr-Cyrl-CS"/>
        </w:rPr>
      </w:pPr>
      <w:r>
        <w:rPr>
          <w:rStyle w:val="Izrazitareferenca"/>
          <w:lang w:val="sr-Latn-RS"/>
        </w:rPr>
        <w:t>2.</w:t>
      </w:r>
      <w:r>
        <w:rPr>
          <w:rStyle w:val="Izrazitareferenca"/>
          <w:lang w:val="sr-Cyrl-CS"/>
        </w:rPr>
        <w:t>Начин на који понуда мора бити сачињена:</w:t>
      </w:r>
    </w:p>
    <w:p w:rsidR="00E8724D" w:rsidRDefault="00E8724D" w:rsidP="00E8724D">
      <w:pPr>
        <w:ind w:firstLine="615"/>
        <w:rPr>
          <w:rFonts w:eastAsia="TimesNewRomanPSMT"/>
          <w:bCs/>
          <w:lang w:val="sr-Cyrl-CS"/>
        </w:rPr>
      </w:pPr>
      <w:r>
        <w:rPr>
          <w:rFonts w:eastAsia="TimesNewRomanPSMT"/>
          <w:bCs/>
          <w:lang w:val="sr-Cyrl-CS"/>
        </w:rPr>
        <w:t xml:space="preserve">Понуђач понуду подноси непосредно или путем </w:t>
      </w:r>
      <w:r>
        <w:rPr>
          <w:rFonts w:eastAsia="TimesNewRomanPSMT"/>
          <w:bCs/>
        </w:rPr>
        <w:t xml:space="preserve"> e mail-a, </w:t>
      </w:r>
      <w:r>
        <w:rPr>
          <w:rFonts w:eastAsia="TimesNewRomanPSMT"/>
          <w:bCs/>
          <w:lang w:val="sr-Cyrl-CS"/>
        </w:rPr>
        <w:t xml:space="preserve">поште у затвореној коверти или кутији, затворену на начин да се приликом отварања понуда може са сигурношћу утврдити да се први пут отвара. </w:t>
      </w:r>
    </w:p>
    <w:p w:rsidR="00E8724D" w:rsidRDefault="00E8724D" w:rsidP="00E8724D">
      <w:pPr>
        <w:ind w:firstLine="615"/>
        <w:rPr>
          <w:rFonts w:eastAsia="TimesNewRomanPSMT"/>
          <w:bCs/>
          <w:lang w:val="sr-Cyrl-CS"/>
        </w:rPr>
      </w:pPr>
      <w:r>
        <w:rPr>
          <w:rFonts w:eastAsia="TimesNewRomanPSMT"/>
          <w:bCs/>
          <w:lang w:val="sr-Cyrl-CS"/>
        </w:rPr>
        <w:t xml:space="preserve">На полеђини коверте или на кутији навести назив и адресу понуђача. </w:t>
      </w:r>
    </w:p>
    <w:p w:rsidR="00E8724D" w:rsidRDefault="00E8724D" w:rsidP="00E8724D">
      <w:pPr>
        <w:ind w:firstLine="615"/>
        <w:rPr>
          <w:rFonts w:eastAsia="TimesNewRomanPSMT"/>
          <w:bCs/>
          <w:lang w:val="sr-Cyrl-CS"/>
        </w:rPr>
      </w:pPr>
      <w:r>
        <w:rPr>
          <w:rFonts w:eastAsia="TimesNewRomanPSMT"/>
          <w:bCs/>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8724D" w:rsidRPr="005744FD" w:rsidRDefault="00E8724D" w:rsidP="00E8724D">
      <w:pPr>
        <w:autoSpaceDE w:val="0"/>
        <w:ind w:firstLine="615"/>
        <w:jc w:val="both"/>
        <w:rPr>
          <w:b/>
          <w:bCs/>
          <w:lang w:val="sr-Cyrl-CS"/>
        </w:rPr>
      </w:pPr>
      <w:r w:rsidRPr="005744FD">
        <w:rPr>
          <w:rFonts w:eastAsia="TimesNewRomanPSMT"/>
          <w:bCs/>
          <w:lang w:val="sr-Cyrl-CS"/>
        </w:rPr>
        <w:t>Понуду доставити на адресу:</w:t>
      </w:r>
      <w:r w:rsidRPr="005744FD">
        <w:rPr>
          <w:lang w:val="sr-Cyrl-CS"/>
        </w:rPr>
        <w:t xml:space="preserve"> </w:t>
      </w:r>
    </w:p>
    <w:p w:rsidR="00F82568" w:rsidRPr="00E8724D" w:rsidRDefault="00E8724D" w:rsidP="00E8724D">
      <w:pPr>
        <w:autoSpaceDE w:val="0"/>
        <w:rPr>
          <w:rFonts w:eastAsia="TimesNewRomanPS-BoldMT"/>
          <w:b/>
          <w:bCs/>
          <w:lang w:val="sr-Cyrl-CS"/>
        </w:rPr>
      </w:pPr>
      <w:r w:rsidRPr="005744FD">
        <w:rPr>
          <w:b/>
          <w:bCs/>
          <w:lang w:val="sr-Cyrl-CS"/>
        </w:rPr>
        <w:t xml:space="preserve">  </w:t>
      </w:r>
      <w:r w:rsidRPr="005744FD">
        <w:rPr>
          <w:b/>
          <w:bCs/>
          <w:lang w:val="sr-Cyrl-RS"/>
        </w:rPr>
        <w:t>ЈП ,,КОМУНАЛАЦ“</w:t>
      </w:r>
      <w:r w:rsidRPr="005744FD">
        <w:rPr>
          <w:rFonts w:eastAsia="TimesNewRomanPSMT"/>
          <w:b/>
          <w:bCs/>
          <w:lang w:val="sr-Cyrl-CS"/>
        </w:rPr>
        <w:t xml:space="preserve"> ДИМИТРОВГРАД, </w:t>
      </w:r>
      <w:r w:rsidR="00F975F7">
        <w:rPr>
          <w:rFonts w:eastAsia="TimesNewRomanPSMT"/>
          <w:b/>
          <w:bCs/>
          <w:lang w:val="sr-Cyrl-CS"/>
        </w:rPr>
        <w:t>ИВЕ АНДРИЋША 49</w:t>
      </w:r>
      <w:r w:rsidRPr="005744FD">
        <w:rPr>
          <w:rFonts w:eastAsia="TimesNewRomanPSMT"/>
          <w:b/>
          <w:bCs/>
          <w:lang w:val="sr-Cyrl-CS"/>
        </w:rPr>
        <w:t>, 18320 ДИМИТРОВГРАД</w:t>
      </w:r>
      <w:r w:rsidRPr="005744FD">
        <w:rPr>
          <w:i/>
          <w:iCs/>
          <w:lang w:val="sr-Cyrl-CS"/>
        </w:rPr>
        <w:t xml:space="preserve"> </w:t>
      </w:r>
      <w:r w:rsidRPr="005744FD">
        <w:rPr>
          <w:rFonts w:eastAsia="TimesNewRomanPSMT"/>
          <w:bCs/>
          <w:lang w:val="sr-Cyrl-CS"/>
        </w:rPr>
        <w:t xml:space="preserve">са назнаком: </w:t>
      </w:r>
      <w:r w:rsidRPr="005744FD">
        <w:rPr>
          <w:rFonts w:eastAsia="TimesNewRomanPS-BoldMT"/>
          <w:b/>
          <w:bCs/>
          <w:lang w:val="sr-Cyrl-CS"/>
        </w:rPr>
        <w:t>,,ПОНУДА ЗА  НАБАВКУ</w:t>
      </w:r>
      <w:r w:rsidRPr="005744FD">
        <w:rPr>
          <w:lang w:val="sr-Cyrl-CS"/>
        </w:rPr>
        <w:t xml:space="preserve"> </w:t>
      </w:r>
      <w:r w:rsidRPr="005744FD">
        <w:rPr>
          <w:b/>
          <w:lang w:val="sr-Cyrl-CS"/>
        </w:rPr>
        <w:t xml:space="preserve"> БР. </w:t>
      </w:r>
      <w:r w:rsidRPr="00394AEE">
        <w:rPr>
          <w:b/>
          <w:lang w:val="sr-Cyrl-CS"/>
        </w:rPr>
        <w:t xml:space="preserve"> </w:t>
      </w:r>
      <w:r w:rsidR="00F975F7">
        <w:rPr>
          <w:b/>
          <w:lang w:val="sr-Latn-RS"/>
        </w:rPr>
        <w:t>7Д/25</w:t>
      </w:r>
      <w:r w:rsidRPr="005744FD">
        <w:rPr>
          <w:lang w:val="sr-Cyrl-CS"/>
        </w:rPr>
        <w:t>-</w:t>
      </w:r>
      <w:r w:rsidRPr="005744FD">
        <w:rPr>
          <w:b/>
          <w:lang w:val="sr-Cyrl-CS"/>
        </w:rPr>
        <w:t xml:space="preserve"> </w:t>
      </w:r>
      <w:r>
        <w:rPr>
          <w:b/>
          <w:lang w:val="sr-Cyrl-CS"/>
        </w:rPr>
        <w:t>Намештај канцеларијски</w:t>
      </w:r>
      <w:r w:rsidRPr="005744FD">
        <w:rPr>
          <w:b/>
          <w:lang w:val="sr-Cyrl-CS"/>
        </w:rPr>
        <w:t xml:space="preserve"> </w:t>
      </w:r>
      <w:r w:rsidRPr="005744FD">
        <w:rPr>
          <w:rFonts w:eastAsia="TimesNewRomanPSMT"/>
          <w:b/>
          <w:bCs/>
          <w:lang w:val="sr-Cyrl-CS"/>
        </w:rPr>
        <w:t xml:space="preserve">- </w:t>
      </w:r>
      <w:r w:rsidRPr="005744FD">
        <w:rPr>
          <w:rFonts w:eastAsia="TimesNewRomanPS-BoldMT"/>
          <w:b/>
          <w:bCs/>
          <w:lang w:val="sr-Cyrl-CS"/>
        </w:rPr>
        <w:t>НЕ ОТВАРАТИ”</w:t>
      </w:r>
      <w:r w:rsidRPr="005744FD">
        <w:rPr>
          <w:b/>
          <w:lang w:val="sr-Cyrl-RS"/>
        </w:rPr>
        <w:t>.</w:t>
      </w:r>
    </w:p>
    <w:p w:rsidR="00E8724D" w:rsidRDefault="00E8724D" w:rsidP="00A45237">
      <w:pPr>
        <w:tabs>
          <w:tab w:val="left" w:pos="709"/>
        </w:tabs>
        <w:ind w:left="502"/>
        <w:rPr>
          <w:rFonts w:eastAsia="Calibri"/>
          <w:lang w:val="ru-RU"/>
        </w:rPr>
      </w:pPr>
      <w:r>
        <w:rPr>
          <w:rStyle w:val="Izrazitareferenca"/>
          <w:lang w:val="sr-Cyrl-CS"/>
        </w:rPr>
        <w:t xml:space="preserve">Испуњеност  критеријума за квалитативни избор преивредног субјекта </w:t>
      </w:r>
    </w:p>
    <w:p w:rsidR="00E8724D" w:rsidRPr="00CC52A8" w:rsidRDefault="00E8724D" w:rsidP="00CC52A8">
      <w:pPr>
        <w:rPr>
          <w:rFonts w:eastAsia="Calibri"/>
          <w:b/>
          <w:bCs/>
          <w:color w:val="000000"/>
          <w:lang w:val="sr-Cyrl-CS"/>
        </w:rPr>
      </w:pPr>
      <w:r>
        <w:rPr>
          <w:rFonts w:eastAsia="Calibri"/>
          <w:lang w:val="ru-RU"/>
        </w:rPr>
        <w:tab/>
        <w:t xml:space="preserve">Понуда </w:t>
      </w:r>
      <w:r>
        <w:rPr>
          <w:rFonts w:eastAsia="Calibri"/>
          <w:lang w:val="sr-Cyrl-CS"/>
        </w:rPr>
        <w:t>мора да садржи</w:t>
      </w:r>
      <w:r>
        <w:rPr>
          <w:rFonts w:eastAsia="Calibri"/>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E8724D" w:rsidRPr="00832102" w:rsidRDefault="00E8724D" w:rsidP="00E8724D">
      <w:pPr>
        <w:tabs>
          <w:tab w:val="left" w:pos="851"/>
        </w:tabs>
        <w:rPr>
          <w:lang w:val="sr-Cyrl-CS"/>
        </w:rPr>
      </w:pPr>
      <w:r>
        <w:rPr>
          <w:lang w:val="sr-Cyrl-CS"/>
        </w:rPr>
        <w:tab/>
        <w:t>Понуђач није дужан да доставља доказе који су јавно доступни на интернет страницама надлежних органа.</w:t>
      </w:r>
    </w:p>
    <w:p w:rsidR="00E8724D" w:rsidRDefault="00E8724D" w:rsidP="00E8724D">
      <w:pPr>
        <w:tabs>
          <w:tab w:val="left" w:pos="851"/>
        </w:tabs>
        <w:jc w:val="both"/>
        <w:rPr>
          <w:sz w:val="16"/>
          <w:lang w:val="sr-Cyrl-CS"/>
        </w:rPr>
      </w:pPr>
    </w:p>
    <w:p w:rsidR="00E8724D" w:rsidRDefault="00E8724D" w:rsidP="00E8724D">
      <w:pPr>
        <w:numPr>
          <w:ilvl w:val="0"/>
          <w:numId w:val="10"/>
        </w:numPr>
        <w:tabs>
          <w:tab w:val="clear" w:pos="0"/>
          <w:tab w:val="num" w:pos="-142"/>
          <w:tab w:val="left" w:pos="709"/>
        </w:tabs>
        <w:ind w:left="502"/>
        <w:jc w:val="both"/>
        <w:rPr>
          <w:lang w:val="sr-Cyrl-CS"/>
        </w:rPr>
      </w:pPr>
      <w:r>
        <w:rPr>
          <w:rStyle w:val="Izrazitareferenca"/>
          <w:lang w:val="sr-Cyrl-CS"/>
        </w:rPr>
        <w:t>Обликованост набавке по партијама:</w:t>
      </w:r>
    </w:p>
    <w:p w:rsidR="00E8724D" w:rsidRDefault="00E8724D" w:rsidP="00E8724D">
      <w:pPr>
        <w:tabs>
          <w:tab w:val="left" w:pos="1418"/>
        </w:tabs>
        <w:jc w:val="both"/>
        <w:rPr>
          <w:rStyle w:val="Izrazitareferenca"/>
          <w:lang w:val="sr-Cyrl-CS"/>
        </w:rPr>
      </w:pPr>
      <w:r>
        <w:rPr>
          <w:lang w:val="sr-Cyrl-CS"/>
        </w:rPr>
        <w:t>Ова набавка  није обликована  по партијама.</w:t>
      </w:r>
    </w:p>
    <w:p w:rsidR="00E8724D" w:rsidRDefault="00E8724D" w:rsidP="00E8724D">
      <w:pPr>
        <w:numPr>
          <w:ilvl w:val="0"/>
          <w:numId w:val="10"/>
        </w:numPr>
        <w:tabs>
          <w:tab w:val="clear" w:pos="0"/>
          <w:tab w:val="num" w:pos="-142"/>
          <w:tab w:val="left" w:pos="709"/>
        </w:tabs>
        <w:ind w:left="502"/>
        <w:jc w:val="both"/>
        <w:rPr>
          <w:lang w:val="sr-Cyrl-CS"/>
        </w:rPr>
      </w:pPr>
      <w:r>
        <w:rPr>
          <w:rStyle w:val="Izrazitareferenca"/>
          <w:lang w:val="sr-Cyrl-CS"/>
        </w:rPr>
        <w:t>Могућност подношења понуда са варијантама:</w:t>
      </w:r>
    </w:p>
    <w:p w:rsidR="00E8724D" w:rsidRDefault="00E8724D" w:rsidP="00E8724D">
      <w:pPr>
        <w:tabs>
          <w:tab w:val="left" w:pos="1418"/>
        </w:tabs>
        <w:jc w:val="both"/>
        <w:rPr>
          <w:rStyle w:val="Izrazitareferenca"/>
          <w:lang w:val="sr-Cyrl-CS"/>
        </w:rPr>
      </w:pPr>
      <w:r>
        <w:rPr>
          <w:lang w:val="sr-Cyrl-CS"/>
        </w:rPr>
        <w:t>Понуда са варијантама није дозвољена.</w:t>
      </w:r>
    </w:p>
    <w:p w:rsidR="00E8724D" w:rsidRDefault="00E8724D" w:rsidP="00E8724D">
      <w:pPr>
        <w:numPr>
          <w:ilvl w:val="0"/>
          <w:numId w:val="10"/>
        </w:numPr>
        <w:tabs>
          <w:tab w:val="clear" w:pos="0"/>
          <w:tab w:val="num" w:pos="-142"/>
        </w:tabs>
        <w:ind w:left="502"/>
        <w:jc w:val="both"/>
        <w:rPr>
          <w:lang w:val="sr-Cyrl-CS"/>
        </w:rPr>
      </w:pPr>
      <w:r>
        <w:rPr>
          <w:rStyle w:val="Izrazitareferenca"/>
          <w:lang w:val="sr-Cyrl-CS"/>
        </w:rPr>
        <w:t>Начин измене, допуне и опозива понуде</w:t>
      </w:r>
    </w:p>
    <w:p w:rsidR="00E8724D" w:rsidRDefault="00E8724D" w:rsidP="00E8724D">
      <w:pPr>
        <w:rPr>
          <w:lang w:val="sr-Cyrl-CS"/>
        </w:rPr>
      </w:pPr>
      <w:r>
        <w:rPr>
          <w:lang w:val="sr-Cyrl-CS"/>
        </w:rPr>
        <w:tab/>
        <w:t>У року за подношење понуде понуђач може да измени, допуни или опозове своју понуду писменим обавештењем пре истека рока за подношење понуда.</w:t>
      </w:r>
    </w:p>
    <w:p w:rsidR="00E8724D" w:rsidRPr="00E23659" w:rsidRDefault="00E8724D" w:rsidP="00E8724D">
      <w:pPr>
        <w:ind w:firstLine="720"/>
        <w:rPr>
          <w:rFonts w:eastAsia="TimesNewRomanPSMT"/>
          <w:bCs/>
          <w:iCs/>
          <w:lang w:val="sr-Cyrl-CS"/>
        </w:rPr>
      </w:pPr>
      <w:r>
        <w:rPr>
          <w:lang w:val="sr-Cyrl-CS"/>
        </w:rPr>
        <w:t xml:space="preserve">Понуђач је дужан да јасно назначи који део понуде мења односно која документа </w:t>
      </w:r>
      <w:r w:rsidRPr="00E23659">
        <w:rPr>
          <w:lang w:val="sr-Cyrl-CS"/>
        </w:rPr>
        <w:t xml:space="preserve">накнадно доставља. </w:t>
      </w:r>
    </w:p>
    <w:p w:rsidR="00E8724D" w:rsidRDefault="00E8724D" w:rsidP="00E8724D">
      <w:pPr>
        <w:ind w:firstLine="720"/>
        <w:rPr>
          <w:bCs/>
          <w:iCs/>
          <w:lang w:val="sr-Cyrl-CS"/>
        </w:rPr>
      </w:pPr>
      <w:r w:rsidRPr="00E23659">
        <w:rPr>
          <w:rFonts w:eastAsia="TimesNewRomanPSMT"/>
          <w:bCs/>
          <w:iCs/>
          <w:lang w:val="sr-Cyrl-CS"/>
        </w:rPr>
        <w:t xml:space="preserve">Измену, допуну или опозив понуде треба доставити на адресу: </w:t>
      </w:r>
      <w:r w:rsidRPr="00E23659">
        <w:rPr>
          <w:rFonts w:eastAsia="TimesNewRomanPSMT"/>
          <w:bCs/>
          <w:iCs/>
          <w:lang w:val="sr-Cyrl-RS"/>
        </w:rPr>
        <w:t>ЈП Комуналац</w:t>
      </w:r>
      <w:r w:rsidRPr="00E23659">
        <w:rPr>
          <w:rFonts w:eastAsia="TimesNewRomanPSMT"/>
          <w:bCs/>
          <w:lang w:val="sr-Cyrl-CS"/>
        </w:rPr>
        <w:t xml:space="preserve"> Димитровград, </w:t>
      </w:r>
      <w:r w:rsidR="00F975F7">
        <w:rPr>
          <w:rFonts w:eastAsia="TimesNewRomanPSMT"/>
          <w:bCs/>
          <w:lang w:val="sr-Cyrl-CS"/>
        </w:rPr>
        <w:t>Иве Андрићша 49</w:t>
      </w:r>
      <w:r w:rsidRPr="00E23659">
        <w:rPr>
          <w:rFonts w:eastAsia="TimesNewRomanPSMT"/>
          <w:bCs/>
          <w:lang w:val="sr-Cyrl-CS"/>
        </w:rPr>
        <w:t>, 18320 Димитровград,</w:t>
      </w:r>
      <w:r w:rsidRPr="00E23659">
        <w:rPr>
          <w:rFonts w:eastAsia="TimesNewRomanPSMT"/>
          <w:bCs/>
          <w:iCs/>
          <w:lang w:val="sr-Cyrl-CS"/>
        </w:rPr>
        <w:t xml:space="preserve"> са назнаком:</w:t>
      </w:r>
    </w:p>
    <w:p w:rsidR="00E8724D" w:rsidRPr="00E8724D" w:rsidRDefault="00E8724D" w:rsidP="00E8724D">
      <w:pPr>
        <w:rPr>
          <w:bCs/>
          <w:iCs/>
          <w:lang w:val="sr-Cyrl-CS"/>
        </w:rPr>
      </w:pPr>
      <w:r w:rsidRPr="00080858">
        <w:rPr>
          <w:bCs/>
          <w:iCs/>
          <w:lang w:val="sr-Cyrl-CS"/>
        </w:rPr>
        <w:t>„</w:t>
      </w:r>
      <w:r w:rsidRPr="00080858">
        <w:rPr>
          <w:rFonts w:eastAsia="TimesNewRomanPSMT"/>
          <w:b/>
          <w:bCs/>
          <w:iCs/>
          <w:lang w:val="sr-Cyrl-CS"/>
        </w:rPr>
        <w:t>Измена понуде</w:t>
      </w:r>
      <w:r w:rsidRPr="00080858">
        <w:rPr>
          <w:rFonts w:eastAsia="TimesNewRomanPS-BoldMT"/>
          <w:b/>
          <w:bCs/>
          <w:lang w:val="sr-Cyrl-CS"/>
        </w:rPr>
        <w:t xml:space="preserve"> за  набавку</w:t>
      </w:r>
      <w:r w:rsidRPr="00080858">
        <w:t xml:space="preserve"> </w:t>
      </w:r>
      <w:r w:rsidRPr="00080858">
        <w:rPr>
          <w:rFonts w:eastAsia="TimesNewRomanPS-BoldMT"/>
          <w:b/>
          <w:bCs/>
          <w:lang w:val="sr-Cyrl-CS"/>
        </w:rPr>
        <w:t xml:space="preserve"> бр. </w:t>
      </w:r>
      <w:r w:rsidR="00F975F7">
        <w:rPr>
          <w:rFonts w:eastAsia="TimesNewRomanPS-BoldMT"/>
          <w:b/>
          <w:bCs/>
          <w:lang w:val="sr-Cyrl-CS"/>
        </w:rPr>
        <w:t>7Д/25</w:t>
      </w:r>
      <w:r w:rsidRPr="00080858">
        <w:rPr>
          <w:rFonts w:eastAsia="TimesNewRomanPS-BoldMT"/>
          <w:b/>
          <w:bCs/>
          <w:lang w:val="sr-Cyrl-CS"/>
        </w:rPr>
        <w:t xml:space="preserve"> </w:t>
      </w:r>
      <w:r w:rsidRPr="00080858">
        <w:rPr>
          <w:lang w:val="sr-Cyrl-CS"/>
        </w:rPr>
        <w:t>–</w:t>
      </w:r>
      <w:r w:rsidRPr="00E8724D">
        <w:rPr>
          <w:b/>
          <w:lang w:val="sr-Cyrl-CS"/>
        </w:rPr>
        <w:t xml:space="preserve"> </w:t>
      </w:r>
      <w:r>
        <w:rPr>
          <w:b/>
          <w:lang w:val="sr-Cyrl-CS"/>
        </w:rPr>
        <w:t>Намештај канцеларијски</w:t>
      </w:r>
      <w:r w:rsidRPr="00080858">
        <w:rPr>
          <w:rFonts w:eastAsia="TimesNewRomanPSMT"/>
          <w:b/>
          <w:bCs/>
          <w:lang w:val="sr-Cyrl-CS"/>
        </w:rPr>
        <w:t xml:space="preserve"> - </w:t>
      </w:r>
      <w:r w:rsidRPr="00080858">
        <w:rPr>
          <w:rFonts w:eastAsia="TimesNewRomanPS-BoldMT"/>
          <w:b/>
          <w:bCs/>
          <w:lang w:val="sr-Cyrl-CS"/>
        </w:rPr>
        <w:t>НЕ ОТВАРАТИ”</w:t>
      </w:r>
      <w:r w:rsidRPr="00080858">
        <w:rPr>
          <w:rFonts w:eastAsia="TimesNewRomanPSMT"/>
          <w:bCs/>
          <w:iCs/>
          <w:lang w:val="sr-Cyrl-CS"/>
        </w:rPr>
        <w:t xml:space="preserve"> или</w:t>
      </w:r>
    </w:p>
    <w:p w:rsidR="00E8724D" w:rsidRPr="00080858" w:rsidRDefault="00E8724D" w:rsidP="00E8724D">
      <w:pPr>
        <w:rPr>
          <w:bCs/>
          <w:iCs/>
          <w:lang w:val="sr-Cyrl-CS"/>
        </w:rPr>
      </w:pPr>
      <w:r w:rsidRPr="00080858">
        <w:rPr>
          <w:bCs/>
          <w:iCs/>
          <w:lang w:val="sr-Cyrl-CS"/>
        </w:rPr>
        <w:t>„</w:t>
      </w:r>
      <w:r w:rsidRPr="00080858">
        <w:rPr>
          <w:rFonts w:eastAsia="TimesNewRomanPSMT"/>
          <w:b/>
          <w:bCs/>
          <w:iCs/>
          <w:lang w:val="sr-Cyrl-CS"/>
        </w:rPr>
        <w:t>Допуна понуде</w:t>
      </w:r>
      <w:r w:rsidRPr="00080858">
        <w:rPr>
          <w:rFonts w:eastAsia="TimesNewRomanPSMT"/>
          <w:bCs/>
          <w:iCs/>
          <w:lang w:val="sr-Cyrl-CS"/>
        </w:rPr>
        <w:t xml:space="preserve"> </w:t>
      </w:r>
      <w:r w:rsidRPr="00080858">
        <w:rPr>
          <w:rFonts w:eastAsia="TimesNewRomanPS-BoldMT"/>
          <w:b/>
          <w:bCs/>
          <w:lang w:val="sr-Cyrl-CS"/>
        </w:rPr>
        <w:t>за  набавку</w:t>
      </w:r>
      <w:r w:rsidRPr="00080858">
        <w:t xml:space="preserve"> </w:t>
      </w:r>
      <w:r w:rsidRPr="00080858">
        <w:rPr>
          <w:rFonts w:eastAsia="TimesNewRomanPS-BoldMT"/>
          <w:b/>
          <w:bCs/>
          <w:lang w:val="sr-Cyrl-CS"/>
        </w:rPr>
        <w:t xml:space="preserve"> бр</w:t>
      </w:r>
      <w:r w:rsidR="00F975F7">
        <w:rPr>
          <w:rFonts w:eastAsia="TimesNewRomanPS-BoldMT"/>
          <w:b/>
          <w:bCs/>
          <w:lang w:val="sr-Cyrl-CS"/>
        </w:rPr>
        <w:t>7Д/25</w:t>
      </w:r>
      <w:r w:rsidRPr="00E8724D">
        <w:rPr>
          <w:b/>
          <w:lang w:val="sr-Cyrl-CS"/>
        </w:rPr>
        <w:t xml:space="preserve"> </w:t>
      </w:r>
      <w:r>
        <w:rPr>
          <w:b/>
          <w:lang w:val="sr-Cyrl-CS"/>
        </w:rPr>
        <w:t>Намештај канцеларијски</w:t>
      </w:r>
      <w:r w:rsidRPr="00080858">
        <w:rPr>
          <w:b/>
          <w:bCs/>
          <w:lang w:val="sr-Cyrl-CS"/>
        </w:rPr>
        <w:t xml:space="preserve"> - НЕ ОТВАРАТИ”</w:t>
      </w:r>
      <w:r w:rsidRPr="00080858">
        <w:rPr>
          <w:bCs/>
          <w:iCs/>
          <w:lang w:val="sr-Cyrl-CS"/>
        </w:rPr>
        <w:t xml:space="preserve"> </w:t>
      </w:r>
      <w:r w:rsidRPr="00080858">
        <w:rPr>
          <w:rFonts w:eastAsia="TimesNewRomanPSMT"/>
          <w:bCs/>
          <w:iCs/>
          <w:lang w:val="sr-Cyrl-CS"/>
        </w:rPr>
        <w:t xml:space="preserve"> или</w:t>
      </w:r>
    </w:p>
    <w:p w:rsidR="00E8724D" w:rsidRPr="00AC1540" w:rsidRDefault="00E8724D" w:rsidP="00E8724D">
      <w:pPr>
        <w:rPr>
          <w:bCs/>
          <w:iCs/>
          <w:lang w:val="sr-Cyrl-CS"/>
        </w:rPr>
      </w:pPr>
      <w:r w:rsidRPr="00080858">
        <w:rPr>
          <w:bCs/>
          <w:iCs/>
          <w:lang w:val="sr-Cyrl-CS"/>
        </w:rPr>
        <w:t>„</w:t>
      </w:r>
      <w:r w:rsidRPr="00080858">
        <w:rPr>
          <w:rFonts w:eastAsia="TimesNewRomanPSMT"/>
          <w:b/>
          <w:bCs/>
          <w:iCs/>
          <w:lang w:val="sr-Cyrl-CS"/>
        </w:rPr>
        <w:t>Опозив понуде</w:t>
      </w:r>
      <w:r w:rsidRPr="00080858">
        <w:rPr>
          <w:rFonts w:eastAsia="TimesNewRomanPSMT"/>
          <w:bCs/>
          <w:iCs/>
          <w:lang w:val="sr-Cyrl-CS"/>
        </w:rPr>
        <w:t xml:space="preserve"> </w:t>
      </w:r>
      <w:r w:rsidRPr="00080858">
        <w:rPr>
          <w:rFonts w:eastAsia="TimesNewRomanPS-BoldMT"/>
          <w:b/>
          <w:bCs/>
          <w:lang w:val="sr-Cyrl-CS"/>
        </w:rPr>
        <w:t>за  набавку</w:t>
      </w:r>
      <w:r w:rsidRPr="00080858">
        <w:t xml:space="preserve"> </w:t>
      </w:r>
      <w:r w:rsidRPr="00080858">
        <w:rPr>
          <w:rFonts w:eastAsia="TimesNewRomanPS-BoldMT"/>
          <w:b/>
          <w:bCs/>
          <w:lang w:val="sr-Cyrl-CS"/>
        </w:rPr>
        <w:t xml:space="preserve"> бр. </w:t>
      </w:r>
      <w:r w:rsidR="00F975F7">
        <w:rPr>
          <w:rFonts w:eastAsia="TimesNewRomanPS-BoldMT"/>
          <w:b/>
          <w:bCs/>
          <w:lang w:val="sr-Cyrl-CS"/>
        </w:rPr>
        <w:t>7Д/25</w:t>
      </w:r>
      <w:r w:rsidRPr="00080858">
        <w:rPr>
          <w:rFonts w:eastAsia="TimesNewRomanPS-BoldMT"/>
          <w:b/>
          <w:bCs/>
          <w:lang w:val="sr-Cyrl-CS"/>
        </w:rPr>
        <w:t xml:space="preserve"> </w:t>
      </w:r>
      <w:r w:rsidRPr="00080858">
        <w:rPr>
          <w:lang w:val="sr-Cyrl-CS"/>
        </w:rPr>
        <w:t xml:space="preserve">– </w:t>
      </w:r>
      <w:r>
        <w:rPr>
          <w:b/>
          <w:lang w:val="sr-Cyrl-CS"/>
        </w:rPr>
        <w:t>Намештај канцеларијски</w:t>
      </w:r>
      <w:r w:rsidRPr="00080858">
        <w:rPr>
          <w:rFonts w:eastAsia="TimesNewRomanPSMT"/>
          <w:b/>
          <w:bCs/>
          <w:lang w:val="sr-Cyrl-CS"/>
        </w:rPr>
        <w:t xml:space="preserve"> - </w:t>
      </w:r>
      <w:r w:rsidRPr="00080858">
        <w:rPr>
          <w:rFonts w:eastAsia="TimesNewRomanPS-BoldMT"/>
          <w:b/>
          <w:bCs/>
          <w:lang w:val="sr-Cyrl-CS"/>
        </w:rPr>
        <w:t>НЕ ОТВАРАТИ”</w:t>
      </w:r>
      <w:r w:rsidRPr="00080858">
        <w:rPr>
          <w:rFonts w:eastAsia="TimesNewRomanPSMT"/>
          <w:bCs/>
          <w:iCs/>
          <w:lang w:val="sr-Cyrl-CS"/>
        </w:rPr>
        <w:t xml:space="preserve"> </w:t>
      </w:r>
      <w:r w:rsidRPr="00080858">
        <w:rPr>
          <w:rFonts w:eastAsia="TimesNewRomanPS-BoldMT"/>
          <w:b/>
          <w:bCs/>
          <w:lang w:val="sr-Cyrl-CS"/>
        </w:rPr>
        <w:t xml:space="preserve"> </w:t>
      </w:r>
      <w:r w:rsidRPr="00080858">
        <w:rPr>
          <w:rFonts w:eastAsia="TimesNewRomanPS-BoldMT"/>
          <w:bCs/>
          <w:lang w:val="sr-Cyrl-CS"/>
        </w:rPr>
        <w:t>или</w:t>
      </w:r>
      <w:r>
        <w:rPr>
          <w:bCs/>
          <w:iCs/>
          <w:lang w:val="sr-Cyrl-CS"/>
        </w:rPr>
        <w:t xml:space="preserve"> </w:t>
      </w:r>
      <w:r w:rsidRPr="00080858">
        <w:rPr>
          <w:bCs/>
          <w:iCs/>
          <w:lang w:val="sr-Cyrl-CS"/>
        </w:rPr>
        <w:t>„</w:t>
      </w:r>
      <w:r w:rsidRPr="00080858">
        <w:rPr>
          <w:rFonts w:eastAsia="TimesNewRomanPSMT"/>
          <w:b/>
          <w:bCs/>
          <w:iCs/>
          <w:lang w:val="sr-Cyrl-CS"/>
        </w:rPr>
        <w:t>Измена и допуна понуде</w:t>
      </w:r>
      <w:r w:rsidRPr="00080858">
        <w:rPr>
          <w:rFonts w:eastAsia="TimesNewRomanPS-BoldMT"/>
          <w:b/>
          <w:bCs/>
          <w:lang w:val="sr-Cyrl-CS"/>
        </w:rPr>
        <w:t xml:space="preserve"> за  набавку</w:t>
      </w:r>
      <w:r w:rsidRPr="00080858">
        <w:t xml:space="preserve"> </w:t>
      </w:r>
      <w:r w:rsidRPr="00080858">
        <w:rPr>
          <w:rFonts w:eastAsia="TimesNewRomanPS-BoldMT"/>
          <w:b/>
          <w:bCs/>
          <w:lang w:val="sr-Cyrl-CS"/>
        </w:rPr>
        <w:t xml:space="preserve"> бр. </w:t>
      </w:r>
      <w:r>
        <w:rPr>
          <w:rFonts w:eastAsia="TimesNewRomanPS-BoldMT"/>
          <w:b/>
          <w:bCs/>
          <w:lang w:val="sr-Cyrl-CS"/>
        </w:rPr>
        <w:t>9Д</w:t>
      </w:r>
      <w:r>
        <w:rPr>
          <w:rFonts w:eastAsia="TimesNewRomanPS-BoldMT"/>
          <w:b/>
          <w:bCs/>
          <w:lang w:val="sr-Cyrl-RS"/>
        </w:rPr>
        <w:t>23</w:t>
      </w:r>
      <w:r w:rsidRPr="00080858">
        <w:rPr>
          <w:rFonts w:eastAsia="TimesNewRomanPS-BoldMT"/>
          <w:b/>
          <w:bCs/>
          <w:lang w:val="sr-Cyrl-CS"/>
        </w:rPr>
        <w:t xml:space="preserve"> </w:t>
      </w:r>
      <w:r>
        <w:rPr>
          <w:b/>
          <w:lang w:val="sr-Cyrl-CS"/>
        </w:rPr>
        <w:t>Намештај канцеларијски</w:t>
      </w:r>
      <w:r w:rsidRPr="00080858">
        <w:rPr>
          <w:rFonts w:eastAsia="TimesNewRomanPSMT"/>
          <w:lang w:val="sr-Cyrl-CS"/>
        </w:rPr>
        <w:t xml:space="preserve"> </w:t>
      </w:r>
      <w:r w:rsidRPr="00080858">
        <w:rPr>
          <w:rFonts w:eastAsia="TimesNewRomanPSMT"/>
          <w:b/>
          <w:bCs/>
          <w:lang w:val="sr-Cyrl-CS"/>
        </w:rPr>
        <w:t xml:space="preserve">- </w:t>
      </w:r>
      <w:r w:rsidRPr="00080858">
        <w:rPr>
          <w:rFonts w:eastAsia="TimesNewRomanPS-BoldMT"/>
          <w:b/>
          <w:bCs/>
          <w:lang w:val="sr-Cyrl-CS"/>
        </w:rPr>
        <w:t>НЕ ОТВАРАТИ”.</w:t>
      </w:r>
    </w:p>
    <w:p w:rsidR="00E8724D" w:rsidRDefault="00E8724D" w:rsidP="00E8724D">
      <w:pPr>
        <w:ind w:firstLine="720"/>
        <w:rPr>
          <w:lang w:val="sr-Cyrl-CS"/>
        </w:rPr>
      </w:pPr>
      <w:r>
        <w:rPr>
          <w:rFonts w:eastAsia="TimesNewRomanPSMT"/>
          <w:bCs/>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8724D" w:rsidRDefault="00E8724D" w:rsidP="00E8724D">
      <w:pPr>
        <w:rPr>
          <w:lang w:val="sr-Cyrl-CS"/>
        </w:rPr>
      </w:pPr>
      <w:r>
        <w:rPr>
          <w:lang w:val="sr-Cyrl-CS"/>
        </w:rPr>
        <w:tab/>
        <w:t>Понуда не може бити опозвана после истека крајњег рока за подношење понуда.</w:t>
      </w:r>
    </w:p>
    <w:p w:rsidR="00E8724D" w:rsidRDefault="00E8724D" w:rsidP="00E8724D">
      <w:pPr>
        <w:numPr>
          <w:ilvl w:val="0"/>
          <w:numId w:val="10"/>
        </w:numPr>
        <w:tabs>
          <w:tab w:val="clear" w:pos="0"/>
          <w:tab w:val="num" w:pos="-142"/>
          <w:tab w:val="left" w:pos="426"/>
        </w:tabs>
        <w:ind w:left="502"/>
        <w:jc w:val="both"/>
        <w:rPr>
          <w:lang w:val="sr-Cyrl-CS"/>
        </w:rPr>
      </w:pPr>
      <w:r>
        <w:rPr>
          <w:rStyle w:val="Izrazitareferenca"/>
          <w:lang w:val="sr-Cyrl-CS"/>
        </w:rPr>
        <w:t>Обавештење о самосталној понуди</w:t>
      </w:r>
    </w:p>
    <w:p w:rsidR="00E8724D" w:rsidRDefault="00E8724D" w:rsidP="00E8724D">
      <w:pPr>
        <w:jc w:val="both"/>
        <w:rPr>
          <w:lang w:val="sr-Cyrl-CS"/>
        </w:rPr>
      </w:pPr>
      <w:r>
        <w:rPr>
          <w:lang w:val="sr-Cyrl-CS"/>
        </w:rPr>
        <w:tab/>
      </w:r>
      <w:r>
        <w:rPr>
          <w:bCs/>
          <w:iCs/>
          <w:lang w:val="sr-Cyrl-CS"/>
        </w:rPr>
        <w:t>Понуђач може да поднесе само једну понуду.</w:t>
      </w:r>
      <w:r>
        <w:rPr>
          <w:i/>
          <w:iCs/>
          <w:lang w:val="sr-Cyrl-CS"/>
        </w:rPr>
        <w:t xml:space="preserve"> </w:t>
      </w:r>
    </w:p>
    <w:p w:rsidR="00E8724D" w:rsidRDefault="00E8724D" w:rsidP="00E8724D">
      <w:pPr>
        <w:ind w:firstLine="720"/>
        <w:jc w:val="both"/>
        <w:rPr>
          <w:lang w:val="sr-Cyrl-CS"/>
        </w:rPr>
      </w:pPr>
      <w:r>
        <w:rPr>
          <w:lang w:val="sr-Cyrl-CS"/>
        </w:rPr>
        <w:lastRenderedPageBreak/>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E8724D" w:rsidRDefault="00E8724D" w:rsidP="00E8724D">
      <w:pPr>
        <w:ind w:firstLine="720"/>
        <w:jc w:val="both"/>
        <w:rPr>
          <w:lang w:val="sr-Cyrl-CS"/>
        </w:rPr>
      </w:pPr>
      <w:r>
        <w:rPr>
          <w:lang w:val="sr-Cyrl-CS"/>
        </w:rPr>
        <w:t xml:space="preserve">У Обрасцу понуде (поглавље </w:t>
      </w:r>
      <w:r>
        <w:rPr>
          <w:lang w:val="sr-Latn-RS"/>
        </w:rPr>
        <w:t>VII</w:t>
      </w:r>
      <w:r>
        <w:rPr>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8724D" w:rsidRDefault="00E8724D" w:rsidP="00E8724D">
      <w:pPr>
        <w:ind w:firstLine="720"/>
        <w:jc w:val="both"/>
        <w:rPr>
          <w:lang w:val="sr-Cyrl-CS"/>
        </w:rPr>
      </w:pPr>
    </w:p>
    <w:p w:rsidR="00E8724D" w:rsidRDefault="00E8724D" w:rsidP="00E8724D">
      <w:pPr>
        <w:rPr>
          <w:lang w:val="sr-Cyrl-CS"/>
        </w:rPr>
      </w:pPr>
      <w:r>
        <w:rPr>
          <w:rStyle w:val="Izrazitareferenca"/>
          <w:lang w:val="sr-Cyrl-CS"/>
        </w:rPr>
        <w:t>7.Одбијање понуде</w:t>
      </w:r>
      <w:r>
        <w:rPr>
          <w:lang w:val="sr-Cyrl-CS"/>
        </w:rPr>
        <w:t xml:space="preserve"> </w:t>
      </w:r>
    </w:p>
    <w:p w:rsidR="00E8724D" w:rsidRDefault="00E8724D" w:rsidP="00E8724D">
      <w:pPr>
        <w:rPr>
          <w:lang w:val="sr-Cyrl-CS"/>
        </w:rPr>
      </w:pPr>
      <w:r>
        <w:rPr>
          <w:lang w:val="sr-Cyrl-CS"/>
        </w:rPr>
        <w:tab/>
        <w:t>Понуде за које</w:t>
      </w:r>
      <w:r>
        <w:rPr>
          <w:sz w:val="28"/>
          <w:lang w:val="sr-Cyrl-CS"/>
        </w:rPr>
        <w:t xml:space="preserve"> </w:t>
      </w:r>
      <w:r>
        <w:rPr>
          <w:lang w:val="sr-Cyrl-CS"/>
        </w:rPr>
        <w:t>се</w:t>
      </w:r>
      <w:r>
        <w:rPr>
          <w:sz w:val="28"/>
          <w:lang w:val="sr-Cyrl-CS"/>
        </w:rPr>
        <w:t xml:space="preserve"> </w:t>
      </w:r>
      <w:r>
        <w:rPr>
          <w:lang w:val="sr-Cyrl-CS"/>
        </w:rPr>
        <w:t xml:space="preserve"> после отварања понуда, а на основу прегледа утврди да не испуњавају све услове из конкурсне документације биће </w:t>
      </w:r>
      <w:r>
        <w:rPr>
          <w:b/>
          <w:lang w:val="sr-Cyrl-CS"/>
        </w:rPr>
        <w:t>одбијене због битних недостатака.</w:t>
      </w:r>
      <w:r>
        <w:rPr>
          <w:lang w:val="sr-Cyrl-CS"/>
        </w:rPr>
        <w:t xml:space="preserve"> </w:t>
      </w:r>
    </w:p>
    <w:p w:rsidR="00E8724D" w:rsidRDefault="00E8724D" w:rsidP="00E8724D">
      <w:pPr>
        <w:rPr>
          <w:lang w:val="sr-Cyrl-CS"/>
        </w:rPr>
      </w:pPr>
      <w:r>
        <w:rPr>
          <w:lang w:val="sr-Cyrl-CS"/>
        </w:rPr>
        <w:tab/>
        <w:t xml:space="preserve">Понуде које пристигну након истека рока одређеног за прикупљање понуда биће одбијене као </w:t>
      </w:r>
      <w:r>
        <w:rPr>
          <w:b/>
          <w:lang w:val="sr-Cyrl-CS"/>
        </w:rPr>
        <w:t>неблаговремене</w:t>
      </w:r>
      <w:r>
        <w:rPr>
          <w:lang w:val="sr-Cyrl-CS"/>
        </w:rPr>
        <w:t>.</w:t>
      </w:r>
    </w:p>
    <w:p w:rsidR="00E8724D" w:rsidRDefault="00E8724D" w:rsidP="00E8724D">
      <w:pPr>
        <w:rPr>
          <w:lang w:val="sr-Cyrl-CS"/>
        </w:rPr>
      </w:pPr>
      <w:r>
        <w:rPr>
          <w:lang w:val="sr-Cyrl-CS"/>
        </w:rPr>
        <w:tab/>
        <w:t xml:space="preserve">Понуде које не испуњавају техничке спецификације из конкурсне документације биће одбијене као </w:t>
      </w:r>
      <w:r>
        <w:rPr>
          <w:b/>
          <w:lang w:val="sr-Cyrl-CS"/>
        </w:rPr>
        <w:t>неодговарајуће</w:t>
      </w:r>
      <w:r>
        <w:rPr>
          <w:lang w:val="sr-Cyrl-CS"/>
        </w:rPr>
        <w:t>.</w:t>
      </w:r>
    </w:p>
    <w:p w:rsidR="00E8724D" w:rsidRDefault="00E8724D" w:rsidP="00E8724D">
      <w:r>
        <w:rPr>
          <w:lang w:val="sr-Cyrl-CS"/>
        </w:rPr>
        <w:tab/>
        <w:t xml:space="preserve">Понуда може бити одбијена ако је </w:t>
      </w:r>
      <w:r>
        <w:rPr>
          <w:b/>
          <w:lang w:val="sr-Cyrl-CS"/>
        </w:rPr>
        <w:t>неприхватљива</w:t>
      </w:r>
      <w:r>
        <w:rPr>
          <w:lang w:val="sr-Cyrl-CS"/>
        </w:rPr>
        <w:t xml:space="preserve"> – ако прелази износ процењене вредности јавне набавке.</w:t>
      </w:r>
    </w:p>
    <w:p w:rsidR="00E8724D" w:rsidRDefault="00E8724D" w:rsidP="00E8724D">
      <w:pPr>
        <w:jc w:val="both"/>
        <w:rPr>
          <w:shd w:val="clear" w:color="auto" w:fill="FFFF00"/>
          <w:lang w:val="sr-Cyrl-CS"/>
        </w:rPr>
      </w:pPr>
    </w:p>
    <w:p w:rsidR="00E8724D" w:rsidRDefault="00E8724D" w:rsidP="00E8724D">
      <w:pPr>
        <w:jc w:val="both"/>
        <w:rPr>
          <w:lang w:val="sr-Cyrl-CS"/>
        </w:rPr>
      </w:pPr>
      <w:r>
        <w:rPr>
          <w:rStyle w:val="Izrazitareferenca"/>
          <w:lang w:val="sr-Cyrl-CS"/>
        </w:rPr>
        <w:t>8.Трошкови припреме и подношења понуде:</w:t>
      </w:r>
      <w:r>
        <w:rPr>
          <w:lang w:val="sr-Cyrl-CS"/>
        </w:rPr>
        <w:t xml:space="preserve"> </w:t>
      </w:r>
    </w:p>
    <w:p w:rsidR="00E8724D" w:rsidRDefault="00E8724D" w:rsidP="00E8724D">
      <w:pPr>
        <w:rPr>
          <w:lang w:val="sr-Cyrl-CS"/>
        </w:rPr>
      </w:pPr>
      <w:r>
        <w:rPr>
          <w:lang w:val="sr-Cyrl-CS"/>
        </w:rPr>
        <w:tab/>
        <w:t>Понуђач може да у оквиру понуде достави укупан износ и структуру трошкова припремања понуде.</w:t>
      </w:r>
    </w:p>
    <w:p w:rsidR="00E8724D" w:rsidRDefault="00E8724D" w:rsidP="00E8724D">
      <w:pPr>
        <w:rPr>
          <w:lang w:val="sr-Cyrl-CS"/>
        </w:rPr>
      </w:pPr>
      <w:r>
        <w:rPr>
          <w:lang w:val="sr-Cyrl-CS"/>
        </w:rPr>
        <w:tab/>
        <w:t>Трошкове припреме и подношења понуде сноси искључиво понуђач и не може тражити од наручиоца накнаду трошкова.</w:t>
      </w:r>
    </w:p>
    <w:p w:rsidR="00E8724D" w:rsidRDefault="00E8724D" w:rsidP="00E8724D">
      <w:pPr>
        <w:rPr>
          <w:lang w:val="sr-Cyrl-CS"/>
        </w:rPr>
      </w:pPr>
      <w:r>
        <w:rPr>
          <w:lang w:val="sr-Cyrl-CS"/>
        </w:rPr>
        <w:tab/>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8724D" w:rsidRDefault="00E8724D" w:rsidP="00E8724D">
      <w:pPr>
        <w:rPr>
          <w:lang w:val="sr-Cyrl-CS"/>
        </w:rPr>
      </w:pPr>
    </w:p>
    <w:p w:rsidR="00F82568" w:rsidRDefault="00E8724D" w:rsidP="00F22B08">
      <w:pPr>
        <w:rPr>
          <w:rStyle w:val="Izrazitareferenca"/>
          <w:b w:val="0"/>
          <w:bCs w:val="0"/>
          <w:smallCaps w:val="0"/>
        </w:rPr>
      </w:pPr>
      <w:r>
        <w:rPr>
          <w:rStyle w:val="Izrazitareferenca"/>
          <w:lang w:val="sr-Cyrl-CS"/>
        </w:rPr>
        <w:t>9.Обустава поступка набавке</w:t>
      </w:r>
      <w:r>
        <w:rPr>
          <w:lang w:val="sr-Cyrl-CS"/>
        </w:rPr>
        <w:t xml:space="preserve"> - наручилац ће обуставити поступак набавке уколико нису испуњени услови за избор најповољније понуде. 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w:t>
      </w:r>
    </w:p>
    <w:p w:rsidR="00F82568" w:rsidRDefault="00F82568" w:rsidP="0074794E">
      <w:pPr>
        <w:autoSpaceDE w:val="0"/>
        <w:autoSpaceDN w:val="0"/>
        <w:adjustRightInd w:val="0"/>
        <w:jc w:val="both"/>
        <w:rPr>
          <w:color w:val="000000"/>
          <w:lang w:val="sr-Cyrl-CS" w:eastAsia="en-US"/>
        </w:rPr>
      </w:pPr>
    </w:p>
    <w:p w:rsidR="00851326" w:rsidRPr="00E63AE5" w:rsidRDefault="00851326" w:rsidP="00851326">
      <w:pPr>
        <w:rPr>
          <w:lang w:val="ru-RU"/>
        </w:rPr>
      </w:pPr>
      <w:r w:rsidRPr="00E63AE5">
        <w:rPr>
          <w:rStyle w:val="Izrazitareferenca"/>
          <w:lang w:val="sr-Cyrl-CS"/>
        </w:rPr>
        <w:t>Додатне информације и појашњења</w:t>
      </w:r>
      <w:r>
        <w:rPr>
          <w:lang w:val="sr-Cyrl-CS"/>
        </w:rPr>
        <w:t xml:space="preserve"> у вези са припремањем понуде </w:t>
      </w:r>
      <w:r w:rsidRPr="00E63AE5">
        <w:rPr>
          <w:lang w:val="sr-Cyrl-CS"/>
        </w:rPr>
        <w:t>заин</w:t>
      </w:r>
      <w:r>
        <w:rPr>
          <w:lang w:val="sr-Cyrl-CS"/>
        </w:rPr>
        <w:t xml:space="preserve">тересовани понуђач може тражити у електронском облику путем мејла </w:t>
      </w:r>
      <w:r w:rsidRPr="00E63AE5">
        <w:rPr>
          <w:lang w:val="sr-Cyrl-CS"/>
        </w:rPr>
        <w:t>односно путем електронске поште или факсом</w:t>
      </w:r>
      <w:r>
        <w:rPr>
          <w:lang w:val="sr-Cyrl-CS"/>
        </w:rPr>
        <w:t xml:space="preserve"> писаним путем, поштом,</w:t>
      </w:r>
      <w:r w:rsidRPr="00E63AE5">
        <w:rPr>
          <w:lang w:val="sr-Cyrl-CS"/>
        </w:rPr>
        <w:t xml:space="preserve"> доставом на адресу наручиоца </w:t>
      </w:r>
      <w:r w:rsidRPr="00E63AE5">
        <w:rPr>
          <w:lang w:val="sr-Cyrl-RS"/>
        </w:rPr>
        <w:t>ЈП,,Комуналац“</w:t>
      </w:r>
      <w:r w:rsidRPr="00E63AE5">
        <w:rPr>
          <w:lang w:val="sr-Cyrl-CS"/>
        </w:rPr>
        <w:t xml:space="preserve"> </w:t>
      </w:r>
      <w:r w:rsidR="00F975F7">
        <w:rPr>
          <w:lang w:val="sr-Cyrl-CS"/>
        </w:rPr>
        <w:t>Иве Андрићша 49</w:t>
      </w:r>
      <w:r>
        <w:rPr>
          <w:lang w:val="sr-Cyrl-CS"/>
        </w:rPr>
        <w:t xml:space="preserve">, 18320 Димитровград, </w:t>
      </w:r>
      <w:r w:rsidRPr="00E63AE5">
        <w:rPr>
          <w:lang w:val="sr-Cyrl-CS"/>
        </w:rPr>
        <w:t xml:space="preserve"> најкасније </w:t>
      </w:r>
      <w:r>
        <w:rPr>
          <w:b/>
        </w:rPr>
        <w:t xml:space="preserve">3 </w:t>
      </w:r>
      <w:r>
        <w:rPr>
          <w:b/>
          <w:lang w:val="sr-Cyrl-RS"/>
        </w:rPr>
        <w:t xml:space="preserve">(три) </w:t>
      </w:r>
      <w:r w:rsidRPr="00E63AE5">
        <w:rPr>
          <w:b/>
          <w:lang w:val="sr-Cyrl-CS"/>
        </w:rPr>
        <w:t>дана пре истека рока за подношење понуде, само у току радне недеље од понедељка до петка у периоду од 07:00 до 15:00 часова.</w:t>
      </w:r>
    </w:p>
    <w:p w:rsidR="00851326" w:rsidRDefault="00851326" w:rsidP="00851326">
      <w:pPr>
        <w:rPr>
          <w:lang w:val="sr-Cyrl-CS"/>
        </w:rPr>
      </w:pPr>
      <w:r>
        <w:rPr>
          <w:lang w:val="ru-RU"/>
        </w:rPr>
        <w:tab/>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851326" w:rsidRDefault="00851326" w:rsidP="00851326">
      <w:pPr>
        <w:rPr>
          <w:lang w:val="sr-Cyrl-CS"/>
        </w:rPr>
      </w:pPr>
      <w:r>
        <w:rPr>
          <w:lang w:val="sr-Cyrl-CS"/>
        </w:rPr>
        <w:tab/>
        <w:t xml:space="preserve">По истеку рока предвиђеног за подношење понуда наручилац не може да мења нити да допуњује конкурсну документацију. </w:t>
      </w:r>
    </w:p>
    <w:p w:rsidR="00851326" w:rsidRDefault="00851326" w:rsidP="00851326">
      <w:pPr>
        <w:ind w:firstLine="720"/>
        <w:rPr>
          <w:lang w:val="sr-Cyrl-CS"/>
        </w:rPr>
      </w:pPr>
      <w:r>
        <w:rPr>
          <w:lang w:val="sr-Cyrl-CS"/>
        </w:rPr>
        <w:t xml:space="preserve">Тражење додатних информација или појашњења у вези са припремањем понуде телефоном није дозвољено. </w:t>
      </w:r>
    </w:p>
    <w:p w:rsidR="00F82568" w:rsidRDefault="00F82568" w:rsidP="0074794E">
      <w:pPr>
        <w:autoSpaceDE w:val="0"/>
        <w:autoSpaceDN w:val="0"/>
        <w:adjustRightInd w:val="0"/>
        <w:jc w:val="both"/>
        <w:rPr>
          <w:color w:val="000000"/>
          <w:lang w:val="sr-Cyrl-CS" w:eastAsia="en-US"/>
        </w:rPr>
      </w:pPr>
    </w:p>
    <w:p w:rsidR="00F82568" w:rsidRDefault="00F82568" w:rsidP="0074794E">
      <w:pPr>
        <w:autoSpaceDE w:val="0"/>
        <w:autoSpaceDN w:val="0"/>
        <w:adjustRightInd w:val="0"/>
        <w:jc w:val="both"/>
        <w:rPr>
          <w:color w:val="000000"/>
          <w:lang w:val="sr-Cyrl-CS" w:eastAsia="en-US"/>
        </w:rPr>
      </w:pPr>
    </w:p>
    <w:p w:rsidR="00415725" w:rsidRPr="00F729A5" w:rsidRDefault="00415725" w:rsidP="00415725">
      <w:pPr>
        <w:widowControl w:val="0"/>
        <w:autoSpaceDE w:val="0"/>
        <w:autoSpaceDN w:val="0"/>
        <w:adjustRightInd w:val="0"/>
        <w:spacing w:before="72"/>
        <w:jc w:val="both"/>
        <w:rPr>
          <w:color w:val="000000"/>
        </w:rPr>
        <w:sectPr w:rsidR="00415725" w:rsidRPr="00F729A5" w:rsidSect="006E242F">
          <w:footerReference w:type="default" r:id="rId10"/>
          <w:pgSz w:w="12240" w:h="15840"/>
          <w:pgMar w:top="1000" w:right="1480" w:bottom="278" w:left="1360" w:header="0" w:footer="932" w:gutter="0"/>
          <w:cols w:space="720"/>
          <w:noEndnote/>
        </w:sectPr>
      </w:pPr>
    </w:p>
    <w:p w:rsidR="00415725" w:rsidRDefault="00415725" w:rsidP="00415725">
      <w:pPr>
        <w:widowControl w:val="0"/>
        <w:autoSpaceDE w:val="0"/>
        <w:autoSpaceDN w:val="0"/>
        <w:adjustRightInd w:val="0"/>
        <w:spacing w:before="2" w:line="220" w:lineRule="exact"/>
        <w:jc w:val="center"/>
        <w:rPr>
          <w:b/>
          <w:color w:val="000000"/>
          <w:lang w:val="sr-Cyrl-RS"/>
        </w:rPr>
      </w:pPr>
      <w:r w:rsidRPr="00415725">
        <w:rPr>
          <w:b/>
          <w:color w:val="000000"/>
          <w:lang w:val="sr-Cyrl-RS"/>
        </w:rPr>
        <w:lastRenderedPageBreak/>
        <w:t>ОБРАЗАЦ ПОНУДЕ</w:t>
      </w:r>
    </w:p>
    <w:p w:rsidR="00415725" w:rsidRPr="00415725" w:rsidRDefault="00415725" w:rsidP="00415725">
      <w:pPr>
        <w:widowControl w:val="0"/>
        <w:autoSpaceDE w:val="0"/>
        <w:autoSpaceDN w:val="0"/>
        <w:adjustRightInd w:val="0"/>
        <w:spacing w:before="2" w:line="220" w:lineRule="exact"/>
        <w:jc w:val="center"/>
        <w:rPr>
          <w:b/>
          <w:color w:val="000000"/>
          <w:lang w:val="sr-Cyrl-RS"/>
        </w:rPr>
      </w:pPr>
    </w:p>
    <w:p w:rsidR="00BB3608" w:rsidRPr="00415725" w:rsidRDefault="00415725" w:rsidP="00415725">
      <w:pPr>
        <w:numPr>
          <w:ilvl w:val="0"/>
          <w:numId w:val="7"/>
        </w:numPr>
        <w:tabs>
          <w:tab w:val="clear" w:pos="708"/>
          <w:tab w:val="num" w:pos="0"/>
        </w:tabs>
        <w:ind w:left="432"/>
        <w:rPr>
          <w:rFonts w:ascii="Times" w:hAnsi="Times" w:cs="Times"/>
          <w:b/>
          <w:color w:val="000000"/>
          <w:lang w:val="sr-Cyrl-RS"/>
        </w:rPr>
      </w:pPr>
      <w:r w:rsidRPr="00415725">
        <w:rPr>
          <w:b/>
          <w:color w:val="000000"/>
          <w:lang w:val="sr-Cyrl-RS"/>
        </w:rPr>
        <w:t xml:space="preserve">                  </w:t>
      </w:r>
      <w:r w:rsidR="00D15533">
        <w:rPr>
          <w:b/>
          <w:color w:val="000000"/>
          <w:lang w:val="en-US"/>
        </w:rPr>
        <w:t xml:space="preserve">                         </w:t>
      </w:r>
      <w:r w:rsidRPr="00415725">
        <w:rPr>
          <w:b/>
          <w:color w:val="000000"/>
          <w:lang w:val="sr-Cyrl-RS"/>
        </w:rPr>
        <w:t xml:space="preserve"> </w:t>
      </w:r>
      <w:r w:rsidRPr="00415725">
        <w:rPr>
          <w:b/>
          <w:color w:val="000000"/>
        </w:rPr>
        <w:t>Понуда</w:t>
      </w:r>
      <w:r w:rsidRPr="00415725">
        <w:rPr>
          <w:b/>
          <w:color w:val="000000"/>
          <w:spacing w:val="21"/>
        </w:rPr>
        <w:t xml:space="preserve"> </w:t>
      </w:r>
      <w:r w:rsidRPr="00415725">
        <w:rPr>
          <w:b/>
          <w:color w:val="000000"/>
        </w:rPr>
        <w:t>б</w:t>
      </w:r>
      <w:r w:rsidRPr="00415725">
        <w:rPr>
          <w:b/>
          <w:color w:val="000000"/>
          <w:spacing w:val="-1"/>
        </w:rPr>
        <w:t>р</w:t>
      </w:r>
      <w:r w:rsidRPr="00415725">
        <w:rPr>
          <w:b/>
          <w:color w:val="000000"/>
        </w:rPr>
        <w:t xml:space="preserve">ој </w:t>
      </w:r>
      <w:r w:rsidRPr="00415725">
        <w:rPr>
          <w:b/>
          <w:color w:val="000000"/>
          <w:u w:val="single"/>
        </w:rPr>
        <w:t xml:space="preserve">         </w:t>
      </w:r>
      <w:r w:rsidRPr="00415725">
        <w:rPr>
          <w:b/>
          <w:color w:val="000000"/>
          <w:spacing w:val="1"/>
        </w:rPr>
        <w:t>о</w:t>
      </w:r>
      <w:r w:rsidR="00645776">
        <w:rPr>
          <w:b/>
          <w:color w:val="000000"/>
        </w:rPr>
        <w:t>д____</w:t>
      </w:r>
      <w:proofErr w:type="gramStart"/>
      <w:r w:rsidR="00645776">
        <w:rPr>
          <w:b/>
          <w:color w:val="000000"/>
        </w:rPr>
        <w:t>_.2025</w:t>
      </w:r>
      <w:r w:rsidRPr="00415725">
        <w:rPr>
          <w:b/>
          <w:color w:val="000000"/>
        </w:rPr>
        <w:t>.године</w:t>
      </w:r>
      <w:proofErr w:type="gramEnd"/>
      <w:r w:rsidRPr="00415725">
        <w:rPr>
          <w:b/>
          <w:color w:val="000000"/>
          <w:spacing w:val="19"/>
        </w:rPr>
        <w:t xml:space="preserve"> </w:t>
      </w:r>
    </w:p>
    <w:p w:rsidR="009440E7" w:rsidRPr="00BB3608" w:rsidRDefault="009440E7" w:rsidP="00BB3608">
      <w:pPr>
        <w:autoSpaceDE w:val="0"/>
        <w:autoSpaceDN w:val="0"/>
        <w:adjustRightInd w:val="0"/>
        <w:jc w:val="center"/>
        <w:rPr>
          <w:color w:val="000000"/>
          <w:lang w:eastAsia="en-US"/>
        </w:rPr>
      </w:pPr>
    </w:p>
    <w:p w:rsidR="00BB3608" w:rsidRPr="002963DB" w:rsidRDefault="00BD2990" w:rsidP="002963DB">
      <w:pPr>
        <w:autoSpaceDE w:val="0"/>
        <w:autoSpaceDN w:val="0"/>
        <w:adjustRightInd w:val="0"/>
        <w:jc w:val="center"/>
        <w:rPr>
          <w:b/>
          <w:bCs/>
          <w:color w:val="000000"/>
          <w:sz w:val="22"/>
          <w:szCs w:val="22"/>
          <w:lang w:eastAsia="en-US"/>
        </w:rPr>
      </w:pPr>
      <w:r>
        <w:rPr>
          <w:b/>
          <w:bCs/>
          <w:color w:val="000000"/>
          <w:sz w:val="22"/>
          <w:szCs w:val="22"/>
          <w:lang w:val="en-US" w:eastAsia="en-US"/>
        </w:rPr>
        <w:t xml:space="preserve"> ОПШТИ ПОДАЦИ О ПОНУЂАЧУ</w:t>
      </w:r>
    </w:p>
    <w:tbl>
      <w:tblPr>
        <w:tblW w:w="0" w:type="auto"/>
        <w:jc w:val="center"/>
        <w:tblLayout w:type="fixed"/>
        <w:tblCellMar>
          <w:left w:w="40" w:type="dxa"/>
          <w:right w:w="40" w:type="dxa"/>
        </w:tblCellMar>
        <w:tblLook w:val="04A0" w:firstRow="1" w:lastRow="0" w:firstColumn="1" w:lastColumn="0" w:noHBand="0" w:noVBand="1"/>
      </w:tblPr>
      <w:tblGrid>
        <w:gridCol w:w="374"/>
        <w:gridCol w:w="2467"/>
        <w:gridCol w:w="307"/>
        <w:gridCol w:w="1499"/>
        <w:gridCol w:w="4646"/>
      </w:tblGrid>
      <w:tr w:rsidR="00BD2990" w:rsidTr="00BD2990">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Pr="002963DB" w:rsidRDefault="00BD2990">
            <w:pPr>
              <w:shd w:val="clear" w:color="auto" w:fill="FFFFFF"/>
              <w:ind w:left="5"/>
              <w:rPr>
                <w:lang w:eastAsia="sr-Latn-CS"/>
              </w:rPr>
            </w:pPr>
            <w:r>
              <w:rPr>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Pr="002963DB" w:rsidRDefault="00BD2990">
            <w:pPr>
              <w:shd w:val="clear" w:color="auto" w:fill="FFFFFF"/>
              <w:rPr>
                <w:lang w:eastAsia="sr-Latn-CS"/>
              </w:rPr>
            </w:pPr>
          </w:p>
        </w:tc>
      </w:tr>
      <w:tr w:rsidR="00BD2990" w:rsidTr="00BD2990">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rPr>
                <w:lang w:val="sr-Latn-CS" w:eastAsia="sr-Latn-CS"/>
              </w:rPr>
            </w:pPr>
            <w:r>
              <w:rPr>
                <w:i/>
                <w:iCs/>
                <w:color w:val="000000"/>
                <w:spacing w:val="-4"/>
              </w:rPr>
              <w:t>Adpeca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14"/>
              <w:rPr>
                <w:lang w:val="sr-Latn-CS" w:eastAsia="sr-Latn-CS"/>
              </w:rPr>
            </w:pPr>
            <w:r>
              <w:rPr>
                <w:i/>
                <w:iCs/>
                <w:color w:val="000000"/>
                <w:spacing w:val="-4"/>
              </w:rPr>
              <w:t>Матични број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spacing w:line="274" w:lineRule="exact"/>
              <w:ind w:left="5"/>
              <w:rPr>
                <w:lang w:val="sr-Latn-CS" w:eastAsia="sr-Latn-CS"/>
              </w:rPr>
            </w:pPr>
            <w:r>
              <w:rPr>
                <w:i/>
                <w:iCs/>
                <w:color w:val="000000"/>
                <w:spacing w:val="1"/>
              </w:rPr>
              <w:t xml:space="preserve">Порески  идентификациони  број </w:t>
            </w:r>
            <w:r>
              <w:rPr>
                <w:i/>
                <w:iCs/>
                <w:color w:val="000000"/>
                <w:spacing w:val="-2"/>
              </w:rPr>
              <w:t>понуђача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5"/>
              <w:rPr>
                <w:lang w:val="sr-Latn-CS" w:eastAsia="sr-Latn-CS"/>
              </w:rPr>
            </w:pPr>
            <w:r>
              <w:rPr>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5"/>
              <w:rPr>
                <w:lang w:val="sr-Latn-CS" w:eastAsia="sr-Latn-CS"/>
              </w:rPr>
            </w:pPr>
            <w:r>
              <w:rPr>
                <w:i/>
                <w:iCs/>
                <w:color w:val="000000"/>
                <w:spacing w:val="-3"/>
              </w:rPr>
              <w:t>Електронска адреса понуђача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24"/>
              <w:rPr>
                <w:lang w:val="sr-Latn-CS" w:eastAsia="sr-Latn-CS"/>
              </w:rPr>
            </w:pPr>
            <w:r>
              <w:rPr>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24"/>
              <w:rPr>
                <w:lang w:val="sr-Latn-CS" w:eastAsia="sr-Latn-CS"/>
              </w:rPr>
            </w:pPr>
            <w:r>
              <w:rPr>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5"/>
              <w:rPr>
                <w:lang w:val="sr-Latn-CS" w:eastAsia="sr-Latn-CS"/>
              </w:rPr>
            </w:pPr>
            <w:r>
              <w:rPr>
                <w:i/>
                <w:iCs/>
                <w:color w:val="000000"/>
                <w:spacing w:val="-4"/>
              </w:rPr>
              <w:t>Број рачуна понуђача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spacing w:line="274" w:lineRule="exact"/>
              <w:ind w:hanging="14"/>
              <w:rPr>
                <w:lang w:val="sr-Latn-CS" w:eastAsia="sr-Latn-CS"/>
              </w:rPr>
            </w:pPr>
            <w:r>
              <w:rPr>
                <w:i/>
                <w:iCs/>
                <w:color w:val="000000"/>
                <w:spacing w:val="3"/>
              </w:rPr>
              <w:t xml:space="preserve">Лице  овлашћено  за  потписивање </w:t>
            </w:r>
            <w:r>
              <w:rPr>
                <w:i/>
                <w:iCs/>
                <w:color w:val="000000"/>
                <w:spacing w:val="-2"/>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rPr>
                <w:lang w:val="sr-Latn-CS" w:eastAsia="sr-Latn-CS"/>
              </w:rPr>
            </w:pPr>
          </w:p>
        </w:tc>
      </w:tr>
      <w:tr w:rsidR="00BD2990" w:rsidTr="00BD2990">
        <w:trPr>
          <w:trHeight w:hRule="exact" w:val="424"/>
          <w:jc w:val="center"/>
        </w:trPr>
        <w:tc>
          <w:tcPr>
            <w:tcW w:w="374" w:type="dxa"/>
            <w:tcBorders>
              <w:top w:val="nil"/>
              <w:left w:val="nil"/>
              <w:bottom w:val="single" w:sz="6" w:space="0" w:color="auto"/>
              <w:right w:val="nil"/>
            </w:tcBorders>
            <w:shd w:val="clear" w:color="auto" w:fill="FFFFFF"/>
            <w:vAlign w:val="center"/>
            <w:hideMark/>
          </w:tcPr>
          <w:p w:rsidR="00BD2990" w:rsidRDefault="00BD2990">
            <w:pPr>
              <w:shd w:val="clear" w:color="auto" w:fill="FFFFFF"/>
              <w:ind w:left="24"/>
              <w:rPr>
                <w:lang w:val="sr-Latn-CS" w:eastAsia="sr-Latn-CS"/>
              </w:rPr>
            </w:pPr>
            <w:r>
              <w:rPr>
                <w:i/>
                <w:iCs/>
                <w:color w:val="000000"/>
              </w:rPr>
              <w:t>2)</w:t>
            </w:r>
          </w:p>
        </w:tc>
        <w:tc>
          <w:tcPr>
            <w:tcW w:w="2467" w:type="dxa"/>
            <w:tcBorders>
              <w:top w:val="nil"/>
              <w:left w:val="nil"/>
              <w:bottom w:val="single" w:sz="6" w:space="0" w:color="auto"/>
              <w:right w:val="nil"/>
            </w:tcBorders>
            <w:shd w:val="clear" w:color="auto" w:fill="FFFFFF"/>
            <w:vAlign w:val="center"/>
          </w:tcPr>
          <w:p w:rsidR="00BD2990" w:rsidRDefault="00BD2990">
            <w:pPr>
              <w:shd w:val="clear" w:color="auto" w:fill="FFFFFF"/>
              <w:rPr>
                <w:b/>
                <w:bCs/>
                <w:i/>
                <w:iCs/>
                <w:color w:val="000000"/>
                <w:spacing w:val="-4"/>
                <w:lang w:val="sr-Cyrl-CS" w:eastAsia="sr-Latn-CS"/>
              </w:rPr>
            </w:pPr>
            <w:r>
              <w:rPr>
                <w:b/>
                <w:bCs/>
                <w:i/>
                <w:iCs/>
                <w:color w:val="000000"/>
                <w:spacing w:val="-4"/>
              </w:rPr>
              <w:t>ПОНУДУ ПОДНОСИ:</w:t>
            </w:r>
          </w:p>
          <w:p w:rsidR="00BD2990" w:rsidRDefault="00BD2990">
            <w:pPr>
              <w:shd w:val="clear" w:color="auto" w:fill="FFFFFF"/>
              <w:rPr>
                <w:lang w:val="sr-Cyrl-CS" w:eastAsia="sr-Latn-CS"/>
              </w:rPr>
            </w:pPr>
          </w:p>
        </w:tc>
        <w:tc>
          <w:tcPr>
            <w:tcW w:w="307" w:type="dxa"/>
            <w:tcBorders>
              <w:top w:val="nil"/>
              <w:left w:val="nil"/>
              <w:bottom w:val="single" w:sz="6" w:space="0" w:color="auto"/>
              <w:right w:val="nil"/>
            </w:tcBorders>
            <w:shd w:val="clear" w:color="auto" w:fill="FFFFFF"/>
            <w:vAlign w:val="center"/>
          </w:tcPr>
          <w:p w:rsidR="00BD2990" w:rsidRDefault="00BD2990">
            <w:pPr>
              <w:shd w:val="clear" w:color="auto" w:fill="FFFFFF"/>
              <w:rPr>
                <w:lang w:val="sr-Latn-CS" w:eastAsia="sr-Latn-CS"/>
              </w:rPr>
            </w:pPr>
          </w:p>
        </w:tc>
        <w:tc>
          <w:tcPr>
            <w:tcW w:w="6144" w:type="dxa"/>
            <w:gridSpan w:val="2"/>
            <w:tcBorders>
              <w:top w:val="nil"/>
              <w:left w:val="nil"/>
              <w:bottom w:val="single" w:sz="6" w:space="0" w:color="auto"/>
              <w:right w:val="nil"/>
            </w:tcBorders>
            <w:shd w:val="clear" w:color="auto" w:fill="FFFFFF"/>
            <w:vAlign w:val="center"/>
          </w:tcPr>
          <w:p w:rsidR="00BD2990" w:rsidRDefault="00BD2990">
            <w:pPr>
              <w:shd w:val="clear" w:color="auto" w:fill="FFFFFF"/>
              <w:rPr>
                <w:lang w:val="sr-Latn-CS" w:eastAsia="sr-Latn-CS"/>
              </w:rPr>
            </w:pPr>
          </w:p>
        </w:tc>
      </w:tr>
      <w:tr w:rsidR="00BD2990" w:rsidTr="00BD2990">
        <w:trPr>
          <w:trHeight w:val="381"/>
          <w:jc w:val="center"/>
        </w:trPr>
        <w:tc>
          <w:tcPr>
            <w:tcW w:w="929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350"/>
              <w:jc w:val="center"/>
              <w:rPr>
                <w:lang w:val="sr-Latn-CS" w:eastAsia="sr-Latn-CS"/>
              </w:rPr>
            </w:pPr>
            <w:r>
              <w:rPr>
                <w:b/>
                <w:bCs/>
                <w:color w:val="000000"/>
                <w:spacing w:val="-5"/>
              </w:rPr>
              <w:t>А) САМОСТАЛНО</w:t>
            </w:r>
          </w:p>
        </w:tc>
      </w:tr>
      <w:tr w:rsidR="00BD2990" w:rsidTr="00BD2990">
        <w:trPr>
          <w:trHeight w:val="349"/>
          <w:jc w:val="center"/>
        </w:trPr>
        <w:tc>
          <w:tcPr>
            <w:tcW w:w="929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jc w:val="center"/>
              <w:rPr>
                <w:lang w:val="sr-Latn-CS" w:eastAsia="sr-Latn-CS"/>
              </w:rPr>
            </w:pPr>
            <w:r>
              <w:rPr>
                <w:b/>
                <w:bCs/>
                <w:color w:val="000000"/>
                <w:spacing w:val="-6"/>
              </w:rPr>
              <w:t>Б) СА ПОДИЗВОЂАЧЕМ</w:t>
            </w:r>
          </w:p>
        </w:tc>
      </w:tr>
      <w:tr w:rsidR="00BD2990" w:rsidTr="00BD2990">
        <w:trPr>
          <w:trHeight w:val="373"/>
          <w:jc w:val="center"/>
        </w:trPr>
        <w:tc>
          <w:tcPr>
            <w:tcW w:w="929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jc w:val="center"/>
              <w:rPr>
                <w:lang w:val="sr-Latn-CS" w:eastAsia="sr-Latn-CS"/>
              </w:rPr>
            </w:pPr>
            <w:r>
              <w:rPr>
                <w:b/>
                <w:bCs/>
                <w:color w:val="000000"/>
                <w:spacing w:val="-3"/>
              </w:rPr>
              <w:t>B) КАО ЗАЈЕДНИЧКУ ПОНУДУ</w:t>
            </w:r>
          </w:p>
        </w:tc>
      </w:tr>
    </w:tbl>
    <w:p w:rsidR="00B92615" w:rsidRDefault="00B92615" w:rsidP="00417C96">
      <w:pPr>
        <w:shd w:val="clear" w:color="auto" w:fill="FFFFFF"/>
        <w:spacing w:line="278" w:lineRule="exact"/>
        <w:ind w:left="134" w:right="144"/>
        <w:rPr>
          <w:i/>
          <w:iCs/>
          <w:color w:val="000000"/>
          <w:spacing w:val="-1"/>
        </w:rPr>
      </w:pPr>
      <w:r>
        <w:rPr>
          <w:b/>
          <w:bCs/>
          <w:i/>
          <w:iCs/>
          <w:color w:val="000000"/>
          <w:spacing w:val="2"/>
          <w:lang w:val="sr-Cyrl-RS"/>
        </w:rPr>
        <w:t xml:space="preserve">       </w:t>
      </w:r>
      <w:r w:rsidR="00BD2990">
        <w:rPr>
          <w:b/>
          <w:bCs/>
          <w:i/>
          <w:iCs/>
          <w:color w:val="000000"/>
          <w:spacing w:val="2"/>
        </w:rPr>
        <w:t xml:space="preserve">Напомена: </w:t>
      </w:r>
      <w:r w:rsidR="00BD2990">
        <w:rPr>
          <w:i/>
          <w:iCs/>
          <w:color w:val="000000"/>
          <w:spacing w:val="2"/>
        </w:rPr>
        <w:t xml:space="preserve">заокружити начин подношења понуде u уписати податке о </w:t>
      </w:r>
      <w:r w:rsidR="00BD2990">
        <w:rPr>
          <w:i/>
          <w:iCs/>
          <w:color w:val="000000"/>
          <w:spacing w:val="-1"/>
        </w:rPr>
        <w:t xml:space="preserve">подизвођачу уколико се </w:t>
      </w:r>
    </w:p>
    <w:p w:rsidR="00B92615" w:rsidRDefault="00B92615" w:rsidP="00417C96">
      <w:pPr>
        <w:shd w:val="clear" w:color="auto" w:fill="FFFFFF"/>
        <w:spacing w:line="278" w:lineRule="exact"/>
        <w:ind w:left="134" w:right="144"/>
        <w:rPr>
          <w:i/>
          <w:iCs/>
          <w:color w:val="000000"/>
          <w:spacing w:val="-1"/>
        </w:rPr>
      </w:pPr>
      <w:r>
        <w:rPr>
          <w:i/>
          <w:iCs/>
          <w:color w:val="000000"/>
          <w:spacing w:val="-1"/>
          <w:lang w:val="sr-Cyrl-RS"/>
        </w:rPr>
        <w:t xml:space="preserve">     </w:t>
      </w:r>
      <w:r w:rsidR="00BD2990">
        <w:rPr>
          <w:i/>
          <w:iCs/>
          <w:color w:val="000000"/>
          <w:spacing w:val="-1"/>
        </w:rPr>
        <w:t xml:space="preserve">подноси са подизвођачем, односно податке о свим учесницима заједничке понуде, уколико </w:t>
      </w:r>
    </w:p>
    <w:p w:rsidR="00325AA3" w:rsidRDefault="00B92615" w:rsidP="00417C96">
      <w:pPr>
        <w:shd w:val="clear" w:color="auto" w:fill="FFFFFF"/>
        <w:spacing w:line="278" w:lineRule="exact"/>
        <w:ind w:left="134" w:right="144"/>
        <w:rPr>
          <w:i/>
          <w:iCs/>
          <w:color w:val="000000"/>
          <w:spacing w:val="-1"/>
        </w:rPr>
      </w:pPr>
      <w:r>
        <w:rPr>
          <w:i/>
          <w:iCs/>
          <w:color w:val="000000"/>
          <w:spacing w:val="-1"/>
          <w:lang w:val="sr-Cyrl-RS"/>
        </w:rPr>
        <w:t xml:space="preserve">     </w:t>
      </w:r>
      <w:r w:rsidR="00BD2990">
        <w:rPr>
          <w:i/>
          <w:iCs/>
          <w:color w:val="000000"/>
          <w:spacing w:val="-1"/>
        </w:rPr>
        <w:t>подноси група понуђача</w:t>
      </w:r>
    </w:p>
    <w:p w:rsidR="00BB3608" w:rsidRPr="002963DB" w:rsidRDefault="00BB3608" w:rsidP="002963DB">
      <w:pPr>
        <w:shd w:val="clear" w:color="auto" w:fill="FFFFFF"/>
        <w:spacing w:line="278" w:lineRule="exact"/>
        <w:ind w:right="144"/>
        <w:jc w:val="both"/>
        <w:rPr>
          <w:i/>
          <w:iCs/>
          <w:color w:val="000000"/>
          <w:spacing w:val="-1"/>
        </w:rPr>
      </w:pPr>
    </w:p>
    <w:p w:rsidR="002963DB" w:rsidRDefault="00814D58" w:rsidP="002963DB">
      <w:pPr>
        <w:autoSpaceDE w:val="0"/>
        <w:jc w:val="both"/>
        <w:rPr>
          <w:sz w:val="20"/>
          <w:lang w:val="sr-Latn-CS"/>
        </w:rPr>
      </w:pPr>
      <w:r w:rsidRPr="00F81342">
        <w:rPr>
          <w:sz w:val="22"/>
          <w:szCs w:val="22"/>
          <w:lang w:val="sr-Cyrl-RS"/>
        </w:rPr>
        <w:t xml:space="preserve">        </w:t>
      </w:r>
      <w:r w:rsidR="00F81342">
        <w:rPr>
          <w:sz w:val="22"/>
          <w:szCs w:val="22"/>
          <w:lang w:val="sr-Latn-CS"/>
        </w:rPr>
        <w:t>Датум: __________</w:t>
      </w:r>
      <w:r w:rsidR="00645776">
        <w:rPr>
          <w:sz w:val="22"/>
          <w:szCs w:val="22"/>
        </w:rPr>
        <w:t>2025</w:t>
      </w:r>
      <w:r w:rsidR="00E2715E" w:rsidRPr="00F81342">
        <w:rPr>
          <w:sz w:val="22"/>
          <w:szCs w:val="22"/>
        </w:rPr>
        <w:t>.год.</w:t>
      </w:r>
      <w:r w:rsidR="002963DB" w:rsidRPr="00F81342">
        <w:rPr>
          <w:sz w:val="22"/>
          <w:szCs w:val="22"/>
          <w:lang w:val="sr-Latn-CS"/>
        </w:rPr>
        <w:t xml:space="preserve">               </w:t>
      </w:r>
      <w:r w:rsidR="00D729CB" w:rsidRPr="00F81342">
        <w:rPr>
          <w:sz w:val="22"/>
          <w:szCs w:val="22"/>
          <w:lang w:val="sr-Cyrl-CS"/>
        </w:rPr>
        <w:t xml:space="preserve">                 </w:t>
      </w:r>
      <w:r w:rsidR="002963DB" w:rsidRPr="00F81342">
        <w:rPr>
          <w:sz w:val="22"/>
          <w:szCs w:val="22"/>
          <w:lang w:val="sr-Latn-CS"/>
        </w:rPr>
        <w:t xml:space="preserve">                </w:t>
      </w:r>
      <w:r w:rsidR="002963DB" w:rsidRPr="00F81342">
        <w:rPr>
          <w:sz w:val="22"/>
          <w:szCs w:val="22"/>
          <w:lang w:val="sr-Cyrl-CS"/>
        </w:rPr>
        <w:t xml:space="preserve"> </w:t>
      </w:r>
      <w:r w:rsidR="002963DB" w:rsidRPr="00F81342">
        <w:rPr>
          <w:sz w:val="22"/>
          <w:szCs w:val="22"/>
          <w:lang w:val="sr-Latn-CS"/>
        </w:rPr>
        <w:t xml:space="preserve">   </w:t>
      </w:r>
      <w:r w:rsidR="002963DB" w:rsidRPr="00F81342">
        <w:rPr>
          <w:sz w:val="22"/>
          <w:szCs w:val="22"/>
        </w:rPr>
        <w:t xml:space="preserve">   </w:t>
      </w:r>
      <w:r w:rsidR="002963DB" w:rsidRPr="00F81342">
        <w:rPr>
          <w:sz w:val="22"/>
          <w:szCs w:val="22"/>
          <w:lang w:val="sr-Latn-CS"/>
        </w:rPr>
        <w:t xml:space="preserve"> </w:t>
      </w:r>
      <w:r w:rsidR="00D729CB" w:rsidRPr="00F81342">
        <w:rPr>
          <w:sz w:val="22"/>
          <w:szCs w:val="22"/>
        </w:rPr>
        <w:t xml:space="preserve">  </w:t>
      </w:r>
      <w:r w:rsidR="00417C96" w:rsidRPr="00F81342">
        <w:rPr>
          <w:sz w:val="22"/>
          <w:szCs w:val="22"/>
        </w:rPr>
        <w:t xml:space="preserve">  </w:t>
      </w:r>
      <w:r w:rsidR="00F81342">
        <w:rPr>
          <w:sz w:val="22"/>
          <w:szCs w:val="22"/>
          <w:lang w:val="sr-Cyrl-RS"/>
        </w:rPr>
        <w:t xml:space="preserve">    </w:t>
      </w:r>
      <w:r w:rsidRPr="00F81342">
        <w:rPr>
          <w:sz w:val="22"/>
          <w:szCs w:val="22"/>
          <w:lang w:val="sr-Cyrl-RS"/>
        </w:rPr>
        <w:t xml:space="preserve">      </w:t>
      </w:r>
      <w:r w:rsidR="002963DB">
        <w:rPr>
          <w:sz w:val="20"/>
          <w:lang w:val="sr-Latn-CS"/>
        </w:rPr>
        <w:t>ПОТПИС ОВЛАШЋЕНОГ ЛИЦА</w:t>
      </w:r>
    </w:p>
    <w:p w:rsidR="002963DB" w:rsidRDefault="002963DB" w:rsidP="002963DB">
      <w:pPr>
        <w:autoSpaceDE w:val="0"/>
        <w:jc w:val="both"/>
        <w:rPr>
          <w:sz w:val="20"/>
          <w:lang w:val="sr-Latn-CS"/>
        </w:rPr>
      </w:pPr>
    </w:p>
    <w:p w:rsidR="002963DB" w:rsidRDefault="002963DB" w:rsidP="002963DB">
      <w:pPr>
        <w:autoSpaceDE w:val="0"/>
        <w:jc w:val="both"/>
        <w:rPr>
          <w:sz w:val="20"/>
        </w:rPr>
      </w:pPr>
      <w:r>
        <w:rPr>
          <w:sz w:val="20"/>
          <w:lang w:val="sr-Latn-CS"/>
        </w:rPr>
        <w:t xml:space="preserve">                                                                  </w:t>
      </w:r>
      <w:r>
        <w:rPr>
          <w:sz w:val="20"/>
          <w:lang w:val="sr-Cyrl-CS"/>
        </w:rPr>
        <w:t xml:space="preserve">                                   </w:t>
      </w:r>
      <w:r>
        <w:rPr>
          <w:sz w:val="20"/>
          <w:lang w:val="sr-Latn-CS"/>
        </w:rPr>
        <w:t xml:space="preserve"> </w:t>
      </w:r>
      <w:r w:rsidR="00417C96">
        <w:rPr>
          <w:sz w:val="20"/>
        </w:rPr>
        <w:t xml:space="preserve">         </w:t>
      </w:r>
      <w:r w:rsidR="00D729CB">
        <w:rPr>
          <w:sz w:val="20"/>
          <w:lang w:val="sr-Cyrl-RS"/>
        </w:rPr>
        <w:t xml:space="preserve">     </w:t>
      </w:r>
      <w:r w:rsidR="00814D58">
        <w:rPr>
          <w:sz w:val="20"/>
          <w:lang w:val="sr-Cyrl-RS"/>
        </w:rPr>
        <w:t xml:space="preserve">                     </w:t>
      </w:r>
      <w:r>
        <w:rPr>
          <w:sz w:val="20"/>
          <w:lang w:val="sr-Latn-CS"/>
        </w:rPr>
        <w:t>______________________________</w:t>
      </w:r>
    </w:p>
    <w:p w:rsidR="0065106D" w:rsidRDefault="0065106D" w:rsidP="00617599">
      <w:pPr>
        <w:widowControl w:val="0"/>
        <w:autoSpaceDE w:val="0"/>
        <w:autoSpaceDN w:val="0"/>
        <w:adjustRightInd w:val="0"/>
        <w:spacing w:line="280" w:lineRule="exact"/>
        <w:rPr>
          <w:i/>
          <w:iCs/>
          <w:color w:val="000000"/>
          <w:spacing w:val="-1"/>
          <w:lang w:val="sr-Cyrl-CS" w:eastAsia="sr-Latn-CS"/>
        </w:rPr>
      </w:pPr>
    </w:p>
    <w:p w:rsidR="00617599" w:rsidRDefault="00617599" w:rsidP="00617599">
      <w:pPr>
        <w:widowControl w:val="0"/>
        <w:autoSpaceDE w:val="0"/>
        <w:autoSpaceDN w:val="0"/>
        <w:adjustRightInd w:val="0"/>
        <w:spacing w:line="280" w:lineRule="exact"/>
        <w:rPr>
          <w:b/>
          <w:bCs/>
          <w:color w:val="000000"/>
          <w:spacing w:val="-1"/>
          <w:lang w:val="sr-Cyrl-RS"/>
        </w:rPr>
      </w:pPr>
    </w:p>
    <w:p w:rsidR="00F82568" w:rsidRDefault="00F82568" w:rsidP="00F82568">
      <w:pPr>
        <w:tabs>
          <w:tab w:val="left" w:pos="1334"/>
          <w:tab w:val="center" w:pos="5720"/>
        </w:tabs>
        <w:autoSpaceDE w:val="0"/>
        <w:autoSpaceDN w:val="0"/>
        <w:adjustRightInd w:val="0"/>
        <w:rPr>
          <w:rFonts w:eastAsia="Calibri"/>
          <w:b/>
          <w:bCs/>
          <w:color w:val="000000"/>
        </w:rPr>
      </w:pPr>
      <w:r>
        <w:rPr>
          <w:rFonts w:eastAsia="Calibri"/>
          <w:b/>
          <w:bCs/>
          <w:color w:val="000000"/>
        </w:rPr>
        <w:tab/>
      </w:r>
    </w:p>
    <w:p w:rsidR="00F82568" w:rsidRDefault="00F82568" w:rsidP="00F82568">
      <w:pPr>
        <w:tabs>
          <w:tab w:val="left" w:pos="1334"/>
          <w:tab w:val="center" w:pos="5720"/>
        </w:tabs>
        <w:autoSpaceDE w:val="0"/>
        <w:autoSpaceDN w:val="0"/>
        <w:adjustRightInd w:val="0"/>
        <w:rPr>
          <w:rFonts w:eastAsia="Calibri"/>
          <w:b/>
          <w:bCs/>
          <w:color w:val="000000"/>
        </w:rPr>
      </w:pPr>
    </w:p>
    <w:p w:rsidR="00F82568" w:rsidRDefault="00F82568" w:rsidP="00F82568">
      <w:pPr>
        <w:tabs>
          <w:tab w:val="left" w:pos="1334"/>
          <w:tab w:val="center" w:pos="5720"/>
        </w:tabs>
        <w:autoSpaceDE w:val="0"/>
        <w:autoSpaceDN w:val="0"/>
        <w:adjustRightInd w:val="0"/>
        <w:rPr>
          <w:rFonts w:eastAsia="Calibri"/>
          <w:b/>
          <w:bCs/>
          <w:color w:val="000000"/>
        </w:rPr>
      </w:pPr>
    </w:p>
    <w:p w:rsidR="0065106D" w:rsidRPr="00A64941" w:rsidRDefault="00F82568" w:rsidP="00F82568">
      <w:pPr>
        <w:tabs>
          <w:tab w:val="left" w:pos="1334"/>
          <w:tab w:val="center" w:pos="5720"/>
        </w:tabs>
        <w:autoSpaceDE w:val="0"/>
        <w:autoSpaceDN w:val="0"/>
        <w:adjustRightInd w:val="0"/>
        <w:rPr>
          <w:rFonts w:eastAsia="Calibri"/>
          <w:b/>
          <w:bCs/>
          <w:i/>
          <w:color w:val="000000"/>
        </w:rPr>
      </w:pPr>
      <w:r>
        <w:rPr>
          <w:rFonts w:eastAsia="Calibri"/>
          <w:b/>
          <w:bCs/>
          <w:color w:val="000000"/>
        </w:rPr>
        <w:tab/>
      </w:r>
      <w:r w:rsidR="0065106D" w:rsidRPr="00A64941">
        <w:rPr>
          <w:rFonts w:eastAsia="Calibri"/>
          <w:b/>
          <w:bCs/>
          <w:color w:val="000000"/>
        </w:rPr>
        <w:t>2. ПОДАЦИ О УЧЕСНИКУ У ЗАЈЕДНИЧКОЈ ПОНУДИ (</w:t>
      </w:r>
      <w:r w:rsidR="0065106D" w:rsidRPr="00A64941">
        <w:rPr>
          <w:rFonts w:eastAsia="Calibri"/>
          <w:b/>
          <w:bCs/>
          <w:i/>
          <w:color w:val="000000"/>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65106D" w:rsidRPr="00A64941" w:rsidTr="00E2473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rPr>
                <w:rFonts w:eastAsia="Calibri"/>
              </w:rPr>
            </w:pPr>
            <w:r w:rsidRPr="00A64941">
              <w:rPr>
                <w:rFonts w:eastAsia="Calibri"/>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rPr>
                <w:rFonts w:eastAsia="Calibri"/>
              </w:rPr>
            </w:pPr>
            <w:r w:rsidRPr="00A64941">
              <w:rPr>
                <w:rFonts w:eastAsia="Calibri"/>
                <w:i/>
                <w:iCs/>
                <w:color w:val="000000"/>
                <w:spacing w:val="-4"/>
              </w:rPr>
              <w:t>Adpeca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17599" w:rsidRDefault="00617599" w:rsidP="00E2473C">
            <w:pPr>
              <w:shd w:val="clear" w:color="auto" w:fill="FFFFFF"/>
              <w:ind w:left="14"/>
              <w:rPr>
                <w:rFonts w:eastAsia="Calibri"/>
                <w:i/>
                <w:iCs/>
                <w:color w:val="000000"/>
                <w:spacing w:val="-4"/>
              </w:rPr>
            </w:pPr>
          </w:p>
          <w:p w:rsidR="0065106D" w:rsidRPr="00A64941" w:rsidRDefault="0065106D" w:rsidP="00E2473C">
            <w:pPr>
              <w:shd w:val="clear" w:color="auto" w:fill="FFFFFF"/>
              <w:ind w:left="14"/>
              <w:rPr>
                <w:rFonts w:eastAsia="Calibri"/>
              </w:rPr>
            </w:pPr>
            <w:r w:rsidRPr="00A64941">
              <w:rPr>
                <w:rFonts w:eastAsia="Calibri"/>
                <w:i/>
                <w:iCs/>
                <w:color w:val="000000"/>
                <w:spacing w:val="-4"/>
              </w:rPr>
              <w:t>Матични број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spacing w:line="274" w:lineRule="exact"/>
              <w:ind w:left="5"/>
              <w:rPr>
                <w:rFonts w:eastAsia="Calibri"/>
              </w:rPr>
            </w:pPr>
            <w:r w:rsidRPr="00A64941">
              <w:rPr>
                <w:rFonts w:eastAsia="Calibri"/>
                <w:i/>
                <w:iCs/>
                <w:color w:val="000000"/>
                <w:spacing w:val="1"/>
              </w:rPr>
              <w:t xml:space="preserve">Порески  идентификациони  број </w:t>
            </w:r>
            <w:r w:rsidRPr="00A64941">
              <w:rPr>
                <w:rFonts w:eastAsia="Calibri"/>
                <w:i/>
                <w:iCs/>
                <w:color w:val="000000"/>
                <w:spacing w:val="-4"/>
              </w:rPr>
              <w:t>учесника у зајеничкој понуди</w:t>
            </w:r>
            <w:r w:rsidRPr="00A64941">
              <w:rPr>
                <w:rFonts w:eastAsia="Calibri"/>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rPr>
                <w:rFonts w:eastAsia="Calibri"/>
              </w:rPr>
            </w:pPr>
            <w:r w:rsidRPr="00A64941">
              <w:rPr>
                <w:rFonts w:eastAsia="Calibri"/>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rPr>
                <w:rFonts w:eastAsia="Calibri"/>
              </w:rPr>
            </w:pPr>
            <w:r w:rsidRPr="00A64941">
              <w:rPr>
                <w:rFonts w:eastAsia="Calibri"/>
                <w:i/>
                <w:iCs/>
                <w:color w:val="000000"/>
                <w:spacing w:val="-3"/>
              </w:rPr>
              <w:t xml:space="preserve">Електронска адреса </w:t>
            </w:r>
            <w:r w:rsidRPr="00A64941">
              <w:rPr>
                <w:rFonts w:eastAsia="Calibri"/>
                <w:i/>
                <w:iCs/>
                <w:color w:val="000000"/>
                <w:spacing w:val="-4"/>
              </w:rPr>
              <w:t>учесника у зајеничкој понуди</w:t>
            </w:r>
            <w:r w:rsidRPr="00A64941">
              <w:rPr>
                <w:rFonts w:eastAsia="Calibri"/>
                <w:i/>
                <w:iCs/>
                <w:color w:val="000000"/>
                <w:spacing w:val="-3"/>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24"/>
              <w:rPr>
                <w:rFonts w:eastAsia="Calibri"/>
              </w:rPr>
            </w:pPr>
            <w:r w:rsidRPr="00A64941">
              <w:rPr>
                <w:rFonts w:eastAsia="Calibri"/>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24"/>
              <w:rPr>
                <w:rFonts w:eastAsia="Calibri"/>
              </w:rPr>
            </w:pPr>
            <w:r w:rsidRPr="00A64941">
              <w:rPr>
                <w:rFonts w:eastAsia="Calibri"/>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rPr>
                <w:rFonts w:eastAsia="Calibri"/>
              </w:rPr>
            </w:pPr>
            <w:r w:rsidRPr="00A64941">
              <w:rPr>
                <w:rFonts w:eastAsia="Calibri"/>
                <w:i/>
                <w:iCs/>
                <w:color w:val="000000"/>
                <w:spacing w:val="-4"/>
              </w:rPr>
              <w:t>Број рачуна учесника у зајеничкој понуди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spacing w:line="274" w:lineRule="exact"/>
              <w:ind w:hanging="14"/>
              <w:rPr>
                <w:rFonts w:eastAsia="Calibri"/>
              </w:rPr>
            </w:pPr>
            <w:r w:rsidRPr="00A64941">
              <w:rPr>
                <w:rFonts w:eastAsia="Calibri"/>
                <w:i/>
                <w:iCs/>
                <w:color w:val="000000"/>
                <w:spacing w:val="3"/>
              </w:rPr>
              <w:t xml:space="preserve">Лице  овлашћено  за  потписивање </w:t>
            </w:r>
            <w:r w:rsidRPr="00A64941">
              <w:rPr>
                <w:rFonts w:eastAsia="Calibri"/>
                <w:i/>
                <w:iCs/>
                <w:color w:val="000000"/>
                <w:spacing w:val="-2"/>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rPr>
                <w:rFonts w:eastAsia="Calibri"/>
              </w:rPr>
            </w:pPr>
          </w:p>
        </w:tc>
      </w:tr>
      <w:tr w:rsidR="0065106D" w:rsidRPr="00A64941" w:rsidTr="00E2473C">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65106D" w:rsidRPr="00A64941" w:rsidRDefault="0065106D" w:rsidP="00E2473C">
            <w:pPr>
              <w:shd w:val="clear" w:color="auto" w:fill="FFFFFF"/>
              <w:ind w:left="24"/>
              <w:rPr>
                <w:rFonts w:eastAsia="Calibri"/>
              </w:rPr>
            </w:pPr>
            <w:r w:rsidRPr="00A64941">
              <w:rPr>
                <w:rFonts w:eastAsia="Calibri"/>
                <w:i/>
                <w:iCs/>
                <w:color w:val="000000"/>
              </w:rPr>
              <w:t>2)</w:t>
            </w:r>
          </w:p>
        </w:tc>
        <w:tc>
          <w:tcPr>
            <w:tcW w:w="2610" w:type="dxa"/>
            <w:tcBorders>
              <w:top w:val="nil"/>
              <w:left w:val="nil"/>
              <w:bottom w:val="single" w:sz="6" w:space="0" w:color="auto"/>
              <w:right w:val="nil"/>
            </w:tcBorders>
            <w:shd w:val="clear" w:color="auto" w:fill="FFFFFF"/>
            <w:vAlign w:val="center"/>
          </w:tcPr>
          <w:p w:rsidR="0065106D" w:rsidRPr="00A64941" w:rsidRDefault="0065106D" w:rsidP="00E2473C">
            <w:pPr>
              <w:shd w:val="clear" w:color="auto" w:fill="FFFFFF"/>
              <w:rPr>
                <w:rFonts w:eastAsia="Calibri"/>
                <w:b/>
                <w:bCs/>
                <w:i/>
                <w:iCs/>
                <w:color w:val="000000"/>
                <w:spacing w:val="-4"/>
                <w:lang w:val="sr-Cyrl-CS"/>
              </w:rPr>
            </w:pPr>
            <w:r w:rsidRPr="00A64941">
              <w:rPr>
                <w:rFonts w:eastAsia="Calibri"/>
                <w:b/>
                <w:bCs/>
                <w:i/>
                <w:iCs/>
                <w:color w:val="000000"/>
                <w:spacing w:val="-4"/>
              </w:rPr>
              <w:t>ПОНУДУ ПОДНОСИ:</w:t>
            </w:r>
          </w:p>
          <w:p w:rsidR="0065106D" w:rsidRPr="00A64941" w:rsidRDefault="0065106D" w:rsidP="00E2473C">
            <w:pPr>
              <w:shd w:val="clear" w:color="auto" w:fill="FFFFFF"/>
              <w:rPr>
                <w:rFonts w:eastAsia="Calibri"/>
                <w:lang w:val="sr-Cyrl-CS"/>
              </w:rPr>
            </w:pPr>
          </w:p>
        </w:tc>
        <w:tc>
          <w:tcPr>
            <w:tcW w:w="164" w:type="dxa"/>
            <w:tcBorders>
              <w:top w:val="nil"/>
              <w:left w:val="nil"/>
              <w:bottom w:val="single" w:sz="6" w:space="0" w:color="auto"/>
              <w:right w:val="nil"/>
            </w:tcBorders>
            <w:shd w:val="clear" w:color="auto" w:fill="FFFFFF"/>
            <w:vAlign w:val="center"/>
          </w:tcPr>
          <w:p w:rsidR="0065106D" w:rsidRPr="00A64941" w:rsidRDefault="0065106D" w:rsidP="00E2473C">
            <w:pPr>
              <w:shd w:val="clear" w:color="auto" w:fill="FFFFFF"/>
              <w:rPr>
                <w:rFonts w:eastAsia="Calibri"/>
              </w:rPr>
            </w:pPr>
          </w:p>
        </w:tc>
        <w:tc>
          <w:tcPr>
            <w:tcW w:w="6145" w:type="dxa"/>
            <w:gridSpan w:val="2"/>
            <w:tcBorders>
              <w:top w:val="nil"/>
              <w:left w:val="nil"/>
              <w:bottom w:val="single" w:sz="6" w:space="0" w:color="auto"/>
              <w:right w:val="single" w:sz="4" w:space="0" w:color="auto"/>
            </w:tcBorders>
            <w:shd w:val="clear" w:color="auto" w:fill="FFFFFF"/>
            <w:vAlign w:val="center"/>
          </w:tcPr>
          <w:p w:rsidR="0065106D" w:rsidRPr="00A64941" w:rsidRDefault="0065106D" w:rsidP="00E2473C">
            <w:pPr>
              <w:shd w:val="clear" w:color="auto" w:fill="FFFFFF"/>
              <w:rPr>
                <w:rFonts w:eastAsia="Calibri"/>
              </w:rPr>
            </w:pPr>
          </w:p>
        </w:tc>
      </w:tr>
    </w:tbl>
    <w:p w:rsidR="00415725" w:rsidRDefault="00415725" w:rsidP="0065106D">
      <w:pPr>
        <w:autoSpaceDE w:val="0"/>
        <w:jc w:val="both"/>
        <w:rPr>
          <w:rFonts w:eastAsia="Calibri"/>
          <w:i/>
        </w:rPr>
      </w:pPr>
      <w:r w:rsidRPr="00415725">
        <w:rPr>
          <w:rFonts w:eastAsia="Calibri"/>
          <w:b/>
          <w:i/>
          <w:lang w:val="sr-Cyrl-RS"/>
        </w:rPr>
        <w:t xml:space="preserve">        </w:t>
      </w:r>
      <w:r w:rsidR="0065106D" w:rsidRPr="00415725">
        <w:rPr>
          <w:rFonts w:eastAsia="Calibri"/>
          <w:b/>
          <w:i/>
        </w:rPr>
        <w:t>Напомена:</w:t>
      </w:r>
      <w:r w:rsidR="0065106D" w:rsidRPr="00A64941">
        <w:rPr>
          <w:rFonts w:eastAsia="Calibri"/>
          <w:b/>
          <w:i/>
          <w:u w:val="single"/>
        </w:rPr>
        <w:t xml:space="preserve"> </w:t>
      </w:r>
      <w:r w:rsidR="0065106D" w:rsidRPr="00A64941">
        <w:rPr>
          <w:rFonts w:eastAsia="Calibri"/>
          <w:i/>
        </w:rPr>
        <w:t xml:space="preserve">Подаци о учеснику у зајесничкој понуди попуњавају само они понуђачи који подносе </w:t>
      </w:r>
    </w:p>
    <w:p w:rsidR="00415725" w:rsidRDefault="001C22DD" w:rsidP="0065106D">
      <w:pPr>
        <w:autoSpaceDE w:val="0"/>
        <w:jc w:val="both"/>
        <w:rPr>
          <w:rFonts w:eastAsia="Calibri"/>
          <w:i/>
        </w:rPr>
      </w:pPr>
      <w:r>
        <w:rPr>
          <w:rFonts w:eastAsia="Calibri"/>
          <w:i/>
          <w:lang w:val="sr-Cyrl-RS"/>
        </w:rPr>
        <w:t xml:space="preserve"> </w:t>
      </w:r>
      <w:r w:rsidR="0065106D" w:rsidRPr="00A64941">
        <w:rPr>
          <w:rFonts w:eastAsia="Calibri"/>
          <w:i/>
        </w:rPr>
        <w:t xml:space="preserve">заједничку понуду, а уколико има већи број учесника у заједничкој понуди, потребно је да се наведена </w:t>
      </w:r>
    </w:p>
    <w:p w:rsidR="00415725" w:rsidRDefault="0065106D" w:rsidP="0065106D">
      <w:pPr>
        <w:autoSpaceDE w:val="0"/>
        <w:jc w:val="both"/>
        <w:rPr>
          <w:rFonts w:eastAsia="Calibri"/>
          <w:i/>
        </w:rPr>
      </w:pPr>
      <w:r w:rsidRPr="00A64941">
        <w:rPr>
          <w:rFonts w:eastAsia="Calibri"/>
          <w:i/>
        </w:rPr>
        <w:t xml:space="preserve">табела копира у довољном броју примерака, да се попуни и достави за сваког понуђача који је </w:t>
      </w:r>
    </w:p>
    <w:p w:rsidR="0065106D" w:rsidRPr="00A64941" w:rsidRDefault="0065106D" w:rsidP="0065106D">
      <w:pPr>
        <w:autoSpaceDE w:val="0"/>
        <w:jc w:val="both"/>
        <w:rPr>
          <w:rFonts w:eastAsia="Calibri"/>
          <w:i/>
        </w:rPr>
      </w:pPr>
      <w:r w:rsidRPr="00A64941">
        <w:rPr>
          <w:rFonts w:eastAsia="Calibri"/>
          <w:i/>
        </w:rPr>
        <w:t>учесник у заједничкој понуди</w:t>
      </w:r>
    </w:p>
    <w:p w:rsidR="0065106D" w:rsidRPr="00A64941" w:rsidRDefault="0065106D" w:rsidP="0065106D">
      <w:pPr>
        <w:autoSpaceDE w:val="0"/>
        <w:jc w:val="both"/>
        <w:rPr>
          <w:rFonts w:eastAsia="Calibri"/>
        </w:rPr>
      </w:pPr>
    </w:p>
    <w:p w:rsidR="0065106D" w:rsidRPr="00A64941" w:rsidRDefault="0065106D" w:rsidP="0065106D">
      <w:pPr>
        <w:autoSpaceDE w:val="0"/>
        <w:jc w:val="both"/>
        <w:rPr>
          <w:rFonts w:eastAsia="Calibri"/>
        </w:rPr>
      </w:pPr>
    </w:p>
    <w:p w:rsidR="0065106D" w:rsidRPr="00A64941" w:rsidRDefault="0065106D" w:rsidP="0065106D">
      <w:pPr>
        <w:autoSpaceDE w:val="0"/>
        <w:jc w:val="both"/>
        <w:rPr>
          <w:rFonts w:eastAsia="Calibri"/>
        </w:rPr>
      </w:pPr>
    </w:p>
    <w:p w:rsidR="0065106D" w:rsidRPr="00EA775C" w:rsidRDefault="0065106D" w:rsidP="0065106D">
      <w:pPr>
        <w:autoSpaceDE w:val="0"/>
        <w:jc w:val="both"/>
        <w:rPr>
          <w:rFonts w:eastAsia="Calibri"/>
          <w:lang w:val="sr-Cyrl-RS"/>
        </w:rPr>
      </w:pPr>
      <w:r>
        <w:rPr>
          <w:rFonts w:eastAsia="Calibri"/>
          <w:lang w:val="sr-Cyrl-RS"/>
        </w:rPr>
        <w:t xml:space="preserve">                                                                                   </w:t>
      </w:r>
      <w:r w:rsidR="00814D58">
        <w:rPr>
          <w:rFonts w:eastAsia="Calibri"/>
          <w:lang w:val="sr-Cyrl-RS"/>
        </w:rPr>
        <w:t xml:space="preserve">                    </w:t>
      </w:r>
      <w:r w:rsidR="00415725">
        <w:rPr>
          <w:rFonts w:eastAsia="Calibri"/>
          <w:lang w:val="sr-Cyrl-RS"/>
        </w:rPr>
        <w:t xml:space="preserve">            </w:t>
      </w:r>
      <w:r>
        <w:rPr>
          <w:rFonts w:eastAsia="Calibri"/>
          <w:lang w:val="sr-Cyrl-RS"/>
        </w:rPr>
        <w:t>___________________________</w:t>
      </w:r>
    </w:p>
    <w:p w:rsidR="0065106D" w:rsidRDefault="00415725" w:rsidP="0065106D">
      <w:pPr>
        <w:autoSpaceDE w:val="0"/>
        <w:jc w:val="both"/>
        <w:rPr>
          <w:rFonts w:eastAsia="Calibri"/>
          <w:lang w:val="sr-Cyrl-RS"/>
        </w:rPr>
      </w:pPr>
      <w:r>
        <w:rPr>
          <w:rFonts w:eastAsia="Calibri"/>
          <w:lang w:val="sr-Cyrl-RS"/>
        </w:rPr>
        <w:t xml:space="preserve">           </w:t>
      </w:r>
      <w:r w:rsidR="00645776">
        <w:rPr>
          <w:rFonts w:eastAsia="Calibri"/>
        </w:rPr>
        <w:t>Датум: ____________2025</w:t>
      </w:r>
      <w:r w:rsidR="0065106D" w:rsidRPr="00A64941">
        <w:rPr>
          <w:rFonts w:eastAsia="Calibri"/>
        </w:rPr>
        <w:t>.год.</w:t>
      </w:r>
      <w:r w:rsidR="0065106D">
        <w:rPr>
          <w:rFonts w:eastAsia="Calibri"/>
        </w:rPr>
        <w:t xml:space="preserve">                          </w:t>
      </w:r>
      <w:r w:rsidR="00814D58">
        <w:rPr>
          <w:rFonts w:eastAsia="Calibri"/>
          <w:lang w:val="sr-Cyrl-RS"/>
        </w:rPr>
        <w:t xml:space="preserve">                         </w:t>
      </w:r>
      <w:r w:rsidR="0065106D" w:rsidRPr="00A64941">
        <w:rPr>
          <w:rFonts w:eastAsia="Calibri"/>
        </w:rPr>
        <w:t>ПОТПИС ОВЛАШЋЕНОГ ЛИЦА</w:t>
      </w:r>
    </w:p>
    <w:p w:rsidR="0065106D" w:rsidRDefault="0065106D" w:rsidP="0065106D">
      <w:pPr>
        <w:autoSpaceDE w:val="0"/>
        <w:jc w:val="both"/>
        <w:rPr>
          <w:rFonts w:eastAsia="Calibri"/>
          <w:lang w:val="sr-Cyrl-RS"/>
        </w:rPr>
      </w:pPr>
    </w:p>
    <w:p w:rsidR="0065106D" w:rsidRPr="003E0D92" w:rsidRDefault="0065106D" w:rsidP="0065106D">
      <w:pPr>
        <w:autoSpaceDE w:val="0"/>
        <w:jc w:val="both"/>
        <w:rPr>
          <w:rFonts w:eastAsia="Calibri"/>
          <w:lang w:val="sr-Cyrl-RS"/>
        </w:rPr>
      </w:pPr>
    </w:p>
    <w:p w:rsidR="00617599" w:rsidRDefault="00617599" w:rsidP="0065106D">
      <w:pPr>
        <w:autoSpaceDE w:val="0"/>
        <w:autoSpaceDN w:val="0"/>
        <w:adjustRightInd w:val="0"/>
        <w:jc w:val="center"/>
        <w:rPr>
          <w:b/>
          <w:bCs/>
          <w:color w:val="000000"/>
        </w:rPr>
      </w:pPr>
    </w:p>
    <w:p w:rsidR="00617599" w:rsidRDefault="00F82568" w:rsidP="00F82568">
      <w:pPr>
        <w:tabs>
          <w:tab w:val="left" w:pos="1749"/>
        </w:tabs>
        <w:autoSpaceDE w:val="0"/>
        <w:autoSpaceDN w:val="0"/>
        <w:adjustRightInd w:val="0"/>
        <w:rPr>
          <w:b/>
          <w:bCs/>
          <w:color w:val="000000"/>
        </w:rPr>
      </w:pPr>
      <w:r>
        <w:rPr>
          <w:b/>
          <w:bCs/>
          <w:color w:val="000000"/>
        </w:rPr>
        <w:tab/>
      </w:r>
    </w:p>
    <w:p w:rsidR="00F82568" w:rsidRDefault="00F82568" w:rsidP="00F82568">
      <w:pPr>
        <w:tabs>
          <w:tab w:val="left" w:pos="1749"/>
        </w:tabs>
        <w:autoSpaceDE w:val="0"/>
        <w:autoSpaceDN w:val="0"/>
        <w:adjustRightInd w:val="0"/>
        <w:rPr>
          <w:b/>
          <w:bCs/>
          <w:color w:val="000000"/>
        </w:rPr>
      </w:pPr>
    </w:p>
    <w:p w:rsidR="00F82568" w:rsidRDefault="00F82568" w:rsidP="00F82568">
      <w:pPr>
        <w:tabs>
          <w:tab w:val="left" w:pos="1749"/>
        </w:tabs>
        <w:autoSpaceDE w:val="0"/>
        <w:autoSpaceDN w:val="0"/>
        <w:adjustRightInd w:val="0"/>
        <w:rPr>
          <w:b/>
          <w:bCs/>
          <w:color w:val="000000"/>
        </w:rPr>
      </w:pPr>
    </w:p>
    <w:p w:rsidR="00F82568" w:rsidRDefault="00F82568" w:rsidP="00F82568">
      <w:pPr>
        <w:tabs>
          <w:tab w:val="left" w:pos="1749"/>
        </w:tabs>
        <w:autoSpaceDE w:val="0"/>
        <w:autoSpaceDN w:val="0"/>
        <w:adjustRightInd w:val="0"/>
        <w:rPr>
          <w:b/>
          <w:bCs/>
          <w:color w:val="000000"/>
        </w:rPr>
      </w:pPr>
    </w:p>
    <w:p w:rsidR="00F82568" w:rsidRDefault="00F82568" w:rsidP="00F82568">
      <w:pPr>
        <w:tabs>
          <w:tab w:val="left" w:pos="1749"/>
        </w:tabs>
        <w:autoSpaceDE w:val="0"/>
        <w:autoSpaceDN w:val="0"/>
        <w:adjustRightInd w:val="0"/>
        <w:rPr>
          <w:b/>
          <w:bCs/>
          <w:color w:val="000000"/>
        </w:rPr>
      </w:pPr>
    </w:p>
    <w:p w:rsidR="00F82568" w:rsidRDefault="00F82568" w:rsidP="00F82568">
      <w:pPr>
        <w:tabs>
          <w:tab w:val="left" w:pos="1749"/>
        </w:tabs>
        <w:autoSpaceDE w:val="0"/>
        <w:autoSpaceDN w:val="0"/>
        <w:adjustRightInd w:val="0"/>
        <w:rPr>
          <w:b/>
          <w:bCs/>
          <w:color w:val="000000"/>
        </w:rPr>
      </w:pPr>
    </w:p>
    <w:p w:rsidR="00617599" w:rsidRDefault="00617599" w:rsidP="0065106D">
      <w:pPr>
        <w:autoSpaceDE w:val="0"/>
        <w:autoSpaceDN w:val="0"/>
        <w:adjustRightInd w:val="0"/>
        <w:jc w:val="center"/>
        <w:rPr>
          <w:b/>
          <w:bCs/>
          <w:color w:val="000000"/>
        </w:rPr>
      </w:pPr>
    </w:p>
    <w:p w:rsidR="0065106D" w:rsidRDefault="0065106D" w:rsidP="0065106D">
      <w:pPr>
        <w:autoSpaceDE w:val="0"/>
        <w:autoSpaceDN w:val="0"/>
        <w:adjustRightInd w:val="0"/>
        <w:jc w:val="center"/>
        <w:rPr>
          <w:b/>
          <w:bCs/>
          <w:i/>
          <w:color w:val="000000"/>
        </w:rPr>
      </w:pPr>
      <w:r w:rsidRPr="00A64941">
        <w:rPr>
          <w:b/>
          <w:bCs/>
          <w:color w:val="000000"/>
        </w:rPr>
        <w:t>3. ПОДАЦИ О ПОДИЗВОЂАЧУ (</w:t>
      </w:r>
      <w:r w:rsidRPr="00A64941">
        <w:rPr>
          <w:b/>
          <w:bCs/>
          <w:i/>
          <w:color w:val="000000"/>
        </w:rPr>
        <w:t xml:space="preserve">попуњава понуђач) </w:t>
      </w:r>
    </w:p>
    <w:p w:rsidR="00F82568" w:rsidRPr="00A64941" w:rsidRDefault="00F82568" w:rsidP="0065106D">
      <w:pPr>
        <w:autoSpaceDE w:val="0"/>
        <w:autoSpaceDN w:val="0"/>
        <w:adjustRightInd w:val="0"/>
        <w:jc w:val="center"/>
        <w:rPr>
          <w:b/>
          <w:bCs/>
          <w:i/>
          <w:color w:val="000000"/>
        </w:rPr>
      </w:pP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65106D" w:rsidRPr="00A64941" w:rsidTr="00E2473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pPr>
            <w:r w:rsidRPr="00A64941">
              <w:rPr>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pPr>
            <w:r w:rsidRPr="00A64941">
              <w:rPr>
                <w:i/>
                <w:iCs/>
                <w:color w:val="000000"/>
                <w:spacing w:val="-4"/>
              </w:rPr>
              <w:t>Adpeca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14"/>
            </w:pPr>
            <w:r w:rsidRPr="00A64941">
              <w:rPr>
                <w:i/>
                <w:iCs/>
                <w:color w:val="000000"/>
                <w:spacing w:val="-4"/>
              </w:rPr>
              <w:t>Матични број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spacing w:line="274" w:lineRule="exact"/>
              <w:ind w:left="5"/>
            </w:pPr>
            <w:r w:rsidRPr="00A64941">
              <w:rPr>
                <w:i/>
                <w:iCs/>
                <w:color w:val="000000"/>
                <w:spacing w:val="1"/>
              </w:rPr>
              <w:t xml:space="preserve">Порески  идентификациони  број </w:t>
            </w:r>
            <w:r w:rsidRPr="00A64941">
              <w:rPr>
                <w:i/>
                <w:iCs/>
                <w:color w:val="000000"/>
                <w:spacing w:val="-4"/>
              </w:rPr>
              <w:t xml:space="preserve">подизвођача </w:t>
            </w:r>
            <w:r w:rsidRPr="00A64941">
              <w:rPr>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pPr>
            <w:r w:rsidRPr="00A64941">
              <w:rPr>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pPr>
            <w:r w:rsidRPr="00A64941">
              <w:rPr>
                <w:i/>
                <w:iCs/>
                <w:color w:val="000000"/>
                <w:spacing w:val="-3"/>
              </w:rPr>
              <w:t xml:space="preserve">Електронска адреса </w:t>
            </w:r>
            <w:r w:rsidRPr="00A64941">
              <w:rPr>
                <w:i/>
                <w:iCs/>
                <w:color w:val="000000"/>
                <w:spacing w:val="-4"/>
              </w:rPr>
              <w:t>подизвођача</w:t>
            </w:r>
            <w:r w:rsidRPr="00A64941">
              <w:rPr>
                <w:i/>
                <w:iCs/>
                <w:color w:val="000000"/>
                <w:spacing w:val="-3"/>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24"/>
            </w:pPr>
            <w:r w:rsidRPr="00A64941">
              <w:rPr>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24"/>
            </w:pPr>
            <w:r w:rsidRPr="00A64941">
              <w:rPr>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ind w:left="5"/>
            </w:pPr>
            <w:r w:rsidRPr="00A64941">
              <w:rPr>
                <w:i/>
                <w:iCs/>
                <w:color w:val="000000"/>
                <w:spacing w:val="-4"/>
              </w:rPr>
              <w:t>Број рачуна понуђача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spacing w:line="274" w:lineRule="exact"/>
              <w:ind w:hanging="14"/>
              <w:rPr>
                <w:i/>
              </w:rPr>
            </w:pPr>
            <w:r w:rsidRPr="00A64941">
              <w:rPr>
                <w:i/>
              </w:rPr>
              <w:t>Проценат укупне вредности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p w:rsidR="0065106D" w:rsidRPr="00A64941" w:rsidRDefault="0065106D" w:rsidP="00E2473C">
            <w:pPr>
              <w:shd w:val="clear" w:color="auto" w:fill="FFFFFF"/>
            </w:pPr>
          </w:p>
        </w:tc>
      </w:tr>
      <w:tr w:rsidR="0065106D" w:rsidRPr="00A64941" w:rsidTr="00E2473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5106D" w:rsidRPr="00A64941" w:rsidRDefault="0065106D" w:rsidP="00E2473C">
            <w:pPr>
              <w:shd w:val="clear" w:color="auto" w:fill="FFFFFF"/>
              <w:spacing w:line="274" w:lineRule="exact"/>
              <w:ind w:hanging="14"/>
              <w:rPr>
                <w:i/>
              </w:rPr>
            </w:pPr>
            <w:r w:rsidRPr="00A64941">
              <w:rPr>
                <w:i/>
              </w:rPr>
              <w:t>Део предмета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65106D" w:rsidRPr="00A64941" w:rsidRDefault="0065106D" w:rsidP="00E2473C">
            <w:pPr>
              <w:shd w:val="clear" w:color="auto" w:fill="FFFFFF"/>
            </w:pPr>
          </w:p>
        </w:tc>
      </w:tr>
      <w:tr w:rsidR="0065106D" w:rsidRPr="00A64941" w:rsidTr="00E2473C">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65106D" w:rsidRPr="00A64941" w:rsidRDefault="0065106D" w:rsidP="00E2473C">
            <w:pPr>
              <w:shd w:val="clear" w:color="auto" w:fill="FFFFFF"/>
              <w:ind w:left="24"/>
            </w:pPr>
            <w:r w:rsidRPr="00A64941">
              <w:rPr>
                <w:i/>
                <w:iCs/>
                <w:color w:val="000000"/>
              </w:rPr>
              <w:t>2)</w:t>
            </w:r>
          </w:p>
        </w:tc>
        <w:tc>
          <w:tcPr>
            <w:tcW w:w="2610" w:type="dxa"/>
            <w:tcBorders>
              <w:top w:val="nil"/>
              <w:left w:val="nil"/>
              <w:bottom w:val="single" w:sz="6" w:space="0" w:color="auto"/>
              <w:right w:val="nil"/>
            </w:tcBorders>
            <w:shd w:val="clear" w:color="auto" w:fill="FFFFFF"/>
            <w:vAlign w:val="center"/>
          </w:tcPr>
          <w:p w:rsidR="0065106D" w:rsidRPr="00A64941" w:rsidRDefault="0065106D" w:rsidP="00E2473C">
            <w:pPr>
              <w:shd w:val="clear" w:color="auto" w:fill="FFFFFF"/>
              <w:rPr>
                <w:b/>
                <w:bCs/>
                <w:i/>
                <w:iCs/>
                <w:color w:val="000000"/>
                <w:spacing w:val="-4"/>
                <w:lang w:val="sr-Cyrl-CS"/>
              </w:rPr>
            </w:pPr>
            <w:proofErr w:type="gramStart"/>
            <w:r w:rsidRPr="00A64941">
              <w:rPr>
                <w:b/>
                <w:bCs/>
                <w:i/>
                <w:iCs/>
                <w:color w:val="000000"/>
                <w:spacing w:val="-4"/>
              </w:rPr>
              <w:t>ПОНУДУ  ПОДНОСИ</w:t>
            </w:r>
            <w:proofErr w:type="gramEnd"/>
            <w:r w:rsidRPr="00A64941">
              <w:rPr>
                <w:b/>
                <w:bCs/>
                <w:i/>
                <w:iCs/>
                <w:color w:val="000000"/>
                <w:spacing w:val="-4"/>
              </w:rPr>
              <w:t>:</w:t>
            </w:r>
          </w:p>
          <w:p w:rsidR="0065106D" w:rsidRPr="00A64941" w:rsidRDefault="0065106D" w:rsidP="00E2473C">
            <w:pPr>
              <w:shd w:val="clear" w:color="auto" w:fill="FFFFFF"/>
              <w:rPr>
                <w:lang w:val="sr-Cyrl-CS"/>
              </w:rPr>
            </w:pPr>
          </w:p>
        </w:tc>
        <w:tc>
          <w:tcPr>
            <w:tcW w:w="164" w:type="dxa"/>
            <w:tcBorders>
              <w:top w:val="nil"/>
              <w:left w:val="nil"/>
              <w:bottom w:val="single" w:sz="6" w:space="0" w:color="auto"/>
              <w:right w:val="nil"/>
            </w:tcBorders>
            <w:shd w:val="clear" w:color="auto" w:fill="FFFFFF"/>
            <w:vAlign w:val="center"/>
          </w:tcPr>
          <w:p w:rsidR="0065106D" w:rsidRPr="00A64941" w:rsidRDefault="0065106D" w:rsidP="00E2473C">
            <w:pPr>
              <w:shd w:val="clear" w:color="auto" w:fill="FFFFFF"/>
            </w:pPr>
          </w:p>
        </w:tc>
        <w:tc>
          <w:tcPr>
            <w:tcW w:w="6145" w:type="dxa"/>
            <w:gridSpan w:val="2"/>
            <w:tcBorders>
              <w:top w:val="nil"/>
              <w:left w:val="nil"/>
              <w:bottom w:val="single" w:sz="6" w:space="0" w:color="auto"/>
              <w:right w:val="single" w:sz="4" w:space="0" w:color="auto"/>
            </w:tcBorders>
            <w:shd w:val="clear" w:color="auto" w:fill="FFFFFF"/>
            <w:vAlign w:val="center"/>
          </w:tcPr>
          <w:p w:rsidR="0065106D" w:rsidRPr="00A64941" w:rsidRDefault="0065106D" w:rsidP="00E2473C">
            <w:pPr>
              <w:shd w:val="clear" w:color="auto" w:fill="FFFFFF"/>
            </w:pPr>
          </w:p>
        </w:tc>
      </w:tr>
    </w:tbl>
    <w:p w:rsidR="000177CC" w:rsidRDefault="000177CC" w:rsidP="0065106D">
      <w:pPr>
        <w:shd w:val="clear" w:color="auto" w:fill="FFFFFF"/>
        <w:spacing w:line="278" w:lineRule="exact"/>
        <w:ind w:right="144"/>
        <w:jc w:val="both"/>
        <w:rPr>
          <w:i/>
          <w:iCs/>
          <w:color w:val="000000"/>
          <w:spacing w:val="-1"/>
          <w:lang w:val="sr-Cyrl-CS"/>
        </w:rPr>
      </w:pPr>
      <w:r w:rsidRPr="000177CC">
        <w:rPr>
          <w:b/>
          <w:i/>
          <w:iCs/>
          <w:color w:val="000000"/>
          <w:spacing w:val="-1"/>
          <w:lang w:val="sr-Cyrl-CS"/>
        </w:rPr>
        <w:t xml:space="preserve">                    </w:t>
      </w:r>
      <w:r w:rsidR="0065106D" w:rsidRPr="000177CC">
        <w:rPr>
          <w:b/>
          <w:i/>
          <w:iCs/>
          <w:color w:val="000000"/>
          <w:spacing w:val="-1"/>
          <w:lang w:val="sr-Cyrl-CS"/>
        </w:rPr>
        <w:t>Напомена:</w:t>
      </w:r>
      <w:r w:rsidR="0065106D" w:rsidRPr="00A64941">
        <w:rPr>
          <w:i/>
          <w:iCs/>
          <w:color w:val="000000"/>
          <w:spacing w:val="-1"/>
          <w:lang w:val="sr-Cyrl-CS"/>
        </w:rPr>
        <w:t>Табелу „Подаци оподизвођачу“ попуњавају само они понуђачи који подносе понуду</w:t>
      </w:r>
    </w:p>
    <w:p w:rsidR="000177CC" w:rsidRDefault="000177CC" w:rsidP="0065106D">
      <w:pPr>
        <w:shd w:val="clear" w:color="auto" w:fill="FFFFFF"/>
        <w:spacing w:line="278" w:lineRule="exact"/>
        <w:ind w:right="144"/>
        <w:jc w:val="both"/>
        <w:rPr>
          <w:i/>
        </w:rPr>
      </w:pPr>
      <w:r>
        <w:rPr>
          <w:i/>
          <w:iCs/>
          <w:color w:val="000000"/>
          <w:spacing w:val="-1"/>
          <w:lang w:val="sr-Cyrl-CS"/>
        </w:rPr>
        <w:t xml:space="preserve">               </w:t>
      </w:r>
      <w:r w:rsidR="0065106D" w:rsidRPr="00A64941">
        <w:rPr>
          <w:i/>
          <w:iCs/>
          <w:color w:val="000000"/>
          <w:spacing w:val="-1"/>
          <w:lang w:val="sr-Cyrl-CS"/>
        </w:rPr>
        <w:t xml:space="preserve"> са подизвођачем у, а </w:t>
      </w:r>
      <w:r w:rsidR="0065106D" w:rsidRPr="00A64941">
        <w:rPr>
          <w:i/>
        </w:rPr>
        <w:t>уколико понуђач подноси понуду са више од једног подизвођача, потребно је</w:t>
      </w:r>
    </w:p>
    <w:p w:rsidR="000177CC" w:rsidRDefault="0065106D" w:rsidP="0065106D">
      <w:pPr>
        <w:shd w:val="clear" w:color="auto" w:fill="FFFFFF"/>
        <w:spacing w:line="278" w:lineRule="exact"/>
        <w:ind w:right="144"/>
        <w:jc w:val="both"/>
        <w:rPr>
          <w:i/>
        </w:rPr>
      </w:pPr>
      <w:r w:rsidRPr="00A64941">
        <w:rPr>
          <w:i/>
        </w:rPr>
        <w:t xml:space="preserve"> </w:t>
      </w:r>
      <w:r w:rsidR="000177CC">
        <w:rPr>
          <w:i/>
          <w:lang w:val="sr-Cyrl-RS"/>
        </w:rPr>
        <w:t xml:space="preserve">              </w:t>
      </w:r>
      <w:r w:rsidRPr="00A64941">
        <w:rPr>
          <w:i/>
        </w:rPr>
        <w:t xml:space="preserve">да се наведена табела копира у довољном броју примерака, да се попуни и достави за </w:t>
      </w:r>
    </w:p>
    <w:p w:rsidR="0065106D" w:rsidRPr="00A64941" w:rsidRDefault="000177CC" w:rsidP="0065106D">
      <w:pPr>
        <w:shd w:val="clear" w:color="auto" w:fill="FFFFFF"/>
        <w:spacing w:line="278" w:lineRule="exact"/>
        <w:ind w:right="144"/>
        <w:jc w:val="both"/>
        <w:rPr>
          <w:i/>
        </w:rPr>
      </w:pPr>
      <w:r>
        <w:rPr>
          <w:i/>
          <w:lang w:val="sr-Cyrl-RS"/>
        </w:rPr>
        <w:t xml:space="preserve">                </w:t>
      </w:r>
      <w:r w:rsidR="0065106D" w:rsidRPr="00A64941">
        <w:rPr>
          <w:i/>
        </w:rPr>
        <w:t>сваког подизвођача.</w:t>
      </w:r>
    </w:p>
    <w:p w:rsidR="0065106D" w:rsidRPr="00A64941" w:rsidRDefault="0065106D" w:rsidP="0065106D">
      <w:pPr>
        <w:shd w:val="clear" w:color="auto" w:fill="FFFFFF"/>
        <w:spacing w:line="278" w:lineRule="exact"/>
        <w:ind w:right="144"/>
        <w:jc w:val="both"/>
        <w:rPr>
          <w:i/>
        </w:rPr>
      </w:pPr>
    </w:p>
    <w:p w:rsidR="0065106D" w:rsidRPr="00A64941" w:rsidRDefault="0065106D" w:rsidP="0065106D">
      <w:pPr>
        <w:shd w:val="clear" w:color="auto" w:fill="FFFFFF"/>
        <w:spacing w:line="278" w:lineRule="exact"/>
        <w:ind w:right="144"/>
        <w:jc w:val="both"/>
        <w:rPr>
          <w:i/>
        </w:rPr>
      </w:pPr>
      <w:r>
        <w:rPr>
          <w:i/>
        </w:rPr>
        <w:t xml:space="preserve">                                                                                     </w:t>
      </w:r>
    </w:p>
    <w:p w:rsidR="0065106D" w:rsidRPr="00A64941" w:rsidRDefault="0065106D" w:rsidP="0065106D">
      <w:pPr>
        <w:shd w:val="clear" w:color="auto" w:fill="FFFFFF"/>
        <w:spacing w:line="278" w:lineRule="exact"/>
        <w:ind w:right="144"/>
        <w:jc w:val="both"/>
        <w:rPr>
          <w:i/>
          <w:iCs/>
          <w:color w:val="000000"/>
          <w:spacing w:val="-1"/>
          <w:lang w:val="sr-Cyrl-CS"/>
        </w:rPr>
      </w:pPr>
      <w:r>
        <w:rPr>
          <w:i/>
          <w:iCs/>
          <w:color w:val="000000"/>
          <w:spacing w:val="-1"/>
          <w:lang w:val="sr-Cyrl-CS"/>
        </w:rPr>
        <w:t xml:space="preserve">                                                                                 </w:t>
      </w:r>
      <w:r w:rsidR="00814D58">
        <w:rPr>
          <w:i/>
          <w:iCs/>
          <w:color w:val="000000"/>
          <w:spacing w:val="-1"/>
          <w:lang w:val="sr-Cyrl-CS"/>
        </w:rPr>
        <w:t xml:space="preserve">                          </w:t>
      </w:r>
      <w:r>
        <w:rPr>
          <w:i/>
          <w:iCs/>
          <w:color w:val="000000"/>
          <w:spacing w:val="-1"/>
          <w:lang w:val="sr-Cyrl-CS"/>
        </w:rPr>
        <w:t xml:space="preserve"> </w:t>
      </w:r>
      <w:r w:rsidR="000177CC">
        <w:rPr>
          <w:i/>
          <w:iCs/>
          <w:color w:val="000000"/>
          <w:spacing w:val="-1"/>
          <w:lang w:val="sr-Cyrl-CS"/>
        </w:rPr>
        <w:t xml:space="preserve">             </w:t>
      </w:r>
      <w:r>
        <w:rPr>
          <w:i/>
          <w:iCs/>
          <w:color w:val="000000"/>
          <w:spacing w:val="-1"/>
          <w:lang w:val="sr-Cyrl-CS"/>
        </w:rPr>
        <w:t>___________________________</w:t>
      </w:r>
    </w:p>
    <w:p w:rsidR="005B3AE6" w:rsidRPr="00814D58" w:rsidRDefault="000177CC" w:rsidP="00617599">
      <w:pPr>
        <w:autoSpaceDE w:val="0"/>
        <w:jc w:val="both"/>
        <w:rPr>
          <w:lang w:val="sr-Cyrl-RS"/>
        </w:rPr>
      </w:pPr>
      <w:r>
        <w:rPr>
          <w:lang w:val="sr-Cyrl-RS"/>
        </w:rPr>
        <w:t xml:space="preserve">           </w:t>
      </w:r>
      <w:r w:rsidR="00645776">
        <w:t>Датум: ____________2025</w:t>
      </w:r>
      <w:r w:rsidR="0065106D" w:rsidRPr="00A64941">
        <w:t>.год.</w:t>
      </w:r>
      <w:r w:rsidR="0065106D">
        <w:t xml:space="preserve">                          </w:t>
      </w:r>
      <w:r w:rsidR="00814D58">
        <w:rPr>
          <w:lang w:val="sr-Cyrl-RS"/>
        </w:rPr>
        <w:t xml:space="preserve">                           </w:t>
      </w:r>
      <w:r w:rsidR="0065106D">
        <w:t xml:space="preserve"> </w:t>
      </w:r>
      <w:r w:rsidR="00617599">
        <w:t>ПОТПИС ОВЛАШЋЕНОГ ЛИЦ</w:t>
      </w:r>
      <w:r w:rsidR="00814D58">
        <w:rPr>
          <w:lang w:val="sr-Cyrl-RS"/>
        </w:rPr>
        <w:t>А</w:t>
      </w:r>
    </w:p>
    <w:p w:rsidR="00617599" w:rsidRDefault="00617599" w:rsidP="00617599">
      <w:pPr>
        <w:autoSpaceDE w:val="0"/>
        <w:jc w:val="both"/>
      </w:pPr>
    </w:p>
    <w:p w:rsidR="00617599" w:rsidRDefault="00617599" w:rsidP="00617599">
      <w:pPr>
        <w:autoSpaceDE w:val="0"/>
        <w:jc w:val="both"/>
      </w:pPr>
    </w:p>
    <w:p w:rsidR="00617599" w:rsidRPr="00617599" w:rsidRDefault="00617599" w:rsidP="00617599">
      <w:pPr>
        <w:autoSpaceDE w:val="0"/>
        <w:jc w:val="both"/>
        <w:rPr>
          <w:lang w:val="sr-Cyrl-RS"/>
        </w:rPr>
      </w:pPr>
    </w:p>
    <w:p w:rsidR="00F82568" w:rsidRDefault="00F82568" w:rsidP="00814D58">
      <w:pPr>
        <w:widowControl w:val="0"/>
        <w:autoSpaceDE w:val="0"/>
        <w:autoSpaceDN w:val="0"/>
        <w:adjustRightInd w:val="0"/>
        <w:spacing w:line="280" w:lineRule="exact"/>
        <w:rPr>
          <w:b/>
          <w:bCs/>
          <w:color w:val="000000"/>
          <w:spacing w:val="-1"/>
          <w:lang w:val="sr-Cyrl-RS"/>
        </w:rPr>
      </w:pPr>
    </w:p>
    <w:p w:rsidR="00945515" w:rsidRDefault="00945515" w:rsidP="00814D58">
      <w:pPr>
        <w:widowControl w:val="0"/>
        <w:autoSpaceDE w:val="0"/>
        <w:autoSpaceDN w:val="0"/>
        <w:adjustRightInd w:val="0"/>
        <w:spacing w:line="280" w:lineRule="exact"/>
        <w:rPr>
          <w:b/>
          <w:bCs/>
          <w:color w:val="000000"/>
          <w:spacing w:val="-1"/>
          <w:lang w:val="sr-Cyrl-RS"/>
        </w:rPr>
      </w:pPr>
    </w:p>
    <w:p w:rsidR="00814D58" w:rsidRDefault="00070E6F" w:rsidP="00070E6F">
      <w:pPr>
        <w:widowControl w:val="0"/>
        <w:autoSpaceDE w:val="0"/>
        <w:autoSpaceDN w:val="0"/>
        <w:adjustRightInd w:val="0"/>
        <w:spacing w:line="280" w:lineRule="exact"/>
        <w:ind w:left="1466"/>
        <w:rPr>
          <w:b/>
          <w:bCs/>
          <w:color w:val="000000"/>
          <w:spacing w:val="-1"/>
          <w:lang w:val="sr-Cyrl-RS"/>
        </w:rPr>
      </w:pPr>
      <w:r>
        <w:rPr>
          <w:b/>
          <w:bCs/>
          <w:color w:val="000000"/>
          <w:spacing w:val="-1"/>
          <w:lang w:val="sr-Cyrl-RS"/>
        </w:rPr>
        <w:t xml:space="preserve">                                               </w:t>
      </w:r>
      <w:r w:rsidR="00814D58">
        <w:rPr>
          <w:b/>
          <w:bCs/>
          <w:color w:val="000000"/>
          <w:spacing w:val="-1"/>
          <w:lang w:val="sr-Cyrl-RS"/>
        </w:rPr>
        <w:t>ОБРАЗАЦ СТРУКТУРЕ ЦЕНА</w:t>
      </w:r>
    </w:p>
    <w:p w:rsidR="00116184" w:rsidRPr="001165B6" w:rsidRDefault="00116184" w:rsidP="001165B6">
      <w:pPr>
        <w:widowControl w:val="0"/>
        <w:autoSpaceDE w:val="0"/>
        <w:autoSpaceDN w:val="0"/>
        <w:adjustRightInd w:val="0"/>
        <w:spacing w:line="280" w:lineRule="exact"/>
        <w:ind w:left="1466"/>
        <w:jc w:val="center"/>
        <w:rPr>
          <w:b/>
          <w:bCs/>
          <w:color w:val="000000"/>
          <w:spacing w:val="-1"/>
          <w:lang w:val="sr-Cyrl-RS"/>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5"/>
      </w:tblGrid>
      <w:tr w:rsidR="005B3AE6" w:rsidTr="00E2473C">
        <w:trPr>
          <w:trHeight w:val="853"/>
          <w:jc w:val="center"/>
        </w:trPr>
        <w:tc>
          <w:tcPr>
            <w:tcW w:w="10908" w:type="dxa"/>
            <w:tcBorders>
              <w:top w:val="single" w:sz="4" w:space="0" w:color="auto"/>
              <w:left w:val="single" w:sz="4" w:space="0" w:color="auto"/>
              <w:bottom w:val="single" w:sz="4" w:space="0" w:color="auto"/>
              <w:right w:val="single" w:sz="4" w:space="0" w:color="auto"/>
            </w:tcBorders>
          </w:tcPr>
          <w:p w:rsidR="005B3AE6" w:rsidRDefault="005B3AE6" w:rsidP="00E2473C">
            <w:pPr>
              <w:pStyle w:val="NoSpacing"/>
              <w:rPr>
                <w:rFonts w:ascii="Times New Roman" w:hAnsi="Times New Roman"/>
                <w:b/>
                <w:sz w:val="24"/>
                <w:szCs w:val="24"/>
                <w:lang w:val="sr-Cyrl-CS"/>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882"/>
              <w:gridCol w:w="709"/>
              <w:gridCol w:w="709"/>
              <w:gridCol w:w="924"/>
              <w:gridCol w:w="1680"/>
            </w:tblGrid>
            <w:tr w:rsidR="005B3AE6" w:rsidTr="00E2473C">
              <w:trPr>
                <w:trHeight w:val="170"/>
                <w:jc w:val="center"/>
              </w:trPr>
              <w:tc>
                <w:tcPr>
                  <w:tcW w:w="10530" w:type="dxa"/>
                  <w:gridSpan w:val="6"/>
                  <w:tcBorders>
                    <w:top w:val="single" w:sz="4" w:space="0" w:color="auto"/>
                    <w:left w:val="single" w:sz="4" w:space="0" w:color="auto"/>
                    <w:bottom w:val="single" w:sz="4" w:space="0" w:color="auto"/>
                    <w:right w:val="single" w:sz="4" w:space="0" w:color="auto"/>
                  </w:tcBorders>
                  <w:hideMark/>
                </w:tcPr>
                <w:p w:rsidR="005B3AE6" w:rsidRDefault="005B3AE6" w:rsidP="006D0C39">
                  <w:pPr>
                    <w:pStyle w:val="NoSpacing"/>
                    <w:tabs>
                      <w:tab w:val="left" w:pos="3145"/>
                    </w:tabs>
                    <w:jc w:val="center"/>
                    <w:rPr>
                      <w:rFonts w:ascii="Times New Roman" w:hAnsi="Times New Roman"/>
                      <w:b/>
                      <w:sz w:val="24"/>
                      <w:szCs w:val="24"/>
                      <w:lang w:val="sr-Cyrl-CS"/>
                    </w:rPr>
                  </w:pPr>
                  <w:r w:rsidRPr="00A060AD">
                    <w:rPr>
                      <w:rFonts w:ascii="Times New Roman" w:hAnsi="Times New Roman"/>
                      <w:sz w:val="24"/>
                      <w:szCs w:val="24"/>
                      <w:lang w:val="sr-Cyrl-CS"/>
                    </w:rPr>
                    <w:t xml:space="preserve">Kанцеларијски намештај </w:t>
                  </w:r>
                </w:p>
              </w:tc>
            </w:tr>
            <w:tr w:rsidR="005B3AE6" w:rsidTr="00617599">
              <w:trPr>
                <w:trHeight w:val="70"/>
                <w:jc w:val="center"/>
              </w:trPr>
              <w:tc>
                <w:tcPr>
                  <w:tcW w:w="626" w:type="dxa"/>
                  <w:tcBorders>
                    <w:top w:val="single" w:sz="4" w:space="0" w:color="auto"/>
                    <w:left w:val="single" w:sz="4" w:space="0" w:color="auto"/>
                    <w:bottom w:val="single" w:sz="4" w:space="0" w:color="auto"/>
                    <w:right w:val="single" w:sz="4" w:space="0" w:color="auto"/>
                  </w:tcBorders>
                  <w:hideMark/>
                </w:tcPr>
                <w:p w:rsidR="005B3AE6" w:rsidRDefault="005B3AE6" w:rsidP="00E2473C">
                  <w:pPr>
                    <w:pStyle w:val="NoSpacing"/>
                    <w:jc w:val="center"/>
                    <w:rPr>
                      <w:rFonts w:ascii="Times New Roman" w:hAnsi="Times New Roman"/>
                      <w:sz w:val="24"/>
                      <w:szCs w:val="24"/>
                      <w:lang w:val="sr-Cyrl-CS"/>
                    </w:rPr>
                  </w:pPr>
                  <w:r>
                    <w:rPr>
                      <w:rFonts w:ascii="Times New Roman" w:hAnsi="Times New Roman"/>
                      <w:sz w:val="24"/>
                      <w:szCs w:val="24"/>
                      <w:lang w:val="sr-Cyrl-CS"/>
                    </w:rPr>
                    <w:t>р.б</w:t>
                  </w:r>
                </w:p>
              </w:tc>
              <w:tc>
                <w:tcPr>
                  <w:tcW w:w="5882" w:type="dxa"/>
                  <w:tcBorders>
                    <w:top w:val="single" w:sz="4" w:space="0" w:color="auto"/>
                    <w:left w:val="single" w:sz="4" w:space="0" w:color="auto"/>
                    <w:bottom w:val="single" w:sz="4" w:space="0" w:color="auto"/>
                    <w:right w:val="single" w:sz="4" w:space="0" w:color="auto"/>
                  </w:tcBorders>
                </w:tcPr>
                <w:p w:rsidR="005B3AE6" w:rsidRDefault="005B3AE6" w:rsidP="00E2473C">
                  <w:pPr>
                    <w:pStyle w:val="NoSpacing"/>
                    <w:jc w:val="center"/>
                    <w:rPr>
                      <w:rFonts w:ascii="Times New Roman" w:hAnsi="Times New Roman"/>
                      <w:sz w:val="24"/>
                      <w:szCs w:val="24"/>
                      <w:lang w:val="sr-Cyrl-CS"/>
                    </w:rPr>
                  </w:pPr>
                </w:p>
                <w:p w:rsidR="005B3AE6" w:rsidRDefault="00617599" w:rsidP="00E2473C">
                  <w:pPr>
                    <w:pStyle w:val="NoSpacing"/>
                    <w:jc w:val="center"/>
                    <w:rPr>
                      <w:rFonts w:ascii="Times New Roman" w:hAnsi="Times New Roman"/>
                      <w:sz w:val="24"/>
                      <w:szCs w:val="24"/>
                      <w:lang w:val="sr-Cyrl-CS"/>
                    </w:rPr>
                  </w:pPr>
                  <w:r>
                    <w:rPr>
                      <w:rFonts w:ascii="Times New Roman" w:hAnsi="Times New Roman"/>
                      <w:sz w:val="24"/>
                      <w:szCs w:val="24"/>
                      <w:lang w:val="sr-Cyrl-CS"/>
                    </w:rPr>
                    <w:t>Назив и опис добара</w:t>
                  </w:r>
                </w:p>
              </w:tc>
              <w:tc>
                <w:tcPr>
                  <w:tcW w:w="709" w:type="dxa"/>
                  <w:tcBorders>
                    <w:top w:val="single" w:sz="4" w:space="0" w:color="auto"/>
                    <w:left w:val="single" w:sz="4" w:space="0" w:color="auto"/>
                    <w:bottom w:val="single" w:sz="4" w:space="0" w:color="auto"/>
                    <w:right w:val="single" w:sz="4" w:space="0" w:color="auto"/>
                  </w:tcBorders>
                  <w:hideMark/>
                </w:tcPr>
                <w:p w:rsidR="005B3AE6" w:rsidRDefault="005B3AE6" w:rsidP="00E2473C">
                  <w:pPr>
                    <w:pStyle w:val="NoSpacing"/>
                    <w:jc w:val="center"/>
                    <w:rPr>
                      <w:rFonts w:ascii="Times New Roman" w:hAnsi="Times New Roman"/>
                      <w:sz w:val="24"/>
                      <w:szCs w:val="24"/>
                      <w:lang w:val="sr-Cyrl-CS"/>
                    </w:rPr>
                  </w:pPr>
                  <w:r>
                    <w:rPr>
                      <w:rFonts w:ascii="Times New Roman" w:hAnsi="Times New Roman"/>
                      <w:sz w:val="24"/>
                      <w:szCs w:val="24"/>
                      <w:lang w:val="sr-Cyrl-CS"/>
                    </w:rPr>
                    <w:t>ј.м</w:t>
                  </w:r>
                </w:p>
              </w:tc>
              <w:tc>
                <w:tcPr>
                  <w:tcW w:w="709" w:type="dxa"/>
                  <w:tcBorders>
                    <w:top w:val="single" w:sz="4" w:space="0" w:color="auto"/>
                    <w:left w:val="single" w:sz="4" w:space="0" w:color="auto"/>
                    <w:bottom w:val="single" w:sz="4" w:space="0" w:color="auto"/>
                    <w:right w:val="single" w:sz="4" w:space="0" w:color="auto"/>
                  </w:tcBorders>
                  <w:hideMark/>
                </w:tcPr>
                <w:p w:rsidR="005B3AE6" w:rsidRDefault="00617599" w:rsidP="00E2473C">
                  <w:pPr>
                    <w:pStyle w:val="NoSpacing"/>
                    <w:jc w:val="center"/>
                    <w:rPr>
                      <w:rFonts w:ascii="Times New Roman" w:hAnsi="Times New Roman"/>
                      <w:sz w:val="24"/>
                      <w:szCs w:val="24"/>
                      <w:lang w:val="sr-Cyrl-CS"/>
                    </w:rPr>
                  </w:pPr>
                  <w:r>
                    <w:rPr>
                      <w:rFonts w:ascii="Times New Roman" w:hAnsi="Times New Roman"/>
                      <w:sz w:val="24"/>
                      <w:szCs w:val="24"/>
                      <w:lang w:val="sr-Cyrl-CS"/>
                    </w:rPr>
                    <w:t>Оквирна кол.</w:t>
                  </w:r>
                </w:p>
              </w:tc>
              <w:tc>
                <w:tcPr>
                  <w:tcW w:w="924" w:type="dxa"/>
                  <w:tcBorders>
                    <w:top w:val="single" w:sz="4" w:space="0" w:color="auto"/>
                    <w:left w:val="single" w:sz="4" w:space="0" w:color="auto"/>
                    <w:bottom w:val="single" w:sz="4" w:space="0" w:color="auto"/>
                    <w:right w:val="single" w:sz="4" w:space="0" w:color="auto"/>
                  </w:tcBorders>
                  <w:hideMark/>
                </w:tcPr>
                <w:p w:rsidR="005B3AE6" w:rsidRDefault="005B3AE6" w:rsidP="00E2473C">
                  <w:pPr>
                    <w:pStyle w:val="NoSpacing"/>
                    <w:jc w:val="center"/>
                    <w:rPr>
                      <w:rFonts w:ascii="Times New Roman" w:hAnsi="Times New Roman"/>
                      <w:sz w:val="24"/>
                      <w:szCs w:val="24"/>
                      <w:lang w:val="sr-Cyrl-CS"/>
                    </w:rPr>
                  </w:pPr>
                  <w:r>
                    <w:rPr>
                      <w:rFonts w:ascii="Times New Roman" w:hAnsi="Times New Roman"/>
                      <w:sz w:val="24"/>
                      <w:szCs w:val="24"/>
                      <w:lang w:val="sr-Cyrl-CS"/>
                    </w:rPr>
                    <w:t>Јед.цене без ПДВ-а</w:t>
                  </w:r>
                </w:p>
              </w:tc>
              <w:tc>
                <w:tcPr>
                  <w:tcW w:w="1680" w:type="dxa"/>
                  <w:tcBorders>
                    <w:top w:val="single" w:sz="4" w:space="0" w:color="auto"/>
                    <w:left w:val="single" w:sz="4" w:space="0" w:color="auto"/>
                    <w:bottom w:val="single" w:sz="4" w:space="0" w:color="auto"/>
                    <w:right w:val="single" w:sz="4" w:space="0" w:color="auto"/>
                  </w:tcBorders>
                  <w:hideMark/>
                </w:tcPr>
                <w:p w:rsidR="005B3AE6" w:rsidRDefault="005B3AE6" w:rsidP="00E2473C">
                  <w:pPr>
                    <w:pStyle w:val="NoSpacing"/>
                    <w:jc w:val="center"/>
                    <w:rPr>
                      <w:rFonts w:ascii="Times New Roman" w:hAnsi="Times New Roman"/>
                      <w:sz w:val="24"/>
                      <w:szCs w:val="24"/>
                      <w:lang w:val="sr-Cyrl-CS"/>
                    </w:rPr>
                  </w:pPr>
                  <w:r>
                    <w:rPr>
                      <w:rFonts w:ascii="Times New Roman" w:hAnsi="Times New Roman"/>
                      <w:sz w:val="24"/>
                      <w:szCs w:val="24"/>
                      <w:lang w:val="sr-Cyrl-CS"/>
                    </w:rPr>
                    <w:t>Укупно без ПДВ-а</w:t>
                  </w:r>
                </w:p>
              </w:tc>
            </w:tr>
            <w:tr w:rsidR="005B3AE6" w:rsidTr="00617599">
              <w:trPr>
                <w:trHeight w:val="333"/>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5B3AE6" w:rsidRDefault="005B3AE6"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1.</w:t>
                  </w:r>
                </w:p>
              </w:tc>
              <w:tc>
                <w:tcPr>
                  <w:tcW w:w="5882" w:type="dxa"/>
                  <w:tcBorders>
                    <w:top w:val="single" w:sz="4" w:space="0" w:color="auto"/>
                    <w:left w:val="single" w:sz="4" w:space="0" w:color="auto"/>
                    <w:bottom w:val="single" w:sz="4" w:space="0" w:color="auto"/>
                    <w:right w:val="single" w:sz="4" w:space="0" w:color="auto"/>
                  </w:tcBorders>
                  <w:vAlign w:val="center"/>
                  <w:hideMark/>
                </w:tcPr>
                <w:p w:rsidR="005B3AE6" w:rsidRDefault="005B3AE6"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B3AE6" w:rsidRDefault="005B3AE6"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B3AE6" w:rsidRDefault="005B3AE6"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4.</w:t>
                  </w:r>
                </w:p>
              </w:tc>
              <w:tc>
                <w:tcPr>
                  <w:tcW w:w="924" w:type="dxa"/>
                  <w:tcBorders>
                    <w:top w:val="single" w:sz="4" w:space="0" w:color="auto"/>
                    <w:left w:val="single" w:sz="4" w:space="0" w:color="auto"/>
                    <w:bottom w:val="single" w:sz="4" w:space="0" w:color="auto"/>
                    <w:right w:val="single" w:sz="4" w:space="0" w:color="auto"/>
                  </w:tcBorders>
                </w:tcPr>
                <w:p w:rsidR="005B3AE6" w:rsidRDefault="004A78F0"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5.</w:t>
                  </w:r>
                </w:p>
              </w:tc>
              <w:tc>
                <w:tcPr>
                  <w:tcW w:w="1680" w:type="dxa"/>
                  <w:tcBorders>
                    <w:top w:val="single" w:sz="4" w:space="0" w:color="auto"/>
                    <w:left w:val="single" w:sz="4" w:space="0" w:color="auto"/>
                    <w:bottom w:val="single" w:sz="4" w:space="0" w:color="auto"/>
                    <w:right w:val="single" w:sz="4" w:space="0" w:color="auto"/>
                  </w:tcBorders>
                </w:tcPr>
                <w:p w:rsidR="005B3AE6" w:rsidRDefault="004A78F0" w:rsidP="00E2473C">
                  <w:pPr>
                    <w:pStyle w:val="NoSpacing"/>
                    <w:jc w:val="center"/>
                    <w:rPr>
                      <w:rFonts w:ascii="Times New Roman" w:hAnsi="Times New Roman"/>
                      <w:b/>
                      <w:sz w:val="24"/>
                      <w:szCs w:val="24"/>
                      <w:lang w:val="sr-Cyrl-CS"/>
                    </w:rPr>
                  </w:pPr>
                  <w:r>
                    <w:rPr>
                      <w:rFonts w:ascii="Times New Roman" w:hAnsi="Times New Roman"/>
                      <w:b/>
                      <w:sz w:val="24"/>
                      <w:szCs w:val="24"/>
                      <w:lang w:val="sr-Cyrl-CS"/>
                    </w:rPr>
                    <w:t>6.</w:t>
                  </w:r>
                </w:p>
              </w:tc>
            </w:tr>
            <w:tr w:rsidR="00E27FFB" w:rsidTr="00617599">
              <w:trPr>
                <w:trHeight w:val="333"/>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pStyle w:val="NoSpacing"/>
                    <w:jc w:val="center"/>
                    <w:rPr>
                      <w:rFonts w:ascii="Times New Roman" w:hAnsi="Times New Roman"/>
                      <w:sz w:val="24"/>
                      <w:szCs w:val="24"/>
                      <w:lang w:val="sr-Cyrl-CS"/>
                    </w:rPr>
                  </w:pPr>
                  <w:r>
                    <w:rPr>
                      <w:rFonts w:ascii="Times New Roman" w:hAnsi="Times New Roman"/>
                      <w:sz w:val="24"/>
                      <w:szCs w:val="24"/>
                      <w:lang w:val="sr-Cyrl-CS"/>
                    </w:rPr>
                    <w:t>1</w:t>
                  </w:r>
                </w:p>
              </w:tc>
              <w:tc>
                <w:tcPr>
                  <w:tcW w:w="5882" w:type="dxa"/>
                  <w:tcBorders>
                    <w:top w:val="single" w:sz="4" w:space="0" w:color="auto"/>
                    <w:left w:val="single" w:sz="4" w:space="0" w:color="auto"/>
                    <w:bottom w:val="single" w:sz="4" w:space="0" w:color="auto"/>
                    <w:right w:val="single" w:sz="4" w:space="0" w:color="auto"/>
                  </w:tcBorders>
                  <w:vAlign w:val="center"/>
                </w:tcPr>
                <w:p w:rsidR="00E27FFB" w:rsidRDefault="00E27FFB" w:rsidP="00E27FFB">
                  <w:pPr>
                    <w:suppressAutoHyphens w:val="0"/>
                    <w:rPr>
                      <w:lang w:val="sr-Cyrl-CS" w:eastAsia="sr-Latn-CS"/>
                    </w:rPr>
                  </w:pPr>
                  <w:r>
                    <w:rPr>
                      <w:b/>
                      <w:lang w:val="sr-Cyrl-CS" w:eastAsia="sr-Latn-CS"/>
                    </w:rPr>
                    <w:t xml:space="preserve">Компјутерски сто, </w:t>
                  </w:r>
                  <w:r w:rsidRPr="00BE1606">
                    <w:rPr>
                      <w:lang w:val="sr-Cyrl-CS" w:eastAsia="sr-Latn-CS"/>
                    </w:rPr>
                    <w:t>матер</w:t>
                  </w:r>
                  <w:r>
                    <w:rPr>
                      <w:lang w:val="sr-Cyrl-CS" w:eastAsia="sr-Latn-CS"/>
                    </w:rPr>
                    <w:t xml:space="preserve">ијал </w:t>
                  </w:r>
                  <w:r w:rsidRPr="00BE1606">
                    <w:rPr>
                      <w:lang w:val="sr-Cyrl-CS" w:eastAsia="sr-Latn-CS"/>
                    </w:rPr>
                    <w:t>фронта</w:t>
                  </w:r>
                  <w:r>
                    <w:rPr>
                      <w:lang w:val="sr-Cyrl-CS" w:eastAsia="sr-Latn-CS"/>
                    </w:rPr>
                    <w:t>: Универ,</w:t>
                  </w:r>
                </w:p>
                <w:p w:rsidR="00E27FFB" w:rsidRPr="00547E8A" w:rsidRDefault="00E27FFB" w:rsidP="00E27FFB">
                  <w:pPr>
                    <w:suppressAutoHyphens w:val="0"/>
                    <w:rPr>
                      <w:lang w:val="sr-Cyrl-RS" w:eastAsia="sr-Latn-CS"/>
                    </w:rPr>
                  </w:pPr>
                  <w:r>
                    <w:rPr>
                      <w:lang w:val="sr-Cyrl-CS" w:eastAsia="sr-Latn-CS"/>
                    </w:rPr>
                    <w:t>материјал корпуса:</w:t>
                  </w:r>
                  <w:r w:rsidRPr="00BE1606">
                    <w:rPr>
                      <w:lang w:val="sr-Cyrl-CS" w:eastAsia="sr-Latn-CS"/>
                    </w:rPr>
                    <w:t xml:space="preserve"> Универ</w:t>
                  </w:r>
                  <w:r>
                    <w:rPr>
                      <w:lang w:val="sr-Cyrl-CS" w:eastAsia="sr-Latn-CS"/>
                    </w:rPr>
                    <w:t>,</w:t>
                  </w:r>
                  <w:r>
                    <w:rPr>
                      <w:b/>
                      <w:lang w:val="sr-Cyrl-CS" w:eastAsia="sr-Latn-CS"/>
                    </w:rPr>
                    <w:t xml:space="preserve"> </w:t>
                  </w:r>
                  <w:r w:rsidRPr="00F975F7">
                    <w:rPr>
                      <w:lang w:val="sr-Cyrl-CS" w:eastAsia="sr-Latn-CS"/>
                    </w:rPr>
                    <w:t>ширина</w:t>
                  </w:r>
                  <w:r>
                    <w:rPr>
                      <w:b/>
                      <w:lang w:val="sr-Cyrl-CS" w:eastAsia="sr-Latn-CS"/>
                    </w:rPr>
                    <w:t xml:space="preserve"> </w:t>
                  </w:r>
                  <w:r w:rsidRPr="00F975F7">
                    <w:rPr>
                      <w:lang w:val="sr-Cyrl-CS" w:eastAsia="sr-Latn-CS"/>
                    </w:rPr>
                    <w:t>130</w:t>
                  </w:r>
                  <w:r>
                    <w:rPr>
                      <w:lang w:val="en-US" w:eastAsia="sr-Latn-CS"/>
                    </w:rPr>
                    <w:t xml:space="preserve"> cm</w:t>
                  </w:r>
                  <w:r>
                    <w:rPr>
                      <w:lang w:val="sr-Cyrl-RS" w:eastAsia="sr-Latn-CS"/>
                    </w:rPr>
                    <w:t>,</w:t>
                  </w:r>
                  <w:r w:rsidR="00547E8A">
                    <w:rPr>
                      <w:lang w:val="sr-Cyrl-RS" w:eastAsia="sr-Latn-CS"/>
                    </w:rPr>
                    <w:t xml:space="preserve">  </w:t>
                  </w:r>
                  <w:r w:rsidRPr="00F975F7">
                    <w:rPr>
                      <w:lang w:val="sr-Cyrl-CS" w:eastAsia="sr-Latn-CS"/>
                    </w:rPr>
                    <w:t>дубина</w:t>
                  </w:r>
                  <w:r>
                    <w:rPr>
                      <w:lang w:val="sr-Cyrl-CS" w:eastAsia="sr-Latn-CS"/>
                    </w:rPr>
                    <w:t xml:space="preserve"> 60</w:t>
                  </w:r>
                  <w:r>
                    <w:rPr>
                      <w:b/>
                      <w:lang w:val="sr-Cyrl-CS" w:eastAsia="sr-Latn-CS"/>
                    </w:rPr>
                    <w:t xml:space="preserve"> </w:t>
                  </w:r>
                  <w:r>
                    <w:rPr>
                      <w:lang w:val="en-US" w:eastAsia="sr-Latn-CS"/>
                    </w:rPr>
                    <w:t>cm</w:t>
                  </w:r>
                  <w:r>
                    <w:rPr>
                      <w:lang w:val="sr-Cyrl-RS" w:eastAsia="sr-Latn-CS"/>
                    </w:rPr>
                    <w:t>, висина 75</w:t>
                  </w:r>
                  <w:r>
                    <w:rPr>
                      <w:lang w:val="en-US" w:eastAsia="sr-Latn-CS"/>
                    </w:rPr>
                    <w:t xml:space="preserve"> cm</w:t>
                  </w:r>
                  <w:r>
                    <w:rPr>
                      <w:lang w:val="sr-Cyrl-RS" w:eastAsia="sr-Latn-CS"/>
                    </w:rPr>
                    <w:t xml:space="preserve">, Кант трака </w:t>
                  </w:r>
                  <w:r>
                    <w:rPr>
                      <w:lang w:val="en-US" w:eastAsia="sr-Latn-CS"/>
                    </w:rPr>
                    <w:t>ABS 1mm</w:t>
                  </w:r>
                  <w:r w:rsidR="00547E8A">
                    <w:rPr>
                      <w:lang w:val="sr-Cyrl-RS" w:eastAsia="sr-Latn-CS"/>
                    </w:rPr>
                    <w:t>.</w:t>
                  </w:r>
                </w:p>
                <w:p w:rsidR="00E27FFB" w:rsidRPr="00DA682F" w:rsidRDefault="00E27FFB" w:rsidP="00E27FFB">
                  <w:pPr>
                    <w:suppressAutoHyphens w:val="0"/>
                    <w:rPr>
                      <w:b/>
                      <w:lang w:val="sr-Cyrl-RS" w:eastAsia="sr-Latn-CS"/>
                    </w:rPr>
                  </w:pPr>
                  <w:r>
                    <w:rPr>
                      <w:lang w:val="sr-Cyrl-RS" w:eastAsia="sr-Latn-CS"/>
                    </w:rPr>
                    <w:t>дезен:Артисан</w:t>
                  </w:r>
                </w:p>
              </w:tc>
              <w:tc>
                <w:tcPr>
                  <w:tcW w:w="709"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pStyle w:val="NoSpacing"/>
                    <w:jc w:val="center"/>
                    <w:rPr>
                      <w:rFonts w:ascii="Times New Roman" w:hAnsi="Times New Roman"/>
                      <w:b/>
                      <w:sz w:val="24"/>
                      <w:szCs w:val="24"/>
                      <w:lang w:val="sr-Cyrl-RS"/>
                    </w:rPr>
                  </w:pPr>
                  <w:r>
                    <w:rPr>
                      <w:rFonts w:ascii="Times New Roman" w:hAnsi="Times New Roman"/>
                      <w:b/>
                      <w:sz w:val="24"/>
                      <w:szCs w:val="24"/>
                      <w:lang w:val="sr-Cyrl-RS"/>
                    </w:rPr>
                    <w:t>ком</w:t>
                  </w:r>
                </w:p>
              </w:tc>
              <w:tc>
                <w:tcPr>
                  <w:tcW w:w="709" w:type="dxa"/>
                  <w:tcBorders>
                    <w:top w:val="single" w:sz="4" w:space="0" w:color="auto"/>
                    <w:left w:val="single" w:sz="4" w:space="0" w:color="auto"/>
                    <w:bottom w:val="single" w:sz="4" w:space="0" w:color="auto"/>
                    <w:right w:val="single" w:sz="4" w:space="0" w:color="auto"/>
                  </w:tcBorders>
                  <w:vAlign w:val="center"/>
                </w:tcPr>
                <w:p w:rsidR="00E27FFB" w:rsidRDefault="00CA3536" w:rsidP="00E27FFB">
                  <w:pPr>
                    <w:pStyle w:val="NoSpacing"/>
                    <w:jc w:val="center"/>
                    <w:rPr>
                      <w:rFonts w:ascii="Times New Roman" w:hAnsi="Times New Roman"/>
                      <w:b/>
                      <w:sz w:val="24"/>
                      <w:szCs w:val="24"/>
                      <w:lang w:val="sr-Cyrl-CS"/>
                    </w:rPr>
                  </w:pPr>
                  <w:r>
                    <w:rPr>
                      <w:rFonts w:ascii="Times New Roman" w:hAnsi="Times New Roman"/>
                      <w:b/>
                      <w:sz w:val="24"/>
                      <w:szCs w:val="24"/>
                      <w:lang w:val="sr-Cyrl-CS"/>
                    </w:rPr>
                    <w:t>2</w:t>
                  </w:r>
                </w:p>
              </w:tc>
              <w:tc>
                <w:tcPr>
                  <w:tcW w:w="924" w:type="dxa"/>
                  <w:tcBorders>
                    <w:top w:val="single" w:sz="4" w:space="0" w:color="auto"/>
                    <w:left w:val="single" w:sz="4" w:space="0" w:color="auto"/>
                    <w:bottom w:val="single" w:sz="4" w:space="0" w:color="auto"/>
                    <w:right w:val="single" w:sz="4" w:space="0" w:color="auto"/>
                  </w:tcBorders>
                </w:tcPr>
                <w:p w:rsidR="00E27FFB" w:rsidRDefault="00E27FFB" w:rsidP="00E27FFB">
                  <w:pPr>
                    <w:pStyle w:val="NoSpacing"/>
                    <w:jc w:val="center"/>
                    <w:rPr>
                      <w:rFonts w:ascii="Times New Roman" w:hAnsi="Times New Roman"/>
                      <w:b/>
                      <w:sz w:val="24"/>
                      <w:szCs w:val="24"/>
                      <w:lang w:val="sr-Cyrl-CS"/>
                    </w:rPr>
                  </w:pPr>
                </w:p>
              </w:tc>
              <w:tc>
                <w:tcPr>
                  <w:tcW w:w="1680" w:type="dxa"/>
                  <w:tcBorders>
                    <w:top w:val="single" w:sz="4" w:space="0" w:color="auto"/>
                    <w:left w:val="single" w:sz="4" w:space="0" w:color="auto"/>
                    <w:bottom w:val="single" w:sz="4" w:space="0" w:color="auto"/>
                    <w:right w:val="single" w:sz="4" w:space="0" w:color="auto"/>
                  </w:tcBorders>
                </w:tcPr>
                <w:p w:rsidR="00E27FFB" w:rsidRDefault="00E27FFB" w:rsidP="00E27FFB">
                  <w:pPr>
                    <w:pStyle w:val="NoSpacing"/>
                    <w:jc w:val="center"/>
                    <w:rPr>
                      <w:rFonts w:ascii="Times New Roman" w:hAnsi="Times New Roman"/>
                      <w:b/>
                      <w:sz w:val="24"/>
                      <w:szCs w:val="24"/>
                      <w:lang w:val="sr-Cyrl-CS"/>
                    </w:rPr>
                  </w:pPr>
                </w:p>
              </w:tc>
            </w:tr>
            <w:tr w:rsidR="005B3AE6"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5B3AE6" w:rsidRDefault="004F7F41" w:rsidP="00E2473C">
                  <w:pPr>
                    <w:jc w:val="center"/>
                    <w:rPr>
                      <w:lang w:val="sr-Cyrl-CS" w:eastAsia="sr-Latn-CS"/>
                    </w:rPr>
                  </w:pPr>
                  <w:r>
                    <w:rPr>
                      <w:lang w:val="sr-Cyrl-CS"/>
                    </w:rPr>
                    <w:t>2</w:t>
                  </w:r>
                </w:p>
              </w:tc>
              <w:tc>
                <w:tcPr>
                  <w:tcW w:w="5882" w:type="dxa"/>
                  <w:tcBorders>
                    <w:top w:val="single" w:sz="4" w:space="0" w:color="auto"/>
                    <w:left w:val="single" w:sz="4" w:space="0" w:color="auto"/>
                    <w:bottom w:val="single" w:sz="4" w:space="0" w:color="auto"/>
                    <w:right w:val="single" w:sz="4" w:space="0" w:color="auto"/>
                  </w:tcBorders>
                </w:tcPr>
                <w:p w:rsidR="005B3AE6" w:rsidRPr="00705187" w:rsidRDefault="00E27FFB" w:rsidP="00E33E57">
                  <w:pPr>
                    <w:suppressAutoHyphens w:val="0"/>
                    <w:rPr>
                      <w:lang w:val="sr-Cyrl-RS" w:eastAsia="sr-Latn-CS"/>
                    </w:rPr>
                  </w:pPr>
                  <w:r>
                    <w:rPr>
                      <w:b/>
                      <w:lang w:val="sr-Cyrl-CS" w:eastAsia="sr-Latn-CS"/>
                    </w:rPr>
                    <w:t>Канцеларијска</w:t>
                  </w:r>
                  <w:r w:rsidRPr="005B3AE6">
                    <w:rPr>
                      <w:b/>
                      <w:lang w:val="sr-Cyrl-CS" w:eastAsia="sr-Latn-CS"/>
                    </w:rPr>
                    <w:t xml:space="preserve"> столица</w:t>
                  </w:r>
                  <w:r>
                    <w:rPr>
                      <w:b/>
                      <w:lang w:val="en-US" w:eastAsia="sr-Latn-CS"/>
                    </w:rPr>
                    <w:t>,</w:t>
                  </w:r>
                  <w:r>
                    <w:rPr>
                      <w:b/>
                      <w:lang w:val="sr-Cyrl-CS" w:eastAsia="sr-Latn-CS"/>
                    </w:rPr>
                    <w:t xml:space="preserve"> </w:t>
                  </w:r>
                  <w:r w:rsidRPr="005B3AE6">
                    <w:rPr>
                      <w:lang w:val="sr-Cyrl-CS" w:eastAsia="sr-Latn-CS"/>
                    </w:rPr>
                    <w:t>која има палстичне точкиће, лифтомат</w:t>
                  </w:r>
                  <w:r>
                    <w:rPr>
                      <w:b/>
                      <w:lang w:val="sr-Latn-RS" w:eastAsia="sr-Latn-CS"/>
                    </w:rPr>
                    <w:t xml:space="preserve"> </w:t>
                  </w:r>
                  <w:r>
                    <w:rPr>
                      <w:b/>
                      <w:lang w:val="sr-Cyrl-RS" w:eastAsia="sr-Latn-CS"/>
                    </w:rPr>
                    <w:t>,</w:t>
                  </w:r>
                  <w:r>
                    <w:rPr>
                      <w:lang w:val="sr-Cyrl-RS" w:eastAsia="sr-Latn-CS"/>
                    </w:rPr>
                    <w:t>тежина: 25кг, ширина: 57</w:t>
                  </w:r>
                  <w:r>
                    <w:rPr>
                      <w:lang w:val="en-US" w:eastAsia="sr-Latn-CS"/>
                    </w:rPr>
                    <w:t>cm</w:t>
                  </w:r>
                  <w:r>
                    <w:rPr>
                      <w:lang w:val="sr-Cyrl-RS" w:eastAsia="sr-Latn-CS"/>
                    </w:rPr>
                    <w:t xml:space="preserve"> дубина :57 </w:t>
                  </w:r>
                  <w:r>
                    <w:rPr>
                      <w:lang w:val="en-US" w:eastAsia="sr-Latn-CS"/>
                    </w:rPr>
                    <w:t>cm,</w:t>
                  </w:r>
                  <w:r>
                    <w:rPr>
                      <w:lang w:val="sr-Cyrl-RS" w:eastAsia="sr-Latn-CS"/>
                    </w:rPr>
                    <w:t xml:space="preserve"> висина 98-108 </w:t>
                  </w:r>
                  <w:r>
                    <w:rPr>
                      <w:lang w:val="en-US" w:eastAsia="sr-Latn-CS"/>
                    </w:rPr>
                    <w:t>cm,</w:t>
                  </w:r>
                  <w:r>
                    <w:rPr>
                      <w:lang w:val="sr-Cyrl-RS" w:eastAsia="sr-Latn-CS"/>
                    </w:rPr>
                    <w:t xml:space="preserve"> материјал седишта; штоф;</w:t>
                  </w:r>
                  <w:r>
                    <w:rPr>
                      <w:lang w:val="en-US" w:eastAsia="sr-Latn-CS"/>
                    </w:rPr>
                    <w:t xml:space="preserve"> </w:t>
                  </w:r>
                  <w:r>
                    <w:rPr>
                      <w:lang w:val="sr-Cyrl-RS" w:eastAsia="sr-Latn-CS"/>
                    </w:rPr>
                    <w:t>материјал наслона: штоф, дезен  црна</w:t>
                  </w:r>
                </w:p>
              </w:tc>
              <w:tc>
                <w:tcPr>
                  <w:tcW w:w="709" w:type="dxa"/>
                  <w:tcBorders>
                    <w:top w:val="single" w:sz="4" w:space="0" w:color="auto"/>
                    <w:left w:val="single" w:sz="4" w:space="0" w:color="auto"/>
                    <w:bottom w:val="single" w:sz="4" w:space="0" w:color="auto"/>
                    <w:right w:val="single" w:sz="4" w:space="0" w:color="auto"/>
                  </w:tcBorders>
                </w:tcPr>
                <w:p w:rsidR="005B3AE6" w:rsidRDefault="005B3AE6" w:rsidP="00E2473C">
                  <w:pPr>
                    <w:rPr>
                      <w:lang w:val="en-US" w:eastAsia="sr-Latn-CS"/>
                    </w:rPr>
                  </w:pPr>
                </w:p>
                <w:p w:rsidR="005B3AE6" w:rsidRDefault="005B3AE6" w:rsidP="00E2473C"/>
                <w:p w:rsidR="005B3AE6" w:rsidRDefault="00956E90" w:rsidP="00E2473C">
                  <w:pPr>
                    <w:rPr>
                      <w:lang w:val="sr-Cyrl-CS"/>
                    </w:rPr>
                  </w:pPr>
                  <w:r>
                    <w:rPr>
                      <w:b/>
                      <w:lang w:val="sr-Cyrl-RS"/>
                    </w:rPr>
                    <w:t>ком</w:t>
                  </w:r>
                  <w:r>
                    <w:rPr>
                      <w:lang w:val="sr-Cyrl-CS"/>
                    </w:rPr>
                    <w:t xml:space="preserve"> </w:t>
                  </w:r>
                </w:p>
                <w:p w:rsidR="005B3AE6" w:rsidRDefault="005B3AE6" w:rsidP="00E2473C">
                  <w:pPr>
                    <w:rPr>
                      <w:lang w:val="en-US" w:eastAsia="sr-Latn-CS"/>
                    </w:rPr>
                  </w:pPr>
                </w:p>
              </w:tc>
              <w:tc>
                <w:tcPr>
                  <w:tcW w:w="709" w:type="dxa"/>
                  <w:tcBorders>
                    <w:top w:val="single" w:sz="4" w:space="0" w:color="auto"/>
                    <w:left w:val="single" w:sz="4" w:space="0" w:color="auto"/>
                    <w:bottom w:val="single" w:sz="4" w:space="0" w:color="auto"/>
                    <w:right w:val="single" w:sz="4" w:space="0" w:color="auto"/>
                  </w:tcBorders>
                </w:tcPr>
                <w:p w:rsidR="00CA3536" w:rsidRDefault="00CA3536" w:rsidP="00E2473C">
                  <w:pPr>
                    <w:jc w:val="center"/>
                    <w:rPr>
                      <w:b/>
                      <w:lang w:val="sr-Cyrl-CS" w:eastAsia="sr-Latn-CS"/>
                    </w:rPr>
                  </w:pPr>
                </w:p>
                <w:p w:rsidR="005B3AE6" w:rsidRPr="006212A7" w:rsidRDefault="00CA3536" w:rsidP="00E2473C">
                  <w:pPr>
                    <w:jc w:val="center"/>
                    <w:rPr>
                      <w:b/>
                      <w:lang w:val="sr-Cyrl-CS" w:eastAsia="sr-Latn-CS"/>
                    </w:rPr>
                  </w:pPr>
                  <w:r>
                    <w:rPr>
                      <w:b/>
                      <w:lang w:val="sr-Cyrl-CS" w:eastAsia="sr-Latn-CS"/>
                    </w:rPr>
                    <w:t>2</w:t>
                  </w:r>
                </w:p>
              </w:tc>
              <w:tc>
                <w:tcPr>
                  <w:tcW w:w="924"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val="en-US" w:eastAsia="sr-Latn-CS"/>
                    </w:rPr>
                  </w:pPr>
                </w:p>
              </w:tc>
              <w:tc>
                <w:tcPr>
                  <w:tcW w:w="1680"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val="en-US" w:eastAsia="sr-Latn-CS"/>
                    </w:rPr>
                  </w:pPr>
                </w:p>
              </w:tc>
            </w:tr>
            <w:tr w:rsidR="005B3AE6"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5B3AE6" w:rsidRDefault="004F7F41" w:rsidP="00E2473C">
                  <w:pPr>
                    <w:jc w:val="center"/>
                    <w:rPr>
                      <w:lang w:val="sr-Cyrl-CS"/>
                    </w:rPr>
                  </w:pPr>
                  <w:r>
                    <w:rPr>
                      <w:lang w:val="sr-Cyrl-CS"/>
                    </w:rPr>
                    <w:t>3</w:t>
                  </w:r>
                </w:p>
              </w:tc>
              <w:tc>
                <w:tcPr>
                  <w:tcW w:w="5882" w:type="dxa"/>
                  <w:tcBorders>
                    <w:top w:val="single" w:sz="4" w:space="0" w:color="auto"/>
                    <w:left w:val="single" w:sz="4" w:space="0" w:color="auto"/>
                    <w:bottom w:val="single" w:sz="4" w:space="0" w:color="auto"/>
                    <w:right w:val="single" w:sz="4" w:space="0" w:color="auto"/>
                  </w:tcBorders>
                </w:tcPr>
                <w:p w:rsidR="00E27FFB" w:rsidRDefault="00E27FFB" w:rsidP="00E27FFB">
                  <w:pPr>
                    <w:suppressAutoHyphens w:val="0"/>
                    <w:rPr>
                      <w:lang w:val="sr-Cyrl-CS" w:eastAsia="sr-Latn-CS"/>
                    </w:rPr>
                  </w:pPr>
                  <w:r>
                    <w:rPr>
                      <w:b/>
                      <w:lang w:val="sr-Cyrl-CS" w:eastAsia="sr-Latn-CS"/>
                    </w:rPr>
                    <w:t>Канцелариски ормар</w:t>
                  </w:r>
                  <w:r>
                    <w:rPr>
                      <w:b/>
                      <w:lang w:val="en-US" w:eastAsia="sr-Latn-CS"/>
                    </w:rPr>
                    <w:t>,</w:t>
                  </w:r>
                  <w:r>
                    <w:rPr>
                      <w:b/>
                      <w:lang w:val="sr-Cyrl-CS" w:eastAsia="sr-Latn-CS"/>
                    </w:rPr>
                    <w:t xml:space="preserve"> </w:t>
                  </w:r>
                  <w:r>
                    <w:rPr>
                      <w:lang w:val="sr-Cyrl-RS" w:eastAsia="sr-Latn-CS"/>
                    </w:rPr>
                    <w:t>ширина: 80</w:t>
                  </w:r>
                  <w:r>
                    <w:rPr>
                      <w:lang w:val="en-US" w:eastAsia="sr-Latn-CS"/>
                    </w:rPr>
                    <w:t>cm</w:t>
                  </w:r>
                  <w:r>
                    <w:rPr>
                      <w:lang w:val="sr-Cyrl-RS" w:eastAsia="sr-Latn-CS"/>
                    </w:rPr>
                    <w:t xml:space="preserve"> дубина :38 </w:t>
                  </w:r>
                  <w:r>
                    <w:rPr>
                      <w:lang w:val="en-US" w:eastAsia="sr-Latn-CS"/>
                    </w:rPr>
                    <w:t>cm,</w:t>
                  </w:r>
                  <w:r>
                    <w:rPr>
                      <w:lang w:val="sr-Cyrl-RS" w:eastAsia="sr-Latn-CS"/>
                    </w:rPr>
                    <w:t xml:space="preserve"> висина 215 </w:t>
                  </w:r>
                  <w:r>
                    <w:rPr>
                      <w:lang w:val="en-US" w:eastAsia="sr-Latn-CS"/>
                    </w:rPr>
                    <w:t>cm</w:t>
                  </w:r>
                  <w:r>
                    <w:rPr>
                      <w:lang w:val="sr-Cyrl-RS" w:eastAsia="sr-Latn-CS"/>
                    </w:rPr>
                    <w:t>,</w:t>
                  </w:r>
                  <w:r w:rsidRPr="00BE1606">
                    <w:rPr>
                      <w:lang w:val="sr-Cyrl-CS" w:eastAsia="sr-Latn-CS"/>
                    </w:rPr>
                    <w:t xml:space="preserve"> </w:t>
                  </w:r>
                  <w:r>
                    <w:rPr>
                      <w:lang w:val="sr-Cyrl-CS" w:eastAsia="sr-Latn-CS"/>
                    </w:rPr>
                    <w:t xml:space="preserve"> дебљина универа 18,</w:t>
                  </w:r>
                </w:p>
                <w:p w:rsidR="00E27FFB" w:rsidRDefault="00E27FFB" w:rsidP="00E27FFB">
                  <w:pPr>
                    <w:suppressAutoHyphens w:val="0"/>
                    <w:rPr>
                      <w:lang w:val="sr-Cyrl-CS" w:eastAsia="sr-Latn-CS"/>
                    </w:rPr>
                  </w:pPr>
                  <w:r w:rsidRPr="00BE1606">
                    <w:rPr>
                      <w:lang w:val="sr-Cyrl-CS" w:eastAsia="sr-Latn-CS"/>
                    </w:rPr>
                    <w:t>матер</w:t>
                  </w:r>
                  <w:r>
                    <w:rPr>
                      <w:lang w:val="sr-Cyrl-CS" w:eastAsia="sr-Latn-CS"/>
                    </w:rPr>
                    <w:t xml:space="preserve">ијал </w:t>
                  </w:r>
                  <w:r w:rsidRPr="00BE1606">
                    <w:rPr>
                      <w:lang w:val="sr-Cyrl-CS" w:eastAsia="sr-Latn-CS"/>
                    </w:rPr>
                    <w:t>фронта</w:t>
                  </w:r>
                  <w:r>
                    <w:rPr>
                      <w:lang w:val="sr-Cyrl-CS" w:eastAsia="sr-Latn-CS"/>
                    </w:rPr>
                    <w:t>: Универ,</w:t>
                  </w:r>
                </w:p>
                <w:p w:rsidR="00E27FFB" w:rsidRDefault="00E27FFB" w:rsidP="00E27FFB">
                  <w:pPr>
                    <w:suppressAutoHyphens w:val="0"/>
                    <w:rPr>
                      <w:lang w:val="sr-Cyrl-CS" w:eastAsia="sr-Latn-CS"/>
                    </w:rPr>
                  </w:pPr>
                  <w:r>
                    <w:rPr>
                      <w:lang w:val="sr-Cyrl-CS" w:eastAsia="sr-Latn-CS"/>
                    </w:rPr>
                    <w:t>материјал корпуса:</w:t>
                  </w:r>
                  <w:r w:rsidRPr="00BE1606">
                    <w:rPr>
                      <w:lang w:val="sr-Cyrl-CS" w:eastAsia="sr-Latn-CS"/>
                    </w:rPr>
                    <w:t xml:space="preserve"> Универ</w:t>
                  </w:r>
                  <w:r>
                    <w:rPr>
                      <w:b/>
                      <w:lang w:val="sr-Cyrl-CS" w:eastAsia="sr-Latn-CS"/>
                    </w:rPr>
                    <w:t xml:space="preserve"> </w:t>
                  </w:r>
                  <w:r w:rsidRPr="00F975F7">
                    <w:rPr>
                      <w:lang w:val="sr-Cyrl-CS" w:eastAsia="sr-Latn-CS"/>
                    </w:rPr>
                    <w:t>ширина</w:t>
                  </w:r>
                </w:p>
                <w:p w:rsidR="005B3AE6" w:rsidRPr="00705187" w:rsidRDefault="00E27FFB" w:rsidP="00E27FFB">
                  <w:pPr>
                    <w:rPr>
                      <w:lang w:val="sr-Cyrl-CS" w:eastAsia="sr-Latn-CS"/>
                    </w:rPr>
                  </w:pPr>
                  <w:r>
                    <w:rPr>
                      <w:lang w:val="sr-Cyrl-RS" w:eastAsia="sr-Latn-CS"/>
                    </w:rPr>
                    <w:t xml:space="preserve">Кант трака </w:t>
                  </w:r>
                  <w:r>
                    <w:rPr>
                      <w:lang w:val="en-US" w:eastAsia="sr-Latn-CS"/>
                    </w:rPr>
                    <w:t>ABS 1mm</w:t>
                  </w:r>
                </w:p>
              </w:tc>
              <w:tc>
                <w:tcPr>
                  <w:tcW w:w="709" w:type="dxa"/>
                  <w:tcBorders>
                    <w:top w:val="single" w:sz="4" w:space="0" w:color="auto"/>
                    <w:left w:val="single" w:sz="4" w:space="0" w:color="auto"/>
                    <w:bottom w:val="single" w:sz="4" w:space="0" w:color="auto"/>
                    <w:right w:val="single" w:sz="4" w:space="0" w:color="auto"/>
                  </w:tcBorders>
                </w:tcPr>
                <w:p w:rsidR="005B3AE6" w:rsidRDefault="005B3AE6" w:rsidP="00E2473C">
                  <w:pPr>
                    <w:rPr>
                      <w:lang w:eastAsia="sr-Latn-CS"/>
                    </w:rPr>
                  </w:pPr>
                </w:p>
                <w:p w:rsidR="005B3AE6" w:rsidRDefault="005B3AE6" w:rsidP="00E2473C">
                  <w:pPr>
                    <w:rPr>
                      <w:lang w:eastAsia="sr-Latn-CS"/>
                    </w:rPr>
                  </w:pPr>
                </w:p>
                <w:p w:rsidR="005B3AE6" w:rsidRDefault="00956E90" w:rsidP="00E2473C">
                  <w:pPr>
                    <w:rPr>
                      <w:lang w:eastAsia="sr-Latn-CS"/>
                    </w:rPr>
                  </w:pPr>
                  <w:r>
                    <w:rPr>
                      <w:b/>
                      <w:lang w:val="sr-Cyrl-RS"/>
                    </w:rPr>
                    <w:t>ком</w:t>
                  </w:r>
                  <w:r>
                    <w:rPr>
                      <w:lang w:eastAsia="sr-Latn-CS"/>
                    </w:rPr>
                    <w:t xml:space="preserve"> </w:t>
                  </w:r>
                </w:p>
              </w:tc>
              <w:tc>
                <w:tcPr>
                  <w:tcW w:w="709" w:type="dxa"/>
                  <w:tcBorders>
                    <w:top w:val="single" w:sz="4" w:space="0" w:color="auto"/>
                    <w:left w:val="single" w:sz="4" w:space="0" w:color="auto"/>
                    <w:bottom w:val="single" w:sz="4" w:space="0" w:color="auto"/>
                    <w:right w:val="single" w:sz="4" w:space="0" w:color="auto"/>
                  </w:tcBorders>
                </w:tcPr>
                <w:p w:rsidR="00CA3536" w:rsidRDefault="00CA3536" w:rsidP="005B3AE6">
                  <w:pPr>
                    <w:jc w:val="center"/>
                    <w:rPr>
                      <w:b/>
                      <w:lang w:val="sr-Cyrl-RS" w:eastAsia="sr-Latn-CS"/>
                    </w:rPr>
                  </w:pPr>
                </w:p>
                <w:p w:rsidR="00CA3536" w:rsidRDefault="00CA3536" w:rsidP="005B3AE6">
                  <w:pPr>
                    <w:jc w:val="center"/>
                    <w:rPr>
                      <w:b/>
                      <w:lang w:val="sr-Cyrl-RS" w:eastAsia="sr-Latn-CS"/>
                    </w:rPr>
                  </w:pPr>
                </w:p>
                <w:p w:rsidR="005B3AE6" w:rsidRPr="006212A7" w:rsidRDefault="00CA3536" w:rsidP="005B3AE6">
                  <w:pPr>
                    <w:jc w:val="center"/>
                    <w:rPr>
                      <w:b/>
                      <w:lang w:val="sr-Cyrl-RS" w:eastAsia="sr-Latn-CS"/>
                    </w:rPr>
                  </w:pPr>
                  <w:r>
                    <w:rPr>
                      <w:b/>
                      <w:lang w:val="sr-Cyrl-RS" w:eastAsia="sr-Latn-CS"/>
                    </w:rPr>
                    <w:t>2</w:t>
                  </w:r>
                </w:p>
              </w:tc>
              <w:tc>
                <w:tcPr>
                  <w:tcW w:w="924"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eastAsia="sr-Latn-CS"/>
                    </w:rPr>
                  </w:pPr>
                </w:p>
              </w:tc>
              <w:tc>
                <w:tcPr>
                  <w:tcW w:w="1680"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eastAsia="sr-Latn-CS"/>
                    </w:rPr>
                  </w:pPr>
                </w:p>
              </w:tc>
            </w:tr>
            <w:tr w:rsidR="005B3AE6"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5B3AE6" w:rsidRDefault="004F7F41" w:rsidP="00E2473C">
                  <w:pPr>
                    <w:jc w:val="center"/>
                    <w:rPr>
                      <w:lang w:val="sr-Cyrl-CS"/>
                    </w:rPr>
                  </w:pPr>
                  <w:r>
                    <w:rPr>
                      <w:lang w:val="sr-Cyrl-CS"/>
                    </w:rPr>
                    <w:t>4</w:t>
                  </w:r>
                </w:p>
              </w:tc>
              <w:tc>
                <w:tcPr>
                  <w:tcW w:w="5882" w:type="dxa"/>
                  <w:tcBorders>
                    <w:top w:val="single" w:sz="4" w:space="0" w:color="auto"/>
                    <w:left w:val="single" w:sz="4" w:space="0" w:color="auto"/>
                    <w:bottom w:val="single" w:sz="4" w:space="0" w:color="auto"/>
                    <w:right w:val="single" w:sz="4" w:space="0" w:color="auto"/>
                  </w:tcBorders>
                </w:tcPr>
                <w:p w:rsidR="00E27FFB" w:rsidRPr="00C06E04" w:rsidRDefault="00E27FFB" w:rsidP="00E27FFB">
                  <w:pPr>
                    <w:rPr>
                      <w:lang w:val="sr-Cyrl-RS" w:eastAsia="sr-Latn-CS"/>
                    </w:rPr>
                  </w:pPr>
                  <w:r>
                    <w:rPr>
                      <w:b/>
                      <w:lang w:val="sr-Cyrl-RS"/>
                    </w:rPr>
                    <w:t>Канцеларисјки фиокар по</w:t>
                  </w:r>
                  <w:r w:rsidR="00C06E04">
                    <w:rPr>
                      <w:b/>
                      <w:lang w:val="sr-Cyrl-RS"/>
                    </w:rPr>
                    <w:t>к</w:t>
                  </w:r>
                  <w:r>
                    <w:rPr>
                      <w:b/>
                      <w:lang w:val="sr-Cyrl-RS"/>
                    </w:rPr>
                    <w:t>ретни</w:t>
                  </w:r>
                  <w:r>
                    <w:rPr>
                      <w:b/>
                      <w:lang w:val="en-US"/>
                    </w:rPr>
                    <w:t>,</w:t>
                  </w:r>
                  <w:r w:rsidRPr="005B3AE6">
                    <w:rPr>
                      <w:b/>
                      <w:lang w:val="sr-Cyrl-RS"/>
                    </w:rPr>
                    <w:t xml:space="preserve"> </w:t>
                  </w:r>
                  <w:r w:rsidR="00C06E04">
                    <w:rPr>
                      <w:lang w:val="sr-Cyrl-RS"/>
                    </w:rPr>
                    <w:t>са точкићима,</w:t>
                  </w:r>
                  <w:r w:rsidRPr="005B3AE6">
                    <w:rPr>
                      <w:lang w:val="sr-Cyrl-RS"/>
                    </w:rPr>
                    <w:t xml:space="preserve"> три фиоке које се закључавају</w:t>
                  </w:r>
                  <w:r w:rsidR="00C06E04">
                    <w:rPr>
                      <w:lang w:val="en-US"/>
                    </w:rPr>
                    <w:t xml:space="preserve">, </w:t>
                  </w:r>
                  <w:r>
                    <w:rPr>
                      <w:lang w:val="sr-Cyrl-RS" w:eastAsia="sr-Latn-CS"/>
                    </w:rPr>
                    <w:t>ширина:40</w:t>
                  </w:r>
                  <w:r>
                    <w:rPr>
                      <w:lang w:val="en-US" w:eastAsia="sr-Latn-CS"/>
                    </w:rPr>
                    <w:t>cm</w:t>
                  </w:r>
                  <w:r>
                    <w:rPr>
                      <w:lang w:val="sr-Cyrl-RS" w:eastAsia="sr-Latn-CS"/>
                    </w:rPr>
                    <w:t>, дубина: 52</w:t>
                  </w:r>
                  <w:r>
                    <w:rPr>
                      <w:lang w:val="en-US" w:eastAsia="sr-Latn-CS"/>
                    </w:rPr>
                    <w:t xml:space="preserve"> cm</w:t>
                  </w:r>
                  <w:r>
                    <w:rPr>
                      <w:lang w:val="sr-Cyrl-RS" w:eastAsia="sr-Latn-CS"/>
                    </w:rPr>
                    <w:t xml:space="preserve">, висина 57 </w:t>
                  </w:r>
                  <w:r>
                    <w:rPr>
                      <w:lang w:val="en-US" w:eastAsia="sr-Latn-CS"/>
                    </w:rPr>
                    <w:t xml:space="preserve">cm, </w:t>
                  </w:r>
                </w:p>
                <w:p w:rsidR="00E27FFB" w:rsidRPr="00D60E54" w:rsidRDefault="00E27FFB" w:rsidP="00E27FFB">
                  <w:pPr>
                    <w:rPr>
                      <w:lang w:val="en-US" w:eastAsia="sr-Latn-CS"/>
                    </w:rPr>
                  </w:pPr>
                  <w:r>
                    <w:rPr>
                      <w:lang w:val="sr-Cyrl-RS" w:eastAsia="sr-Latn-CS"/>
                    </w:rPr>
                    <w:t xml:space="preserve">Ручице : </w:t>
                  </w:r>
                  <w:r>
                    <w:rPr>
                      <w:lang w:val="en-US" w:eastAsia="sr-Latn-CS"/>
                    </w:rPr>
                    <w:t>PVC</w:t>
                  </w:r>
                </w:p>
                <w:p w:rsidR="00E27FFB" w:rsidRDefault="00E27FFB" w:rsidP="00E27FFB">
                  <w:pPr>
                    <w:rPr>
                      <w:lang w:val="sr-Cyrl-RS" w:eastAsia="sr-Latn-CS"/>
                    </w:rPr>
                  </w:pPr>
                  <w:r>
                    <w:rPr>
                      <w:lang w:val="sr-Cyrl-RS" w:eastAsia="sr-Latn-CS"/>
                    </w:rPr>
                    <w:t xml:space="preserve">материјал корпуса: </w:t>
                  </w:r>
                  <w:r>
                    <w:rPr>
                      <w:lang w:val="en-US" w:eastAsia="sr-Latn-CS"/>
                    </w:rPr>
                    <w:t>univer</w:t>
                  </w:r>
                  <w:r>
                    <w:rPr>
                      <w:lang w:val="sr-Cyrl-RS" w:eastAsia="sr-Latn-CS"/>
                    </w:rPr>
                    <w:t xml:space="preserve"> ; </w:t>
                  </w:r>
                </w:p>
                <w:p w:rsidR="005B3AE6" w:rsidRPr="00E33E57" w:rsidRDefault="00E27FFB" w:rsidP="00E27FFB">
                  <w:pPr>
                    <w:suppressAutoHyphens w:val="0"/>
                    <w:rPr>
                      <w:lang w:val="sr-Cyrl-RS" w:eastAsia="sr-Latn-CS"/>
                    </w:rPr>
                  </w:pPr>
                  <w:r>
                    <w:rPr>
                      <w:lang w:val="sr-Cyrl-RS" w:eastAsia="sr-Latn-CS"/>
                    </w:rPr>
                    <w:t>материјал фронта</w:t>
                  </w:r>
                  <w:r>
                    <w:rPr>
                      <w:lang w:val="en-US" w:eastAsia="sr-Latn-CS"/>
                    </w:rPr>
                    <w:t xml:space="preserve"> </w:t>
                  </w:r>
                  <w:r>
                    <w:rPr>
                      <w:lang w:val="sr-Cyrl-RS" w:eastAsia="sr-Latn-CS"/>
                    </w:rPr>
                    <w:t xml:space="preserve">: </w:t>
                  </w:r>
                  <w:r>
                    <w:rPr>
                      <w:lang w:val="en-US" w:eastAsia="sr-Latn-CS"/>
                    </w:rPr>
                    <w:t>univer</w:t>
                  </w:r>
                  <w:r>
                    <w:rPr>
                      <w:lang w:val="sr-Cyrl-RS" w:eastAsia="sr-Latn-CS"/>
                    </w:rPr>
                    <w:t xml:space="preserve"> дезен: артисан - сиво</w:t>
                  </w:r>
                </w:p>
              </w:tc>
              <w:tc>
                <w:tcPr>
                  <w:tcW w:w="709" w:type="dxa"/>
                  <w:tcBorders>
                    <w:top w:val="single" w:sz="4" w:space="0" w:color="auto"/>
                    <w:left w:val="single" w:sz="4" w:space="0" w:color="auto"/>
                    <w:bottom w:val="single" w:sz="4" w:space="0" w:color="auto"/>
                    <w:right w:val="single" w:sz="4" w:space="0" w:color="auto"/>
                  </w:tcBorders>
                </w:tcPr>
                <w:p w:rsidR="005B3AE6" w:rsidRDefault="005B3AE6" w:rsidP="00E2473C">
                  <w:pPr>
                    <w:rPr>
                      <w:lang w:eastAsia="sr-Latn-CS"/>
                    </w:rPr>
                  </w:pPr>
                </w:p>
                <w:p w:rsidR="005B3AE6" w:rsidRDefault="005B3AE6" w:rsidP="00E2473C">
                  <w:pPr>
                    <w:rPr>
                      <w:lang w:eastAsia="sr-Latn-CS"/>
                    </w:rPr>
                  </w:pPr>
                </w:p>
                <w:p w:rsidR="005B3AE6" w:rsidRDefault="00956E90" w:rsidP="00E2473C">
                  <w:pPr>
                    <w:rPr>
                      <w:lang w:eastAsia="sr-Latn-CS"/>
                    </w:rPr>
                  </w:pPr>
                  <w:r>
                    <w:rPr>
                      <w:b/>
                      <w:lang w:val="sr-Cyrl-RS"/>
                    </w:rPr>
                    <w:t>ком</w:t>
                  </w:r>
                  <w:r>
                    <w:rPr>
                      <w:lang w:eastAsia="sr-Latn-CS"/>
                    </w:rPr>
                    <w:t xml:space="preserve"> </w:t>
                  </w:r>
                </w:p>
              </w:tc>
              <w:tc>
                <w:tcPr>
                  <w:tcW w:w="709" w:type="dxa"/>
                  <w:tcBorders>
                    <w:top w:val="single" w:sz="4" w:space="0" w:color="auto"/>
                    <w:left w:val="single" w:sz="4" w:space="0" w:color="auto"/>
                    <w:bottom w:val="single" w:sz="4" w:space="0" w:color="auto"/>
                    <w:right w:val="single" w:sz="4" w:space="0" w:color="auto"/>
                  </w:tcBorders>
                </w:tcPr>
                <w:p w:rsidR="005B3AE6" w:rsidRDefault="005B3AE6" w:rsidP="005B3AE6">
                  <w:pPr>
                    <w:jc w:val="center"/>
                    <w:rPr>
                      <w:b/>
                      <w:lang w:val="sr-Cyrl-RS" w:eastAsia="sr-Latn-CS"/>
                    </w:rPr>
                  </w:pPr>
                </w:p>
                <w:p w:rsidR="00CA3536" w:rsidRDefault="00CA3536" w:rsidP="005B3AE6">
                  <w:pPr>
                    <w:jc w:val="center"/>
                    <w:rPr>
                      <w:b/>
                      <w:lang w:val="sr-Cyrl-RS" w:eastAsia="sr-Latn-CS"/>
                    </w:rPr>
                  </w:pPr>
                </w:p>
                <w:p w:rsidR="00CA3536" w:rsidRPr="006212A7" w:rsidRDefault="00CA3536" w:rsidP="005B3AE6">
                  <w:pPr>
                    <w:jc w:val="center"/>
                    <w:rPr>
                      <w:b/>
                      <w:lang w:val="sr-Cyrl-RS" w:eastAsia="sr-Latn-CS"/>
                    </w:rPr>
                  </w:pPr>
                  <w:r>
                    <w:rPr>
                      <w:b/>
                      <w:lang w:val="sr-Cyrl-RS" w:eastAsia="sr-Latn-CS"/>
                    </w:rPr>
                    <w:t>3</w:t>
                  </w:r>
                </w:p>
              </w:tc>
              <w:tc>
                <w:tcPr>
                  <w:tcW w:w="924"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eastAsia="sr-Latn-CS"/>
                    </w:rPr>
                  </w:pPr>
                </w:p>
              </w:tc>
              <w:tc>
                <w:tcPr>
                  <w:tcW w:w="1680" w:type="dxa"/>
                  <w:tcBorders>
                    <w:top w:val="single" w:sz="4" w:space="0" w:color="auto"/>
                    <w:left w:val="single" w:sz="4" w:space="0" w:color="auto"/>
                    <w:bottom w:val="single" w:sz="4" w:space="0" w:color="auto"/>
                    <w:right w:val="single" w:sz="4" w:space="0" w:color="auto"/>
                  </w:tcBorders>
                </w:tcPr>
                <w:p w:rsidR="005B3AE6" w:rsidRDefault="005B3AE6" w:rsidP="00E2473C">
                  <w:pPr>
                    <w:jc w:val="center"/>
                    <w:rPr>
                      <w:lang w:eastAsia="sr-Latn-CS"/>
                    </w:rPr>
                  </w:pPr>
                </w:p>
              </w:tc>
            </w:tr>
            <w:tr w:rsidR="00E27FFB" w:rsidTr="00D6309F">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jc w:val="center"/>
                    <w:rPr>
                      <w:lang w:val="sr-Cyrl-CS" w:eastAsia="sr-Latn-CS"/>
                    </w:rPr>
                  </w:pPr>
                  <w:r>
                    <w:rPr>
                      <w:lang w:val="sr-Cyrl-CS"/>
                    </w:rPr>
                    <w:t>5</w:t>
                  </w:r>
                </w:p>
              </w:tc>
              <w:tc>
                <w:tcPr>
                  <w:tcW w:w="5882" w:type="dxa"/>
                  <w:tcBorders>
                    <w:top w:val="single" w:sz="4" w:space="0" w:color="auto"/>
                    <w:left w:val="single" w:sz="4" w:space="0" w:color="auto"/>
                    <w:bottom w:val="single" w:sz="4" w:space="0" w:color="auto"/>
                    <w:right w:val="single" w:sz="4" w:space="0" w:color="auto"/>
                  </w:tcBorders>
                  <w:vAlign w:val="center"/>
                </w:tcPr>
                <w:p w:rsidR="00E27FFB" w:rsidRDefault="00E27FFB" w:rsidP="00E27FFB">
                  <w:pPr>
                    <w:suppressAutoHyphens w:val="0"/>
                    <w:rPr>
                      <w:lang w:val="sr-Cyrl-CS" w:eastAsia="sr-Latn-CS"/>
                    </w:rPr>
                  </w:pPr>
                  <w:r>
                    <w:rPr>
                      <w:b/>
                      <w:lang w:val="sr-Cyrl-CS" w:eastAsia="sr-Latn-CS"/>
                    </w:rPr>
                    <w:t xml:space="preserve">Канцелариски радни сто, </w:t>
                  </w:r>
                  <w:r w:rsidRPr="00BE1606">
                    <w:rPr>
                      <w:lang w:val="sr-Cyrl-CS" w:eastAsia="sr-Latn-CS"/>
                    </w:rPr>
                    <w:t>матер</w:t>
                  </w:r>
                  <w:r>
                    <w:rPr>
                      <w:lang w:val="sr-Cyrl-CS" w:eastAsia="sr-Latn-CS"/>
                    </w:rPr>
                    <w:t xml:space="preserve">ијал </w:t>
                  </w:r>
                  <w:r w:rsidRPr="00BE1606">
                    <w:rPr>
                      <w:lang w:val="sr-Cyrl-CS" w:eastAsia="sr-Latn-CS"/>
                    </w:rPr>
                    <w:t>фронта</w:t>
                  </w:r>
                  <w:r>
                    <w:rPr>
                      <w:lang w:val="sr-Cyrl-CS" w:eastAsia="sr-Latn-CS"/>
                    </w:rPr>
                    <w:t>: Универ,</w:t>
                  </w:r>
                </w:p>
                <w:p w:rsidR="00E27FFB" w:rsidRDefault="00E27FFB" w:rsidP="00E27FFB">
                  <w:pPr>
                    <w:suppressAutoHyphens w:val="0"/>
                    <w:rPr>
                      <w:lang w:val="sr-Cyrl-RS" w:eastAsia="sr-Latn-CS"/>
                    </w:rPr>
                  </w:pPr>
                  <w:r>
                    <w:rPr>
                      <w:lang w:val="sr-Cyrl-CS" w:eastAsia="sr-Latn-CS"/>
                    </w:rPr>
                    <w:t>материјал корпуса:</w:t>
                  </w:r>
                  <w:r w:rsidRPr="00BE1606">
                    <w:rPr>
                      <w:lang w:val="sr-Cyrl-CS" w:eastAsia="sr-Latn-CS"/>
                    </w:rPr>
                    <w:t xml:space="preserve"> Универ</w:t>
                  </w:r>
                  <w:r>
                    <w:rPr>
                      <w:lang w:val="sr-Cyrl-CS" w:eastAsia="sr-Latn-CS"/>
                    </w:rPr>
                    <w:t>,</w:t>
                  </w:r>
                  <w:r>
                    <w:rPr>
                      <w:b/>
                      <w:lang w:val="sr-Cyrl-CS" w:eastAsia="sr-Latn-CS"/>
                    </w:rPr>
                    <w:t xml:space="preserve"> </w:t>
                  </w:r>
                  <w:r w:rsidRPr="00F975F7">
                    <w:rPr>
                      <w:lang w:val="sr-Cyrl-CS" w:eastAsia="sr-Latn-CS"/>
                    </w:rPr>
                    <w:t>ширина</w:t>
                  </w:r>
                  <w:r>
                    <w:rPr>
                      <w:b/>
                      <w:lang w:val="sr-Cyrl-CS" w:eastAsia="sr-Latn-CS"/>
                    </w:rPr>
                    <w:t xml:space="preserve"> </w:t>
                  </w:r>
                  <w:r>
                    <w:rPr>
                      <w:lang w:val="sr-Cyrl-CS" w:eastAsia="sr-Latn-CS"/>
                    </w:rPr>
                    <w:t>145</w:t>
                  </w:r>
                  <w:r>
                    <w:rPr>
                      <w:lang w:val="en-US" w:eastAsia="sr-Latn-CS"/>
                    </w:rPr>
                    <w:t xml:space="preserve"> cm</w:t>
                  </w:r>
                  <w:r>
                    <w:rPr>
                      <w:lang w:val="sr-Cyrl-RS" w:eastAsia="sr-Latn-CS"/>
                    </w:rPr>
                    <w:t>,</w:t>
                  </w:r>
                </w:p>
                <w:p w:rsidR="00E27FFB" w:rsidRDefault="00E27FFB" w:rsidP="00E27FFB">
                  <w:pPr>
                    <w:suppressAutoHyphens w:val="0"/>
                    <w:rPr>
                      <w:lang w:val="en-US" w:eastAsia="sr-Latn-CS"/>
                    </w:rPr>
                  </w:pPr>
                  <w:r>
                    <w:rPr>
                      <w:b/>
                      <w:lang w:val="sr-Cyrl-CS" w:eastAsia="sr-Latn-CS"/>
                    </w:rPr>
                    <w:t xml:space="preserve"> </w:t>
                  </w:r>
                  <w:r w:rsidRPr="00F975F7">
                    <w:rPr>
                      <w:lang w:val="sr-Cyrl-CS" w:eastAsia="sr-Latn-CS"/>
                    </w:rPr>
                    <w:t>дубина</w:t>
                  </w:r>
                  <w:r>
                    <w:rPr>
                      <w:lang w:val="sr-Cyrl-CS" w:eastAsia="sr-Latn-CS"/>
                    </w:rPr>
                    <w:t xml:space="preserve"> 57</w:t>
                  </w:r>
                  <w:r>
                    <w:rPr>
                      <w:b/>
                      <w:lang w:val="sr-Cyrl-CS" w:eastAsia="sr-Latn-CS"/>
                    </w:rPr>
                    <w:t xml:space="preserve"> </w:t>
                  </w:r>
                  <w:r>
                    <w:rPr>
                      <w:lang w:val="en-US" w:eastAsia="sr-Latn-CS"/>
                    </w:rPr>
                    <w:t>cm</w:t>
                  </w:r>
                  <w:r>
                    <w:rPr>
                      <w:lang w:val="sr-Cyrl-RS" w:eastAsia="sr-Latn-CS"/>
                    </w:rPr>
                    <w:t>, висина 75</w:t>
                  </w:r>
                  <w:r>
                    <w:rPr>
                      <w:lang w:val="en-US" w:eastAsia="sr-Latn-CS"/>
                    </w:rPr>
                    <w:t xml:space="preserve"> cm</w:t>
                  </w:r>
                  <w:r>
                    <w:rPr>
                      <w:lang w:val="sr-Cyrl-RS" w:eastAsia="sr-Latn-CS"/>
                    </w:rPr>
                    <w:t xml:space="preserve">, </w:t>
                  </w:r>
                </w:p>
                <w:p w:rsidR="00E27FFB" w:rsidRDefault="00E27FFB" w:rsidP="00E27FFB">
                  <w:pPr>
                    <w:rPr>
                      <w:b/>
                      <w:lang w:val="sr-Cyrl-RS"/>
                    </w:rPr>
                  </w:pPr>
                  <w:r>
                    <w:rPr>
                      <w:lang w:val="sr-Cyrl-RS" w:eastAsia="sr-Latn-CS"/>
                    </w:rPr>
                    <w:t>дезен:Артисан</w:t>
                  </w:r>
                </w:p>
              </w:tc>
              <w:tc>
                <w:tcPr>
                  <w:tcW w:w="709" w:type="dxa"/>
                  <w:tcBorders>
                    <w:top w:val="single" w:sz="4" w:space="0" w:color="auto"/>
                    <w:left w:val="single" w:sz="4" w:space="0" w:color="auto"/>
                    <w:bottom w:val="single" w:sz="4" w:space="0" w:color="auto"/>
                    <w:right w:val="single" w:sz="4" w:space="0" w:color="auto"/>
                  </w:tcBorders>
                </w:tcPr>
                <w:p w:rsidR="00E27FFB" w:rsidRPr="00956E90" w:rsidRDefault="00E27FFB" w:rsidP="00E27FFB">
                  <w:pPr>
                    <w:rPr>
                      <w:b/>
                      <w:lang w:val="en-US" w:eastAsia="sr-Latn-CS"/>
                    </w:rPr>
                  </w:pPr>
                </w:p>
                <w:p w:rsidR="00E27FFB" w:rsidRPr="00956E90" w:rsidRDefault="00E27FFB" w:rsidP="00E27FFB">
                  <w:pPr>
                    <w:rPr>
                      <w:b/>
                      <w:lang w:val="sr-Cyrl-CS" w:eastAsia="sr-Latn-CS"/>
                    </w:rPr>
                  </w:pPr>
                  <w:r w:rsidRPr="00956E90">
                    <w:rPr>
                      <w:b/>
                      <w:lang w:val="sr-Cyrl-CS"/>
                    </w:rPr>
                    <w:t>ком</w:t>
                  </w:r>
                </w:p>
              </w:tc>
              <w:tc>
                <w:tcPr>
                  <w:tcW w:w="709" w:type="dxa"/>
                  <w:tcBorders>
                    <w:top w:val="single" w:sz="4" w:space="0" w:color="auto"/>
                    <w:left w:val="single" w:sz="4" w:space="0" w:color="auto"/>
                    <w:bottom w:val="single" w:sz="4" w:space="0" w:color="auto"/>
                    <w:right w:val="single" w:sz="4" w:space="0" w:color="auto"/>
                  </w:tcBorders>
                </w:tcPr>
                <w:p w:rsidR="00CA3536" w:rsidRDefault="00CA3536" w:rsidP="00E27FFB">
                  <w:pPr>
                    <w:jc w:val="center"/>
                    <w:rPr>
                      <w:b/>
                      <w:lang w:val="sr-Cyrl-CS" w:eastAsia="sr-Latn-CS"/>
                    </w:rPr>
                  </w:pPr>
                </w:p>
                <w:p w:rsidR="00E27FFB" w:rsidRPr="006212A7" w:rsidRDefault="00CA3536" w:rsidP="00E27FFB">
                  <w:pPr>
                    <w:jc w:val="center"/>
                    <w:rPr>
                      <w:b/>
                      <w:lang w:val="sr-Cyrl-CS" w:eastAsia="sr-Latn-CS"/>
                    </w:rPr>
                  </w:pPr>
                  <w:r>
                    <w:rPr>
                      <w:b/>
                      <w:lang w:val="sr-Cyrl-CS" w:eastAsia="sr-Latn-CS"/>
                    </w:rPr>
                    <w:t>2</w:t>
                  </w:r>
                </w:p>
              </w:tc>
              <w:tc>
                <w:tcPr>
                  <w:tcW w:w="924"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val="sr-Latn-CS" w:eastAsia="sr-Latn-CS"/>
                    </w:rPr>
                  </w:pPr>
                </w:p>
              </w:tc>
              <w:tc>
                <w:tcPr>
                  <w:tcW w:w="1680"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eastAsia="sr-Latn-CS"/>
                    </w:rPr>
                  </w:pPr>
                </w:p>
                <w:p w:rsidR="00E27FFB" w:rsidRDefault="00E27FFB" w:rsidP="00E27FFB">
                  <w:pPr>
                    <w:rPr>
                      <w:lang w:eastAsia="sr-Latn-CS"/>
                    </w:rPr>
                  </w:pPr>
                </w:p>
              </w:tc>
            </w:tr>
            <w:tr w:rsidR="00E27FFB"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jc w:val="center"/>
                    <w:rPr>
                      <w:lang w:val="sr-Cyrl-CS"/>
                    </w:rPr>
                  </w:pPr>
                  <w:r>
                    <w:rPr>
                      <w:lang w:val="sr-Cyrl-CS"/>
                    </w:rPr>
                    <w:t>6</w:t>
                  </w:r>
                </w:p>
              </w:tc>
              <w:tc>
                <w:tcPr>
                  <w:tcW w:w="5882" w:type="dxa"/>
                  <w:tcBorders>
                    <w:top w:val="single" w:sz="4" w:space="0" w:color="auto"/>
                    <w:left w:val="single" w:sz="4" w:space="0" w:color="auto"/>
                    <w:bottom w:val="single" w:sz="4" w:space="0" w:color="auto"/>
                    <w:right w:val="single" w:sz="4" w:space="0" w:color="auto"/>
                  </w:tcBorders>
                </w:tcPr>
                <w:p w:rsidR="00E27FFB" w:rsidRPr="005B3AE6" w:rsidRDefault="00E27FFB" w:rsidP="00E27FFB">
                  <w:pPr>
                    <w:suppressAutoHyphens w:val="0"/>
                    <w:rPr>
                      <w:lang w:val="sr-Cyrl-RS" w:eastAsia="sr-Latn-CS"/>
                    </w:rPr>
                  </w:pPr>
                  <w:r w:rsidRPr="00372D84">
                    <w:rPr>
                      <w:b/>
                      <w:lang w:val="sr-Cyrl-RS" w:eastAsia="sr-Latn-CS"/>
                    </w:rPr>
                    <w:t>Дактило столица</w:t>
                  </w:r>
                  <w:r>
                    <w:rPr>
                      <w:b/>
                      <w:lang w:val="en-US" w:eastAsia="sr-Latn-CS"/>
                    </w:rPr>
                    <w:t>,</w:t>
                  </w:r>
                  <w:r>
                    <w:rPr>
                      <w:lang w:val="sr-Cyrl-RS" w:eastAsia="sr-Latn-CS"/>
                    </w:rPr>
                    <w:t xml:space="preserve"> без руконаслона Тежина:25кг, ширина: 46</w:t>
                  </w:r>
                  <w:r>
                    <w:rPr>
                      <w:lang w:val="en-US" w:eastAsia="sr-Latn-CS"/>
                    </w:rPr>
                    <w:t>cm</w:t>
                  </w:r>
                  <w:r>
                    <w:rPr>
                      <w:lang w:val="sr-Cyrl-RS" w:eastAsia="sr-Latn-CS"/>
                    </w:rPr>
                    <w:t xml:space="preserve">, дубина :43 </w:t>
                  </w:r>
                  <w:r>
                    <w:rPr>
                      <w:lang w:val="en-US" w:eastAsia="sr-Latn-CS"/>
                    </w:rPr>
                    <w:t>cm,</w:t>
                  </w:r>
                  <w:r>
                    <w:rPr>
                      <w:lang w:val="sr-Cyrl-RS" w:eastAsia="sr-Latn-CS"/>
                    </w:rPr>
                    <w:t xml:space="preserve"> висина 105-118 </w:t>
                  </w:r>
                  <w:r>
                    <w:rPr>
                      <w:lang w:val="en-US" w:eastAsia="sr-Latn-CS"/>
                    </w:rPr>
                    <w:t>cm,</w:t>
                  </w:r>
                  <w:r>
                    <w:rPr>
                      <w:lang w:val="sr-Cyrl-RS" w:eastAsia="sr-Latn-CS"/>
                    </w:rPr>
                    <w:t xml:space="preserve"> материјал седишта; штоф;</w:t>
                  </w:r>
                  <w:r>
                    <w:rPr>
                      <w:lang w:val="en-US" w:eastAsia="sr-Latn-CS"/>
                    </w:rPr>
                    <w:t xml:space="preserve"> </w:t>
                  </w:r>
                  <w:r>
                    <w:rPr>
                      <w:lang w:val="sr-Cyrl-RS" w:eastAsia="sr-Latn-CS"/>
                    </w:rPr>
                    <w:t>материјал наслона: штоф;</w:t>
                  </w:r>
                  <w:r w:rsidR="00547E8A">
                    <w:rPr>
                      <w:lang w:val="sr-Cyrl-RS" w:eastAsia="sr-Latn-CS"/>
                    </w:rPr>
                    <w:t xml:space="preserve"> дезен: </w:t>
                  </w:r>
                  <w:r>
                    <w:rPr>
                      <w:lang w:val="sr-Cyrl-RS" w:eastAsia="sr-Latn-CS"/>
                    </w:rPr>
                    <w:t>црна.</w:t>
                  </w:r>
                </w:p>
              </w:tc>
              <w:tc>
                <w:tcPr>
                  <w:tcW w:w="709" w:type="dxa"/>
                  <w:tcBorders>
                    <w:top w:val="single" w:sz="4" w:space="0" w:color="auto"/>
                    <w:left w:val="single" w:sz="4" w:space="0" w:color="auto"/>
                    <w:bottom w:val="single" w:sz="4" w:space="0" w:color="auto"/>
                    <w:right w:val="single" w:sz="4" w:space="0" w:color="auto"/>
                  </w:tcBorders>
                  <w:hideMark/>
                </w:tcPr>
                <w:p w:rsidR="00E27FFB" w:rsidRPr="00956E90" w:rsidRDefault="00E27FFB" w:rsidP="00E27FFB">
                  <w:pPr>
                    <w:rPr>
                      <w:b/>
                      <w:lang w:val="sr-Cyrl-CS"/>
                    </w:rPr>
                  </w:pPr>
                </w:p>
                <w:p w:rsidR="00E27FFB" w:rsidRPr="00956E90" w:rsidRDefault="00E27FFB" w:rsidP="00E27FFB">
                  <w:pPr>
                    <w:rPr>
                      <w:b/>
                      <w:lang w:val="sr-Cyrl-CS"/>
                    </w:rPr>
                  </w:pPr>
                </w:p>
                <w:p w:rsidR="00E27FFB" w:rsidRPr="00956E90" w:rsidRDefault="00E27FFB" w:rsidP="00E27FFB">
                  <w:pPr>
                    <w:rPr>
                      <w:b/>
                      <w:lang w:val="en-US" w:eastAsia="sr-Latn-CS"/>
                    </w:rPr>
                  </w:pPr>
                  <w:r w:rsidRPr="00956E90">
                    <w:rPr>
                      <w:b/>
                      <w:lang w:val="sr-Cyrl-CS"/>
                    </w:rPr>
                    <w:t>ком</w:t>
                  </w:r>
                </w:p>
              </w:tc>
              <w:tc>
                <w:tcPr>
                  <w:tcW w:w="709" w:type="dxa"/>
                  <w:tcBorders>
                    <w:top w:val="single" w:sz="4" w:space="0" w:color="auto"/>
                    <w:left w:val="single" w:sz="4" w:space="0" w:color="auto"/>
                    <w:bottom w:val="single" w:sz="4" w:space="0" w:color="auto"/>
                    <w:right w:val="single" w:sz="4" w:space="0" w:color="auto"/>
                  </w:tcBorders>
                </w:tcPr>
                <w:p w:rsidR="00CA3536" w:rsidRDefault="00CA3536" w:rsidP="00E27FFB">
                  <w:pPr>
                    <w:jc w:val="center"/>
                    <w:rPr>
                      <w:b/>
                      <w:lang w:val="sr-Cyrl-CS" w:eastAsia="sr-Latn-CS"/>
                    </w:rPr>
                  </w:pPr>
                </w:p>
                <w:p w:rsidR="00CA3536" w:rsidRDefault="00CA3536" w:rsidP="00E27FFB">
                  <w:pPr>
                    <w:jc w:val="center"/>
                    <w:rPr>
                      <w:b/>
                      <w:lang w:val="sr-Cyrl-CS" w:eastAsia="sr-Latn-CS"/>
                    </w:rPr>
                  </w:pPr>
                </w:p>
                <w:p w:rsidR="00E27FFB" w:rsidRPr="006212A7" w:rsidRDefault="00CA3536" w:rsidP="00E27FFB">
                  <w:pPr>
                    <w:jc w:val="center"/>
                    <w:rPr>
                      <w:b/>
                      <w:lang w:val="sr-Cyrl-CS" w:eastAsia="sr-Latn-CS"/>
                    </w:rPr>
                  </w:pPr>
                  <w:r>
                    <w:rPr>
                      <w:b/>
                      <w:lang w:val="sr-Cyrl-CS" w:eastAsia="sr-Latn-CS"/>
                    </w:rPr>
                    <w:t>3</w:t>
                  </w:r>
                </w:p>
              </w:tc>
              <w:tc>
                <w:tcPr>
                  <w:tcW w:w="924"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val="sr-Cyrl-CS" w:eastAsia="sr-Latn-CS"/>
                    </w:rPr>
                  </w:pPr>
                </w:p>
              </w:tc>
              <w:tc>
                <w:tcPr>
                  <w:tcW w:w="1680"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val="sr-Cyrl-CS" w:eastAsia="sr-Latn-CS"/>
                    </w:rPr>
                  </w:pPr>
                </w:p>
                <w:p w:rsidR="00E27FFB" w:rsidRDefault="00E27FFB" w:rsidP="00E27FFB">
                  <w:pPr>
                    <w:jc w:val="center"/>
                    <w:rPr>
                      <w:lang w:val="sr-Cyrl-CS" w:eastAsia="sr-Latn-CS"/>
                    </w:rPr>
                  </w:pPr>
                </w:p>
              </w:tc>
            </w:tr>
            <w:tr w:rsidR="00E27FFB"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jc w:val="center"/>
                    <w:rPr>
                      <w:lang w:val="sr-Cyrl-CS"/>
                    </w:rPr>
                  </w:pPr>
                  <w:r>
                    <w:rPr>
                      <w:lang w:val="sr-Cyrl-CS"/>
                    </w:rPr>
                    <w:t>7</w:t>
                  </w:r>
                </w:p>
              </w:tc>
              <w:tc>
                <w:tcPr>
                  <w:tcW w:w="5882" w:type="dxa"/>
                  <w:tcBorders>
                    <w:top w:val="single" w:sz="4" w:space="0" w:color="auto"/>
                    <w:left w:val="single" w:sz="4" w:space="0" w:color="auto"/>
                    <w:bottom w:val="single" w:sz="4" w:space="0" w:color="auto"/>
                    <w:right w:val="single" w:sz="4" w:space="0" w:color="auto"/>
                  </w:tcBorders>
                </w:tcPr>
                <w:p w:rsidR="00E27FFB" w:rsidRPr="00E27FFB" w:rsidRDefault="00E27FFB" w:rsidP="002C4FEF">
                  <w:pPr>
                    <w:pStyle w:val="NoSpacing"/>
                    <w:rPr>
                      <w:rFonts w:ascii="Times New Roman" w:hAnsi="Times New Roman"/>
                      <w:sz w:val="24"/>
                      <w:szCs w:val="24"/>
                      <w:lang w:val="sr-Cyrl-CS"/>
                    </w:rPr>
                  </w:pPr>
                  <w:r w:rsidRPr="00E27FFB">
                    <w:rPr>
                      <w:rFonts w:ascii="Times New Roman" w:hAnsi="Times New Roman"/>
                      <w:b/>
                      <w:sz w:val="24"/>
                      <w:szCs w:val="24"/>
                      <w:lang w:val="sr-Cyrl-CS"/>
                    </w:rPr>
                    <w:t xml:space="preserve">Радна фотеља, </w:t>
                  </w:r>
                  <w:r w:rsidRPr="00E27FFB">
                    <w:rPr>
                      <w:rFonts w:ascii="Times New Roman" w:hAnsi="Times New Roman"/>
                      <w:sz w:val="24"/>
                      <w:szCs w:val="24"/>
                      <w:lang w:val="sr-Cyrl-CS"/>
                    </w:rPr>
                    <w:t>тапацирана еко кожом са високим наслоном да поседује лифтомат, хромирана база са најлонским пластичним точкићима</w:t>
                  </w:r>
                  <w:r w:rsidRPr="00E27FFB">
                    <w:rPr>
                      <w:rFonts w:ascii="Times New Roman" w:hAnsi="Times New Roman"/>
                      <w:sz w:val="24"/>
                      <w:szCs w:val="24"/>
                      <w:lang w:val="sr-Cyrl-RS"/>
                    </w:rPr>
                    <w:t>, ширина:49/62</w:t>
                  </w:r>
                  <w:r w:rsidRPr="00E27FFB">
                    <w:rPr>
                      <w:rFonts w:ascii="Times New Roman" w:hAnsi="Times New Roman"/>
                      <w:sz w:val="24"/>
                      <w:szCs w:val="24"/>
                      <w:lang w:val="en-US"/>
                    </w:rPr>
                    <w:t>cm</w:t>
                  </w:r>
                  <w:r w:rsidRPr="00E27FFB">
                    <w:rPr>
                      <w:rFonts w:ascii="Times New Roman" w:hAnsi="Times New Roman"/>
                      <w:sz w:val="24"/>
                      <w:szCs w:val="24"/>
                      <w:lang w:val="sr-Cyrl-RS"/>
                    </w:rPr>
                    <w:t>, дубина: 49/58</w:t>
                  </w:r>
                  <w:r w:rsidRPr="00E27FFB">
                    <w:rPr>
                      <w:rFonts w:ascii="Times New Roman" w:hAnsi="Times New Roman"/>
                      <w:sz w:val="24"/>
                      <w:szCs w:val="24"/>
                      <w:lang w:val="en-US"/>
                    </w:rPr>
                    <w:t>cm</w:t>
                  </w:r>
                  <w:r w:rsidRPr="00E27FFB">
                    <w:rPr>
                      <w:rFonts w:ascii="Times New Roman" w:hAnsi="Times New Roman"/>
                      <w:sz w:val="24"/>
                      <w:szCs w:val="24"/>
                      <w:lang w:val="sr-Cyrl-RS"/>
                    </w:rPr>
                    <w:t xml:space="preserve">, висина 94/104 </w:t>
                  </w:r>
                  <w:r w:rsidRPr="00E27FFB">
                    <w:rPr>
                      <w:rFonts w:ascii="Times New Roman" w:hAnsi="Times New Roman"/>
                      <w:sz w:val="24"/>
                      <w:szCs w:val="24"/>
                      <w:lang w:val="en-US"/>
                    </w:rPr>
                    <w:t>cm,</w:t>
                  </w:r>
                  <w:r w:rsidR="004C419D">
                    <w:rPr>
                      <w:rFonts w:ascii="Times New Roman" w:hAnsi="Times New Roman"/>
                      <w:sz w:val="24"/>
                      <w:szCs w:val="24"/>
                      <w:lang w:val="sr-Cyrl-RS"/>
                    </w:rPr>
                    <w:t xml:space="preserve"> </w:t>
                  </w:r>
                  <w:r w:rsidRPr="00E27FFB">
                    <w:rPr>
                      <w:rFonts w:ascii="Times New Roman" w:hAnsi="Times New Roman"/>
                      <w:sz w:val="24"/>
                      <w:szCs w:val="24"/>
                      <w:lang w:val="sr-Cyrl-RS"/>
                    </w:rPr>
                    <w:t>тежина:16 кг,висина седишта:49/59,</w:t>
                  </w:r>
                  <w:r w:rsidR="004C419D">
                    <w:rPr>
                      <w:rFonts w:ascii="Times New Roman" w:hAnsi="Times New Roman"/>
                      <w:sz w:val="24"/>
                      <w:szCs w:val="24"/>
                      <w:lang w:val="sr-Cyrl-RS"/>
                    </w:rPr>
                    <w:t xml:space="preserve"> </w:t>
                  </w:r>
                  <w:r w:rsidRPr="00E27FFB">
                    <w:rPr>
                      <w:rFonts w:ascii="Times New Roman" w:hAnsi="Times New Roman"/>
                      <w:sz w:val="24"/>
                      <w:szCs w:val="24"/>
                      <w:lang w:val="sr-Cyrl-RS"/>
                    </w:rPr>
                    <w:t>висина наслона 94/104,висина руконаслона 71/77 материјал седишта; еко кожа;</w:t>
                  </w:r>
                  <w:r w:rsidRPr="00E27FFB">
                    <w:rPr>
                      <w:rFonts w:ascii="Times New Roman" w:hAnsi="Times New Roman"/>
                      <w:sz w:val="24"/>
                      <w:szCs w:val="24"/>
                      <w:lang w:val="en-US"/>
                    </w:rPr>
                    <w:t xml:space="preserve"> </w:t>
                  </w:r>
                  <w:r w:rsidRPr="00E27FFB">
                    <w:rPr>
                      <w:rFonts w:ascii="Times New Roman" w:hAnsi="Times New Roman"/>
                      <w:sz w:val="24"/>
                      <w:szCs w:val="24"/>
                      <w:lang w:val="sr-Cyrl-RS"/>
                    </w:rPr>
                    <w:t xml:space="preserve">материјал наслона: еко кожа; дезен : беж, материјал конструкције </w:t>
                  </w:r>
                  <w:r w:rsidRPr="00E27FFB">
                    <w:rPr>
                      <w:rFonts w:ascii="Times New Roman" w:hAnsi="Times New Roman"/>
                      <w:sz w:val="24"/>
                      <w:szCs w:val="24"/>
                      <w:lang w:val="en-US"/>
                    </w:rPr>
                    <w:t xml:space="preserve">PVC. </w:t>
                  </w:r>
                  <w:r w:rsidRPr="00E27FFB">
                    <w:rPr>
                      <w:rFonts w:ascii="Times New Roman" w:hAnsi="Times New Roman"/>
                      <w:sz w:val="24"/>
                      <w:szCs w:val="24"/>
                      <w:lang w:val="sr-Cyrl-RS"/>
                    </w:rPr>
                    <w:t>Носивост:</w:t>
                  </w:r>
                  <w:r w:rsidRPr="00E27FFB">
                    <w:rPr>
                      <w:rFonts w:ascii="Times New Roman" w:hAnsi="Times New Roman"/>
                      <w:sz w:val="24"/>
                      <w:szCs w:val="24"/>
                      <w:lang w:val="en-US"/>
                    </w:rPr>
                    <w:t xml:space="preserve"> 100 kg.</w:t>
                  </w:r>
                </w:p>
              </w:tc>
              <w:tc>
                <w:tcPr>
                  <w:tcW w:w="709" w:type="dxa"/>
                  <w:tcBorders>
                    <w:top w:val="single" w:sz="4" w:space="0" w:color="auto"/>
                    <w:left w:val="single" w:sz="4" w:space="0" w:color="auto"/>
                    <w:bottom w:val="single" w:sz="4" w:space="0" w:color="auto"/>
                    <w:right w:val="single" w:sz="4" w:space="0" w:color="auto"/>
                  </w:tcBorders>
                  <w:hideMark/>
                </w:tcPr>
                <w:p w:rsidR="00E27FFB" w:rsidRPr="00956E90" w:rsidRDefault="00E27FFB" w:rsidP="00E27FFB">
                  <w:pPr>
                    <w:rPr>
                      <w:b/>
                      <w:lang w:val="sr-Cyrl-CS"/>
                    </w:rPr>
                  </w:pPr>
                </w:p>
                <w:p w:rsidR="00E27FFB" w:rsidRPr="00956E90" w:rsidRDefault="00E27FFB" w:rsidP="00E27FFB">
                  <w:pPr>
                    <w:rPr>
                      <w:b/>
                      <w:lang w:val="sr-Cyrl-CS"/>
                    </w:rPr>
                  </w:pPr>
                </w:p>
                <w:p w:rsidR="00E27FFB" w:rsidRPr="00956E90" w:rsidRDefault="00E27FFB" w:rsidP="00E27FFB">
                  <w:pPr>
                    <w:rPr>
                      <w:b/>
                      <w:lang w:val="sr-Cyrl-CS"/>
                    </w:rPr>
                  </w:pPr>
                  <w:r w:rsidRPr="00956E90">
                    <w:rPr>
                      <w:b/>
                      <w:lang w:val="sr-Cyrl-CS"/>
                    </w:rPr>
                    <w:t>ком</w:t>
                  </w:r>
                </w:p>
              </w:tc>
              <w:tc>
                <w:tcPr>
                  <w:tcW w:w="709" w:type="dxa"/>
                  <w:tcBorders>
                    <w:top w:val="single" w:sz="4" w:space="0" w:color="auto"/>
                    <w:left w:val="single" w:sz="4" w:space="0" w:color="auto"/>
                    <w:bottom w:val="single" w:sz="4" w:space="0" w:color="auto"/>
                    <w:right w:val="single" w:sz="4" w:space="0" w:color="auto"/>
                  </w:tcBorders>
                </w:tcPr>
                <w:p w:rsidR="00CA3536" w:rsidRDefault="00CA3536" w:rsidP="00E27FFB">
                  <w:pPr>
                    <w:jc w:val="center"/>
                    <w:rPr>
                      <w:lang w:val="sr-Cyrl-CS" w:eastAsia="sr-Latn-CS"/>
                    </w:rPr>
                  </w:pPr>
                </w:p>
                <w:p w:rsidR="00CA3536" w:rsidRDefault="00CA3536" w:rsidP="00E27FFB">
                  <w:pPr>
                    <w:jc w:val="center"/>
                    <w:rPr>
                      <w:lang w:val="sr-Cyrl-CS" w:eastAsia="sr-Latn-CS"/>
                    </w:rPr>
                  </w:pPr>
                </w:p>
                <w:p w:rsidR="00E27FFB" w:rsidRPr="00CA3536" w:rsidRDefault="00CA3536" w:rsidP="00E27FFB">
                  <w:pPr>
                    <w:jc w:val="center"/>
                    <w:rPr>
                      <w:b/>
                      <w:lang w:val="sr-Cyrl-CS" w:eastAsia="sr-Latn-CS"/>
                    </w:rPr>
                  </w:pPr>
                  <w:r w:rsidRPr="00CA3536">
                    <w:rPr>
                      <w:b/>
                      <w:lang w:val="sr-Cyrl-CS" w:eastAsia="sr-Latn-CS"/>
                    </w:rPr>
                    <w:t>2</w:t>
                  </w:r>
                </w:p>
                <w:p w:rsidR="00E27FFB" w:rsidRDefault="00E27FFB" w:rsidP="00E27FFB">
                  <w:pPr>
                    <w:jc w:val="center"/>
                    <w:rPr>
                      <w:b/>
                      <w:lang w:val="sr-Cyrl-CS" w:eastAsia="sr-Latn-CS"/>
                    </w:rPr>
                  </w:pPr>
                </w:p>
                <w:p w:rsidR="00E27FFB" w:rsidRPr="006212A7" w:rsidRDefault="00E27FFB" w:rsidP="00E27FFB">
                  <w:pPr>
                    <w:jc w:val="center"/>
                    <w:rPr>
                      <w:b/>
                      <w:lang w:val="sr-Cyrl-CS" w:eastAsia="sr-Latn-CS"/>
                    </w:rPr>
                  </w:pPr>
                </w:p>
              </w:tc>
              <w:tc>
                <w:tcPr>
                  <w:tcW w:w="924"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val="sr-Cyrl-CS" w:eastAsia="sr-Latn-CS"/>
                    </w:rPr>
                  </w:pPr>
                </w:p>
              </w:tc>
              <w:tc>
                <w:tcPr>
                  <w:tcW w:w="1680" w:type="dxa"/>
                  <w:tcBorders>
                    <w:top w:val="single" w:sz="4" w:space="0" w:color="auto"/>
                    <w:left w:val="single" w:sz="4" w:space="0" w:color="auto"/>
                    <w:bottom w:val="single" w:sz="4" w:space="0" w:color="auto"/>
                    <w:right w:val="single" w:sz="4" w:space="0" w:color="auto"/>
                  </w:tcBorders>
                </w:tcPr>
                <w:p w:rsidR="00E27FFB" w:rsidRDefault="00E27FFB" w:rsidP="00E27FFB">
                  <w:pPr>
                    <w:jc w:val="center"/>
                    <w:rPr>
                      <w:lang w:val="sr-Cyrl-CS" w:eastAsia="sr-Latn-CS"/>
                    </w:rPr>
                  </w:pPr>
                </w:p>
                <w:p w:rsidR="00E27FFB" w:rsidRDefault="00E27FFB" w:rsidP="00E27FFB">
                  <w:pPr>
                    <w:jc w:val="center"/>
                    <w:rPr>
                      <w:lang w:val="sr-Cyrl-CS" w:eastAsia="sr-Latn-CS"/>
                    </w:rPr>
                  </w:pPr>
                </w:p>
              </w:tc>
            </w:tr>
            <w:tr w:rsidR="00E27FFB" w:rsidTr="00617599">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E27FFB" w:rsidRDefault="00E27FFB" w:rsidP="00E27FFB">
                  <w:pPr>
                    <w:rPr>
                      <w:lang w:val="sr-Cyrl-CS" w:eastAsia="sr-Latn-CS"/>
                    </w:rPr>
                  </w:pPr>
                </w:p>
              </w:tc>
              <w:tc>
                <w:tcPr>
                  <w:tcW w:w="8224" w:type="dxa"/>
                  <w:gridSpan w:val="4"/>
                  <w:tcBorders>
                    <w:top w:val="single" w:sz="4" w:space="0" w:color="auto"/>
                    <w:left w:val="single" w:sz="4" w:space="0" w:color="auto"/>
                    <w:bottom w:val="single" w:sz="4" w:space="0" w:color="auto"/>
                    <w:right w:val="single" w:sz="4" w:space="0" w:color="auto"/>
                  </w:tcBorders>
                  <w:hideMark/>
                </w:tcPr>
                <w:p w:rsidR="00E27FFB" w:rsidRDefault="00E27FFB" w:rsidP="00E27FFB">
                  <w:pPr>
                    <w:pStyle w:val="NoSpacing"/>
                    <w:jc w:val="both"/>
                    <w:rPr>
                      <w:rFonts w:ascii="Times New Roman" w:hAnsi="Times New Roman"/>
                      <w:b/>
                      <w:sz w:val="24"/>
                      <w:szCs w:val="24"/>
                      <w:lang w:val="sr-Cyrl-CS"/>
                    </w:rPr>
                  </w:pPr>
                  <w:r>
                    <w:rPr>
                      <w:rFonts w:ascii="Times New Roman" w:hAnsi="Times New Roman"/>
                      <w:b/>
                      <w:sz w:val="24"/>
                      <w:szCs w:val="24"/>
                      <w:lang w:val="sr-Cyrl-CS"/>
                    </w:rPr>
                    <w:t xml:space="preserve">                                                        </w:t>
                  </w:r>
                </w:p>
                <w:p w:rsidR="00E27FFB" w:rsidRDefault="00E27FFB" w:rsidP="00E27FFB">
                  <w:pPr>
                    <w:rPr>
                      <w:lang w:val="sr-Cyrl-CS" w:eastAsia="sr-Latn-CS"/>
                    </w:rPr>
                  </w:pPr>
                  <w:r>
                    <w:rPr>
                      <w:b/>
                      <w:lang w:val="sr-Cyrl-CS"/>
                    </w:rPr>
                    <w:t xml:space="preserve">                                                                                               Укупно без ПДВ-а  :</w:t>
                  </w:r>
                </w:p>
              </w:tc>
              <w:tc>
                <w:tcPr>
                  <w:tcW w:w="1680" w:type="dxa"/>
                  <w:tcBorders>
                    <w:top w:val="single" w:sz="4" w:space="0" w:color="auto"/>
                    <w:left w:val="single" w:sz="4" w:space="0" w:color="auto"/>
                    <w:bottom w:val="single" w:sz="4" w:space="0" w:color="auto"/>
                    <w:right w:val="single" w:sz="4" w:space="0" w:color="auto"/>
                  </w:tcBorders>
                </w:tcPr>
                <w:p w:rsidR="00E27FFB" w:rsidRDefault="00E27FFB" w:rsidP="00E27FFB">
                  <w:pPr>
                    <w:rPr>
                      <w:lang w:val="sr-Cyrl-CS" w:eastAsia="sr-Latn-CS"/>
                    </w:rPr>
                  </w:pPr>
                </w:p>
              </w:tc>
            </w:tr>
          </w:tbl>
          <w:p w:rsidR="005B3AE6" w:rsidRDefault="005B3AE6" w:rsidP="00E2473C">
            <w:pPr>
              <w:pStyle w:val="NoSpacing"/>
              <w:rPr>
                <w:rFonts w:ascii="Times New Roman" w:hAnsi="Times New Roman"/>
                <w:sz w:val="24"/>
                <w:szCs w:val="24"/>
                <w:lang w:val="sr-Latn-RS"/>
              </w:rPr>
            </w:pPr>
          </w:p>
        </w:tc>
      </w:tr>
    </w:tbl>
    <w:p w:rsidR="004E27EC" w:rsidRDefault="004E27EC" w:rsidP="001165B6">
      <w:pPr>
        <w:ind w:firstLine="720"/>
        <w:jc w:val="both"/>
        <w:rPr>
          <w:b/>
          <w:lang w:val="sr-Cyrl-CS" w:eastAsia="sr-Latn-CS"/>
        </w:rPr>
      </w:pPr>
    </w:p>
    <w:p w:rsidR="001165B6" w:rsidRDefault="001165B6" w:rsidP="001165B6">
      <w:pPr>
        <w:ind w:firstLine="720"/>
        <w:jc w:val="both"/>
        <w:rPr>
          <w:b/>
          <w:lang w:val="sr-Cyrl-CS" w:eastAsia="sr-Latn-CS"/>
        </w:rPr>
      </w:pPr>
    </w:p>
    <w:p w:rsidR="001165B6" w:rsidRDefault="001165B6" w:rsidP="001165B6">
      <w:pPr>
        <w:ind w:firstLine="720"/>
        <w:jc w:val="both"/>
        <w:rPr>
          <w:b/>
          <w:lang w:val="sr-Cyrl-CS" w:eastAsia="sr-Latn-CS"/>
        </w:rPr>
      </w:pPr>
    </w:p>
    <w:tbl>
      <w:tblPr>
        <w:tblW w:w="10448" w:type="dxa"/>
        <w:jc w:val="center"/>
        <w:tblLayout w:type="fixed"/>
        <w:tblCellMar>
          <w:left w:w="40" w:type="dxa"/>
          <w:right w:w="40" w:type="dxa"/>
        </w:tblCellMar>
        <w:tblLook w:val="04A0" w:firstRow="1" w:lastRow="0" w:firstColumn="1" w:lastColumn="0" w:noHBand="0" w:noVBand="1"/>
      </w:tblPr>
      <w:tblGrid>
        <w:gridCol w:w="4568"/>
        <w:gridCol w:w="5880"/>
      </w:tblGrid>
      <w:tr w:rsidR="00BD2990" w:rsidTr="00814D58">
        <w:trPr>
          <w:trHeight w:hRule="exact" w:val="527"/>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10"/>
              <w:rPr>
                <w:b/>
                <w:lang w:val="sr-Latn-CS" w:eastAsia="sr-Latn-CS"/>
              </w:rPr>
            </w:pPr>
            <w:r>
              <w:rPr>
                <w:b/>
                <w:color w:val="000000"/>
                <w:spacing w:val="-4"/>
              </w:rPr>
              <w:lastRenderedPageBreak/>
              <w:t>Укупна цена без ПДВ-а</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tcPr>
          <w:p w:rsidR="00BD2990" w:rsidRDefault="00BD2990">
            <w:pPr>
              <w:shd w:val="clear" w:color="auto" w:fill="FFFFFF"/>
              <w:jc w:val="center"/>
              <w:rPr>
                <w:lang w:val="sr-Latn-CS" w:eastAsia="sr-Latn-CS"/>
              </w:rPr>
            </w:pPr>
          </w:p>
        </w:tc>
      </w:tr>
      <w:tr w:rsidR="00BD2990" w:rsidTr="00814D58">
        <w:trPr>
          <w:trHeight w:hRule="exact" w:val="545"/>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shd w:val="clear" w:color="auto" w:fill="FFFFFF"/>
              <w:ind w:left="10"/>
              <w:rPr>
                <w:b/>
                <w:lang w:val="sr-Latn-CS" w:eastAsia="sr-Latn-CS"/>
              </w:rPr>
            </w:pPr>
            <w:r>
              <w:rPr>
                <w:b/>
                <w:color w:val="000000"/>
                <w:spacing w:val="-4"/>
              </w:rPr>
              <w:t>Укупна цена са ПДВ-ом</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tcPr>
          <w:p w:rsidR="00BD2990" w:rsidRDefault="00BD2990">
            <w:pPr>
              <w:shd w:val="clear" w:color="auto" w:fill="FFFFFF"/>
              <w:jc w:val="center"/>
              <w:rPr>
                <w:lang w:val="sr-Latn-CS" w:eastAsia="sr-Latn-CS"/>
              </w:rPr>
            </w:pPr>
          </w:p>
        </w:tc>
      </w:tr>
      <w:tr w:rsidR="00BD2990" w:rsidTr="00814D58">
        <w:trPr>
          <w:trHeight w:hRule="exact" w:val="897"/>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1C22DD" w:rsidRDefault="001C22DD">
            <w:pPr>
              <w:shd w:val="clear" w:color="auto" w:fill="FFFFFF"/>
              <w:ind w:left="19"/>
              <w:rPr>
                <w:b/>
                <w:color w:val="000000"/>
                <w:spacing w:val="-4"/>
              </w:rPr>
            </w:pPr>
          </w:p>
          <w:p w:rsidR="00BD2990" w:rsidRDefault="00BD2990">
            <w:pPr>
              <w:shd w:val="clear" w:color="auto" w:fill="FFFFFF"/>
              <w:ind w:left="19"/>
              <w:rPr>
                <w:b/>
                <w:lang w:val="sr-Latn-CS" w:eastAsia="sr-Latn-CS"/>
              </w:rPr>
            </w:pPr>
            <w:r>
              <w:rPr>
                <w:b/>
                <w:color w:val="000000"/>
                <w:spacing w:val="-4"/>
              </w:rPr>
              <w:t>Рок и начин плаћања</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D2990" w:rsidRDefault="00BD2990" w:rsidP="00D70E84">
            <w:pPr>
              <w:shd w:val="clear" w:color="auto" w:fill="FFFFFF"/>
              <w:rPr>
                <w:lang w:val="sr-Latn-CS" w:eastAsia="sr-Latn-CS"/>
              </w:rPr>
            </w:pPr>
            <w:r>
              <w:rPr>
                <w:lang w:val="sr-Cyrl-CS"/>
              </w:rPr>
              <w:t>У року до 45 дана,</w:t>
            </w:r>
            <w:r>
              <w:rPr>
                <w:color w:val="000000"/>
                <w:spacing w:val="3"/>
                <w:lang w:val="sr-Cyrl-CS"/>
              </w:rPr>
              <w:t xml:space="preserve"> </w:t>
            </w:r>
            <w:r>
              <w:rPr>
                <w:bCs/>
              </w:rPr>
              <w:t xml:space="preserve">по пријему </w:t>
            </w:r>
            <w:r>
              <w:rPr>
                <w:bCs/>
                <w:lang w:val="sr-Cyrl-CS"/>
              </w:rPr>
              <w:t>исправно достављене фактуре</w:t>
            </w:r>
            <w:r>
              <w:rPr>
                <w:bCs/>
              </w:rPr>
              <w:t xml:space="preserve"> потписане од стране овлашћеног лица наручиоца</w:t>
            </w:r>
            <w:r>
              <w:rPr>
                <w:bCs/>
                <w:lang w:val="sr-Cyrl-CS"/>
              </w:rPr>
              <w:t>.</w:t>
            </w:r>
          </w:p>
        </w:tc>
      </w:tr>
      <w:tr w:rsidR="00BD2990" w:rsidTr="00814D58">
        <w:trPr>
          <w:trHeight w:hRule="exact" w:val="810"/>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pStyle w:val="NoSpacing"/>
              <w:rPr>
                <w:rFonts w:ascii="Times New Roman" w:hAnsi="Times New Roman"/>
                <w:b/>
                <w:lang w:val="sr-Cyrl-CS" w:eastAsia="en-US"/>
              </w:rPr>
            </w:pPr>
            <w:r>
              <w:rPr>
                <w:rFonts w:ascii="Times New Roman" w:hAnsi="Times New Roman"/>
                <w:b/>
              </w:rPr>
              <w:t>Рок важења понуде</w:t>
            </w:r>
          </w:p>
          <w:p w:rsidR="00BD2990" w:rsidRDefault="00BD2990">
            <w:pPr>
              <w:pStyle w:val="NoSpacing"/>
            </w:pPr>
            <w:r>
              <w:rPr>
                <w:rFonts w:ascii="Times New Roman" w:hAnsi="Times New Roman"/>
              </w:rPr>
              <w:t>(</w:t>
            </w:r>
            <w:r>
              <w:rPr>
                <w:rFonts w:ascii="Times New Roman" w:hAnsi="Times New Roman"/>
                <w:spacing w:val="-1"/>
              </w:rPr>
              <w:t xml:space="preserve">Рок важења понуде не може бити краћи од </w:t>
            </w:r>
            <w:r>
              <w:rPr>
                <w:rFonts w:ascii="Times New Roman" w:hAnsi="Times New Roman"/>
                <w:spacing w:val="-1"/>
                <w:lang w:val="sr-Cyrl-CS"/>
              </w:rPr>
              <w:t>3</w:t>
            </w:r>
            <w:r>
              <w:rPr>
                <w:rFonts w:ascii="Times New Roman" w:hAnsi="Times New Roman"/>
                <w:spacing w:val="-1"/>
              </w:rPr>
              <w:t>0 дана од дана отварања</w:t>
            </w:r>
            <w:r>
              <w:rPr>
                <w:spacing w:val="-1"/>
              </w:rPr>
              <w:t xml:space="preserve"> </w:t>
            </w:r>
            <w:r>
              <w:rPr>
                <w:rFonts w:ascii="Times New Roman" w:hAnsi="Times New Roman"/>
                <w:spacing w:val="-1"/>
              </w:rPr>
              <w:t>понуда)</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D2990" w:rsidRPr="00873EBA" w:rsidRDefault="00BD2990">
            <w:pPr>
              <w:shd w:val="clear" w:color="auto" w:fill="FFFFFF"/>
              <w:jc w:val="center"/>
              <w:rPr>
                <w:lang w:eastAsia="sr-Latn-CS"/>
              </w:rPr>
            </w:pPr>
            <w:r>
              <w:t>_______</w:t>
            </w:r>
            <w:r w:rsidR="009B54EA">
              <w:rPr>
                <w:lang w:val="sr-Cyrl-RS"/>
              </w:rPr>
              <w:t xml:space="preserve">дана </w:t>
            </w:r>
            <w:r w:rsidR="00873EBA">
              <w:t>(уписати)</w:t>
            </w:r>
          </w:p>
        </w:tc>
      </w:tr>
      <w:tr w:rsidR="00BD2990" w:rsidTr="00814D58">
        <w:trPr>
          <w:trHeight w:hRule="exact" w:val="805"/>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pStyle w:val="NoSpacing"/>
              <w:rPr>
                <w:rFonts w:ascii="Times New Roman" w:hAnsi="Times New Roman"/>
                <w:b/>
                <w:lang w:val="sr-Cyrl-CS" w:eastAsia="en-US"/>
              </w:rPr>
            </w:pPr>
            <w:r>
              <w:rPr>
                <w:rFonts w:ascii="Times New Roman" w:hAnsi="Times New Roman"/>
                <w:b/>
                <w:lang w:val="sr-Cyrl-CS"/>
              </w:rPr>
              <w:t>Рок испоруке</w:t>
            </w:r>
          </w:p>
          <w:p w:rsidR="00BD2990" w:rsidRDefault="00BD2990" w:rsidP="008F0594">
            <w:pPr>
              <w:pStyle w:val="NoSpacing"/>
              <w:rPr>
                <w:lang w:val="sr-Cyrl-CS"/>
              </w:rPr>
            </w:pPr>
            <w:r>
              <w:rPr>
                <w:rFonts w:ascii="Times New Roman" w:hAnsi="Times New Roman"/>
                <w:spacing w:val="-8"/>
              </w:rPr>
              <w:t xml:space="preserve">(Рок </w:t>
            </w:r>
            <w:r>
              <w:rPr>
                <w:rFonts w:ascii="Times New Roman" w:hAnsi="Times New Roman"/>
                <w:spacing w:val="-8"/>
                <w:lang w:val="sr-Cyrl-CS"/>
              </w:rPr>
              <w:t xml:space="preserve">испоруке </w:t>
            </w:r>
            <w:r>
              <w:rPr>
                <w:rFonts w:ascii="Times New Roman" w:hAnsi="Times New Roman"/>
              </w:rPr>
              <w:t>не дуж</w:t>
            </w:r>
            <w:r w:rsidR="008F0594">
              <w:rPr>
                <w:rFonts w:ascii="Times New Roman" w:hAnsi="Times New Roman"/>
                <w:lang w:val="sr-Cyrl-CS"/>
              </w:rPr>
              <w:t>и од 20</w:t>
            </w:r>
            <w:r>
              <w:rPr>
                <w:rFonts w:ascii="Times New Roman" w:hAnsi="Times New Roman"/>
                <w:lang w:val="sr-Cyrl-CS"/>
              </w:rPr>
              <w:t xml:space="preserve"> дана од </w:t>
            </w:r>
            <w:r w:rsidR="008F0594">
              <w:rPr>
                <w:rFonts w:ascii="Times New Roman" w:hAnsi="Times New Roman"/>
                <w:lang w:val="sr-Cyrl-CS"/>
              </w:rPr>
              <w:t>дана упућивања захтева  од стране Наручиоца</w:t>
            </w:r>
            <w:r>
              <w:rPr>
                <w:rFonts w:ascii="Times New Roman" w:hAnsi="Times New Roman"/>
                <w:lang w:val="sr-Cyrl-CS"/>
              </w:rPr>
              <w:t>)</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tcPr>
          <w:p w:rsidR="00BD2990" w:rsidRDefault="00BD2990">
            <w:pPr>
              <w:tabs>
                <w:tab w:val="left" w:pos="3600"/>
              </w:tabs>
              <w:autoSpaceDE w:val="0"/>
              <w:autoSpaceDN w:val="0"/>
              <w:adjustRightInd w:val="0"/>
              <w:spacing w:before="120" w:after="120"/>
              <w:jc w:val="center"/>
              <w:rPr>
                <w:lang w:val="sr-Cyrl-CS" w:eastAsia="sr-Latn-CS"/>
              </w:rPr>
            </w:pPr>
            <w:r>
              <w:rPr>
                <w:color w:val="000000"/>
                <w:spacing w:val="-8"/>
              </w:rPr>
              <w:t>________</w:t>
            </w:r>
            <w:r w:rsidR="009B54EA">
              <w:rPr>
                <w:color w:val="000000"/>
                <w:spacing w:val="-8"/>
                <w:lang w:val="sr-Cyrl-RS"/>
              </w:rPr>
              <w:t>дана</w:t>
            </w:r>
            <w:r w:rsidR="00873EBA">
              <w:t xml:space="preserve"> (уписати)</w:t>
            </w:r>
          </w:p>
          <w:p w:rsidR="00BD2990" w:rsidRDefault="00BD2990">
            <w:pPr>
              <w:jc w:val="center"/>
              <w:rPr>
                <w:lang w:val="sr-Cyrl-CS" w:eastAsia="sr-Latn-CS"/>
              </w:rPr>
            </w:pPr>
          </w:p>
        </w:tc>
      </w:tr>
      <w:tr w:rsidR="00BD2990" w:rsidTr="00814D58">
        <w:trPr>
          <w:trHeight w:hRule="exact" w:val="890"/>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pStyle w:val="NoSpacing"/>
              <w:rPr>
                <w:rFonts w:ascii="Times New Roman" w:hAnsi="Times New Roman"/>
                <w:b/>
                <w:lang w:val="sr-Cyrl-CS" w:eastAsia="en-US"/>
              </w:rPr>
            </w:pPr>
            <w:r>
              <w:rPr>
                <w:rFonts w:ascii="Times New Roman" w:hAnsi="Times New Roman"/>
                <w:b/>
                <w:lang w:val="sr-Cyrl-CS"/>
              </w:rPr>
              <w:t>Гарантни рок</w:t>
            </w:r>
          </w:p>
          <w:p w:rsidR="00BD2990" w:rsidRDefault="00BD2990">
            <w:pPr>
              <w:pStyle w:val="NoSpacing"/>
              <w:rPr>
                <w:lang w:val="sr-Cyrl-CS"/>
              </w:rPr>
            </w:pPr>
            <w:r>
              <w:rPr>
                <w:rFonts w:ascii="Times New Roman" w:hAnsi="Times New Roman"/>
                <w:lang w:val="sr-Cyrl-CS"/>
              </w:rPr>
              <w:t>(П</w:t>
            </w:r>
            <w:r>
              <w:rPr>
                <w:rFonts w:ascii="Times New Roman" w:hAnsi="Times New Roman"/>
              </w:rPr>
              <w:t>рема врсти производа -добара у складу за законом</w:t>
            </w:r>
            <w:r>
              <w:rPr>
                <w:rFonts w:ascii="Times New Roman" w:hAnsi="Times New Roman"/>
                <w:lang w:val="sr-Cyrl-CS"/>
              </w:rPr>
              <w:t>-)</w:t>
            </w: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tcPr>
          <w:p w:rsidR="00BD2990" w:rsidRDefault="00BD2990">
            <w:pPr>
              <w:shd w:val="clear" w:color="auto" w:fill="FFFFFF"/>
              <w:jc w:val="center"/>
              <w:rPr>
                <w:lang w:val="sr-Cyrl-CS" w:eastAsia="sr-Latn-CS"/>
              </w:rPr>
            </w:pPr>
          </w:p>
          <w:p w:rsidR="009B54EA" w:rsidRPr="009B54EA" w:rsidRDefault="009B54EA" w:rsidP="009B54EA">
            <w:pPr>
              <w:tabs>
                <w:tab w:val="left" w:pos="3600"/>
              </w:tabs>
              <w:autoSpaceDE w:val="0"/>
              <w:autoSpaceDN w:val="0"/>
              <w:adjustRightInd w:val="0"/>
              <w:spacing w:before="120" w:after="120"/>
              <w:jc w:val="center"/>
              <w:rPr>
                <w:lang w:val="sr-Cyrl-RS" w:eastAsia="sr-Latn-CS"/>
              </w:rPr>
            </w:pPr>
            <w:r>
              <w:rPr>
                <w:color w:val="000000"/>
                <w:spacing w:val="-8"/>
              </w:rPr>
              <w:t>________</w:t>
            </w:r>
            <w:r>
              <w:t xml:space="preserve"> </w:t>
            </w:r>
            <w:r>
              <w:rPr>
                <w:lang w:val="sr-Cyrl-RS"/>
              </w:rPr>
              <w:t xml:space="preserve">месеци </w:t>
            </w:r>
            <w:r>
              <w:t>(уписати</w:t>
            </w:r>
            <w:r w:rsidR="00617599">
              <w:rPr>
                <w:lang w:val="sr-Cyrl-RS"/>
              </w:rPr>
              <w:t xml:space="preserve"> минимално 24</w:t>
            </w:r>
            <w:r w:rsidR="005B3AE6">
              <w:rPr>
                <w:lang w:val="sr-Cyrl-RS"/>
              </w:rPr>
              <w:t xml:space="preserve"> ме</w:t>
            </w:r>
            <w:r>
              <w:rPr>
                <w:lang w:val="sr-Cyrl-RS"/>
              </w:rPr>
              <w:t>сеци)</w:t>
            </w:r>
          </w:p>
          <w:p w:rsidR="00BD2990" w:rsidRDefault="00BD2990">
            <w:pPr>
              <w:shd w:val="clear" w:color="auto" w:fill="FFFFFF"/>
              <w:jc w:val="center"/>
              <w:rPr>
                <w:lang w:val="sr-Cyrl-CS"/>
              </w:rPr>
            </w:pPr>
          </w:p>
          <w:p w:rsidR="00BD2990" w:rsidRDefault="00BD2990">
            <w:pPr>
              <w:shd w:val="clear" w:color="auto" w:fill="FFFFFF"/>
              <w:jc w:val="center"/>
              <w:rPr>
                <w:lang w:val="sr-Cyrl-CS" w:eastAsia="sr-Latn-CS"/>
              </w:rPr>
            </w:pPr>
          </w:p>
        </w:tc>
      </w:tr>
      <w:tr w:rsidR="00BD2990" w:rsidTr="00814D58">
        <w:trPr>
          <w:trHeight w:hRule="exact" w:val="797"/>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hideMark/>
          </w:tcPr>
          <w:p w:rsidR="00BD2990" w:rsidRDefault="00BD2990">
            <w:pPr>
              <w:pStyle w:val="NoSpacing"/>
              <w:rPr>
                <w:rFonts w:ascii="Times New Roman" w:hAnsi="Times New Roman"/>
                <w:b/>
                <w:lang w:val="sr-Cyrl-CS" w:eastAsia="en-US"/>
              </w:rPr>
            </w:pPr>
            <w:r>
              <w:rPr>
                <w:rFonts w:ascii="Times New Roman" w:hAnsi="Times New Roman"/>
                <w:b/>
                <w:lang w:val="sr-Cyrl-CS"/>
              </w:rPr>
              <w:t>Рок за рекламацију</w:t>
            </w:r>
          </w:p>
          <w:p w:rsidR="00BD2990" w:rsidRDefault="00BD2990">
            <w:pPr>
              <w:pStyle w:val="NoSpacing"/>
              <w:rPr>
                <w:lang w:val="sr-Cyrl-CS"/>
              </w:rPr>
            </w:pP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tcPr>
          <w:p w:rsidR="00BD2990" w:rsidRDefault="009B54EA">
            <w:pPr>
              <w:jc w:val="center"/>
              <w:rPr>
                <w:lang w:val="sr-Cyrl-CS" w:eastAsia="sr-Latn-CS"/>
              </w:rPr>
            </w:pPr>
            <w:r>
              <w:t>_______</w:t>
            </w:r>
            <w:r>
              <w:rPr>
                <w:lang w:val="sr-Cyrl-RS"/>
              </w:rPr>
              <w:t xml:space="preserve">дана </w:t>
            </w:r>
            <w:r>
              <w:t xml:space="preserve">(уписати </w:t>
            </w:r>
            <w:r>
              <w:rPr>
                <w:lang w:val="sr-Cyrl-RS"/>
              </w:rPr>
              <w:t>максимално</w:t>
            </w:r>
            <w:r w:rsidR="003A5ED2">
              <w:rPr>
                <w:lang w:val="sr-Cyrl-CS"/>
              </w:rPr>
              <w:t xml:space="preserve"> 3</w:t>
            </w:r>
            <w:r w:rsidR="00BD2990">
              <w:rPr>
                <w:lang w:val="sr-Cyrl-CS"/>
              </w:rPr>
              <w:t xml:space="preserve"> д</w:t>
            </w:r>
            <w:r>
              <w:rPr>
                <w:lang w:val="sr-Cyrl-CS"/>
              </w:rPr>
              <w:t>ана од дана пријема рекламације)</w:t>
            </w:r>
          </w:p>
          <w:p w:rsidR="00BD2990" w:rsidRDefault="00BD2990">
            <w:pPr>
              <w:tabs>
                <w:tab w:val="left" w:pos="5430"/>
              </w:tabs>
              <w:jc w:val="center"/>
              <w:rPr>
                <w:lang w:val="sr-Cyrl-CS" w:eastAsia="sr-Latn-CS"/>
              </w:rPr>
            </w:pPr>
          </w:p>
        </w:tc>
      </w:tr>
      <w:tr w:rsidR="00BD2990" w:rsidTr="00814D58">
        <w:trPr>
          <w:trHeight w:hRule="exact" w:val="545"/>
          <w:jc w:val="center"/>
        </w:trPr>
        <w:tc>
          <w:tcPr>
            <w:tcW w:w="4568" w:type="dxa"/>
            <w:tcBorders>
              <w:top w:val="single" w:sz="6" w:space="0" w:color="auto"/>
              <w:left w:val="single" w:sz="6" w:space="0" w:color="auto"/>
              <w:bottom w:val="single" w:sz="6" w:space="0" w:color="auto"/>
              <w:right w:val="single" w:sz="6" w:space="0" w:color="auto"/>
            </w:tcBorders>
            <w:shd w:val="clear" w:color="auto" w:fill="FFFFFF"/>
          </w:tcPr>
          <w:p w:rsidR="00BD2990" w:rsidRDefault="00BD2990">
            <w:pPr>
              <w:shd w:val="clear" w:color="auto" w:fill="FFFFFF"/>
              <w:ind w:left="19"/>
              <w:rPr>
                <w:b/>
                <w:lang w:val="sr-Cyrl-CS" w:eastAsia="sr-Latn-CS"/>
              </w:rPr>
            </w:pPr>
            <w:r>
              <w:rPr>
                <w:b/>
                <w:lang w:val="sr-Cyrl-CS"/>
              </w:rPr>
              <w:t>Место и начин испоруке</w:t>
            </w:r>
          </w:p>
          <w:p w:rsidR="00BD2990" w:rsidRDefault="00BD2990">
            <w:pPr>
              <w:shd w:val="clear" w:color="auto" w:fill="FFFFFF"/>
              <w:ind w:left="19"/>
              <w:rPr>
                <w:lang w:val="sr-Cyrl-CS"/>
              </w:rPr>
            </w:pPr>
          </w:p>
          <w:p w:rsidR="00BD2990" w:rsidRDefault="00BD2990">
            <w:pPr>
              <w:shd w:val="clear" w:color="auto" w:fill="FFFFFF"/>
              <w:ind w:left="19"/>
              <w:rPr>
                <w:lang w:val="sr-Cyrl-CS" w:eastAsia="sr-Latn-CS"/>
              </w:rPr>
            </w:pPr>
          </w:p>
        </w:tc>
        <w:tc>
          <w:tcPr>
            <w:tcW w:w="58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D2990" w:rsidRDefault="00BD2990" w:rsidP="006D0C39">
            <w:pPr>
              <w:shd w:val="clear" w:color="auto" w:fill="FFFFFF"/>
              <w:tabs>
                <w:tab w:val="left" w:leader="dot" w:pos="2885"/>
              </w:tabs>
              <w:spacing w:line="274" w:lineRule="exact"/>
              <w:jc w:val="center"/>
              <w:rPr>
                <w:lang w:val="sr-Cyrl-CS" w:eastAsia="sr-Latn-CS"/>
              </w:rPr>
            </w:pPr>
            <w:r>
              <w:t>На адрес</w:t>
            </w:r>
            <w:r>
              <w:rPr>
                <w:lang w:val="sr-Cyrl-CS"/>
              </w:rPr>
              <w:t>у Наручиоца, ул.</w:t>
            </w:r>
            <w:r w:rsidR="006D0C39">
              <w:rPr>
                <w:lang w:val="sr-Cyrl-CS"/>
              </w:rPr>
              <w:t>Иве Андрића бр.49</w:t>
            </w:r>
          </w:p>
        </w:tc>
      </w:tr>
    </w:tbl>
    <w:p w:rsidR="001165B6" w:rsidRDefault="001165B6" w:rsidP="00116184">
      <w:pPr>
        <w:shd w:val="clear" w:color="auto" w:fill="FFFFFF"/>
        <w:tabs>
          <w:tab w:val="left" w:pos="7118"/>
        </w:tabs>
        <w:spacing w:before="826"/>
        <w:rPr>
          <w:color w:val="000000"/>
          <w:spacing w:val="-7"/>
        </w:rPr>
      </w:pPr>
    </w:p>
    <w:p w:rsidR="00BD2990" w:rsidRDefault="00BD2990" w:rsidP="00BD2990">
      <w:pPr>
        <w:shd w:val="clear" w:color="auto" w:fill="FFFFFF"/>
        <w:tabs>
          <w:tab w:val="left" w:pos="7118"/>
        </w:tabs>
        <w:spacing w:before="826"/>
        <w:ind w:left="1022"/>
        <w:rPr>
          <w:lang w:val="sr-Latn-CS" w:eastAsia="sr-Latn-CS"/>
        </w:rPr>
      </w:pPr>
      <w:r>
        <w:rPr>
          <w:color w:val="000000"/>
          <w:spacing w:val="-7"/>
        </w:rPr>
        <w:t>Датум</w:t>
      </w:r>
      <w:r>
        <w:rPr>
          <w:color w:val="000000"/>
        </w:rPr>
        <w:t xml:space="preserve">                                                               </w:t>
      </w:r>
      <w:r w:rsidR="007D5741">
        <w:rPr>
          <w:color w:val="000000"/>
        </w:rPr>
        <w:t xml:space="preserve">                  </w:t>
      </w:r>
      <w:r w:rsidR="00FF1516">
        <w:rPr>
          <w:color w:val="000000"/>
        </w:rPr>
        <w:t xml:space="preserve">   </w:t>
      </w:r>
      <w:r>
        <w:rPr>
          <w:color w:val="000000"/>
        </w:rPr>
        <w:t xml:space="preserve"> </w:t>
      </w:r>
      <w:r w:rsidR="00B92615">
        <w:rPr>
          <w:color w:val="000000"/>
          <w:lang w:val="sr-Cyrl-RS"/>
        </w:rPr>
        <w:t xml:space="preserve">     </w:t>
      </w:r>
      <w:r>
        <w:rPr>
          <w:color w:val="000000"/>
        </w:rPr>
        <w:t xml:space="preserve">Потпис </w:t>
      </w:r>
      <w:r>
        <w:rPr>
          <w:color w:val="000000"/>
          <w:spacing w:val="-7"/>
        </w:rPr>
        <w:t>понуђача</w:t>
      </w:r>
    </w:p>
    <w:p w:rsidR="00417C96" w:rsidRDefault="001C22DD" w:rsidP="0074794E">
      <w:pPr>
        <w:shd w:val="clear" w:color="auto" w:fill="FFFFFF"/>
        <w:spacing w:before="274"/>
        <w:rPr>
          <w:color w:val="000000"/>
          <w:spacing w:val="-11"/>
        </w:rPr>
      </w:pPr>
      <w:r>
        <w:rPr>
          <w:color w:val="000000"/>
          <w:spacing w:val="-11"/>
        </w:rPr>
        <w:t xml:space="preserve"> </w:t>
      </w:r>
      <w:r>
        <w:rPr>
          <w:color w:val="000000"/>
          <w:spacing w:val="-11"/>
          <w:lang w:val="sr-Cyrl-RS"/>
        </w:rPr>
        <w:t xml:space="preserve">              </w:t>
      </w:r>
      <w:r w:rsidR="00B92615">
        <w:rPr>
          <w:color w:val="000000"/>
          <w:spacing w:val="-11"/>
        </w:rPr>
        <w:t>____________</w:t>
      </w:r>
      <w:r w:rsidR="006D0C39">
        <w:rPr>
          <w:color w:val="000000"/>
          <w:spacing w:val="-11"/>
        </w:rPr>
        <w:t>2025</w:t>
      </w:r>
      <w:r w:rsidR="007D5741">
        <w:rPr>
          <w:color w:val="000000"/>
          <w:spacing w:val="-11"/>
        </w:rPr>
        <w:t>.год.</w:t>
      </w:r>
      <w:r w:rsidR="00BD2990">
        <w:rPr>
          <w:color w:val="000000"/>
          <w:spacing w:val="-11"/>
        </w:rPr>
        <w:t xml:space="preserve">                             </w:t>
      </w:r>
      <w:r w:rsidR="00D729CB">
        <w:rPr>
          <w:color w:val="000000"/>
          <w:spacing w:val="-11"/>
        </w:rPr>
        <w:t xml:space="preserve">  </w:t>
      </w:r>
      <w:r w:rsidR="007D5741">
        <w:rPr>
          <w:color w:val="000000"/>
          <w:spacing w:val="-11"/>
        </w:rPr>
        <w:t xml:space="preserve">                     </w:t>
      </w:r>
      <w:r w:rsidR="00BD2990">
        <w:rPr>
          <w:color w:val="000000"/>
          <w:spacing w:val="-11"/>
        </w:rPr>
        <w:t xml:space="preserve">      </w:t>
      </w:r>
      <w:r w:rsidR="00D729CB">
        <w:rPr>
          <w:color w:val="000000"/>
          <w:spacing w:val="-11"/>
        </w:rPr>
        <w:t xml:space="preserve">                 </w:t>
      </w:r>
      <w:r w:rsidR="00B92615">
        <w:rPr>
          <w:color w:val="000000"/>
          <w:spacing w:val="-11"/>
          <w:lang w:val="sr-Cyrl-RS"/>
        </w:rPr>
        <w:t xml:space="preserve">        </w:t>
      </w:r>
      <w:r w:rsidR="007D5741">
        <w:rPr>
          <w:color w:val="000000"/>
          <w:spacing w:val="-11"/>
        </w:rPr>
        <w:t>___________________</w:t>
      </w:r>
      <w:r w:rsidR="00BD2990">
        <w:rPr>
          <w:color w:val="000000"/>
          <w:spacing w:val="-11"/>
        </w:rPr>
        <w:t xml:space="preserve">  </w:t>
      </w:r>
    </w:p>
    <w:p w:rsidR="00BD2990" w:rsidRPr="00867A89" w:rsidRDefault="00BD2990" w:rsidP="0074794E">
      <w:pPr>
        <w:shd w:val="clear" w:color="auto" w:fill="FFFFFF"/>
        <w:spacing w:before="274"/>
        <w:rPr>
          <w:color w:val="000000"/>
          <w:spacing w:val="-11"/>
        </w:rPr>
      </w:pPr>
      <w:r>
        <w:rPr>
          <w:color w:val="000000"/>
          <w:spacing w:val="-11"/>
        </w:rPr>
        <w:t xml:space="preserve">            </w:t>
      </w:r>
    </w:p>
    <w:p w:rsidR="005B3AE6" w:rsidRPr="001C22DD" w:rsidRDefault="005B3AE6" w:rsidP="005B3AE6">
      <w:pPr>
        <w:widowControl w:val="0"/>
        <w:autoSpaceDE w:val="0"/>
        <w:autoSpaceDN w:val="0"/>
        <w:adjustRightInd w:val="0"/>
        <w:spacing w:line="248" w:lineRule="auto"/>
        <w:ind w:left="106" w:right="71"/>
        <w:rPr>
          <w:kern w:val="2"/>
          <w:lang w:val="sr-Cyrl-CS"/>
        </w:rPr>
      </w:pPr>
      <w:r w:rsidRPr="001C22DD">
        <w:rPr>
          <w:bCs/>
        </w:rPr>
        <w:t>Пре</w:t>
      </w:r>
      <w:r w:rsidRPr="001C22DD">
        <w:rPr>
          <w:bCs/>
          <w:spacing w:val="-1"/>
        </w:rPr>
        <w:t>д</w:t>
      </w:r>
      <w:r w:rsidRPr="001C22DD">
        <w:rPr>
          <w:bCs/>
        </w:rPr>
        <w:t>мет ј</w:t>
      </w:r>
      <w:r w:rsidRPr="001C22DD">
        <w:rPr>
          <w:bCs/>
          <w:spacing w:val="1"/>
        </w:rPr>
        <w:t>а</w:t>
      </w:r>
      <w:r w:rsidRPr="001C22DD">
        <w:rPr>
          <w:bCs/>
        </w:rPr>
        <w:t>вне</w:t>
      </w:r>
      <w:r w:rsidRPr="001C22DD">
        <w:rPr>
          <w:bCs/>
          <w:spacing w:val="35"/>
        </w:rPr>
        <w:t xml:space="preserve"> </w:t>
      </w:r>
      <w:r w:rsidRPr="001C22DD">
        <w:rPr>
          <w:bCs/>
        </w:rPr>
        <w:t>на</w:t>
      </w:r>
      <w:r w:rsidRPr="001C22DD">
        <w:rPr>
          <w:bCs/>
          <w:spacing w:val="-1"/>
        </w:rPr>
        <w:t>б</w:t>
      </w:r>
      <w:r w:rsidRPr="001C22DD">
        <w:rPr>
          <w:bCs/>
        </w:rPr>
        <w:t>авке</w:t>
      </w:r>
      <w:r w:rsidRPr="001C22DD">
        <w:rPr>
          <w:bCs/>
          <w:spacing w:val="43"/>
        </w:rPr>
        <w:t xml:space="preserve"> </w:t>
      </w:r>
      <w:r w:rsidRPr="001C22DD">
        <w:rPr>
          <w:bCs/>
        </w:rPr>
        <w:t>је</w:t>
      </w:r>
      <w:r w:rsidRPr="001C22DD">
        <w:rPr>
          <w:bCs/>
          <w:spacing w:val="26"/>
        </w:rPr>
        <w:t xml:space="preserve"> </w:t>
      </w:r>
      <w:r w:rsidRPr="001C22DD">
        <w:rPr>
          <w:bCs/>
          <w:spacing w:val="-1"/>
        </w:rPr>
        <w:t>и</w:t>
      </w:r>
      <w:r w:rsidRPr="001C22DD">
        <w:rPr>
          <w:bCs/>
        </w:rPr>
        <w:t>ск</w:t>
      </w:r>
      <w:r w:rsidRPr="001C22DD">
        <w:rPr>
          <w:bCs/>
          <w:spacing w:val="1"/>
        </w:rPr>
        <w:t>а</w:t>
      </w:r>
      <w:r w:rsidRPr="001C22DD">
        <w:rPr>
          <w:bCs/>
          <w:spacing w:val="-1"/>
        </w:rPr>
        <w:t>з</w:t>
      </w:r>
      <w:r w:rsidRPr="001C22DD">
        <w:rPr>
          <w:bCs/>
        </w:rPr>
        <w:t>ан</w:t>
      </w:r>
      <w:r w:rsidRPr="001C22DD">
        <w:rPr>
          <w:bCs/>
          <w:spacing w:val="43"/>
        </w:rPr>
        <w:t xml:space="preserve"> </w:t>
      </w:r>
      <w:r w:rsidRPr="001C22DD">
        <w:rPr>
          <w:bCs/>
        </w:rPr>
        <w:t>оквирним количинама, а</w:t>
      </w:r>
      <w:r w:rsidRPr="001C22DD">
        <w:rPr>
          <w:bCs/>
          <w:spacing w:val="24"/>
        </w:rPr>
        <w:t xml:space="preserve"> </w:t>
      </w:r>
      <w:r w:rsidRPr="001C22DD">
        <w:rPr>
          <w:bCs/>
        </w:rPr>
        <w:t>ко</w:t>
      </w:r>
      <w:r w:rsidRPr="001C22DD">
        <w:rPr>
          <w:bCs/>
          <w:spacing w:val="1"/>
        </w:rPr>
        <w:t>н</w:t>
      </w:r>
      <w:r w:rsidRPr="001C22DD">
        <w:rPr>
          <w:bCs/>
          <w:spacing w:val="-1"/>
        </w:rPr>
        <w:t>к</w:t>
      </w:r>
      <w:r w:rsidRPr="001C22DD">
        <w:rPr>
          <w:bCs/>
        </w:rPr>
        <w:t>рет</w:t>
      </w:r>
      <w:r w:rsidRPr="001C22DD">
        <w:rPr>
          <w:bCs/>
          <w:spacing w:val="1"/>
        </w:rPr>
        <w:t>н</w:t>
      </w:r>
      <w:r w:rsidRPr="001C22DD">
        <w:rPr>
          <w:bCs/>
        </w:rPr>
        <w:t xml:space="preserve">а набавка </w:t>
      </w:r>
      <w:r w:rsidRPr="001C22DD">
        <w:rPr>
          <w:bCs/>
          <w:spacing w:val="1"/>
        </w:rPr>
        <w:t>ћ</w:t>
      </w:r>
      <w:r w:rsidRPr="001C22DD">
        <w:rPr>
          <w:bCs/>
        </w:rPr>
        <w:t>е</w:t>
      </w:r>
      <w:r w:rsidRPr="001C22DD">
        <w:rPr>
          <w:bCs/>
          <w:spacing w:val="25"/>
        </w:rPr>
        <w:t xml:space="preserve"> </w:t>
      </w:r>
      <w:r w:rsidRPr="001C22DD">
        <w:rPr>
          <w:bCs/>
        </w:rPr>
        <w:t>се</w:t>
      </w:r>
      <w:r w:rsidRPr="001C22DD">
        <w:rPr>
          <w:bCs/>
          <w:spacing w:val="25"/>
        </w:rPr>
        <w:t xml:space="preserve"> </w:t>
      </w:r>
      <w:r w:rsidRPr="001C22DD">
        <w:rPr>
          <w:bCs/>
          <w:spacing w:val="1"/>
          <w:w w:val="103"/>
        </w:rPr>
        <w:t>в</w:t>
      </w:r>
      <w:r w:rsidRPr="001C22DD">
        <w:rPr>
          <w:bCs/>
          <w:spacing w:val="-1"/>
          <w:w w:val="103"/>
        </w:rPr>
        <w:t>р</w:t>
      </w:r>
      <w:r w:rsidRPr="001C22DD">
        <w:rPr>
          <w:bCs/>
          <w:spacing w:val="1"/>
          <w:w w:val="103"/>
        </w:rPr>
        <w:t>ш</w:t>
      </w:r>
      <w:r w:rsidRPr="001C22DD">
        <w:rPr>
          <w:bCs/>
          <w:spacing w:val="-1"/>
          <w:w w:val="103"/>
        </w:rPr>
        <w:t>и</w:t>
      </w:r>
      <w:r w:rsidRPr="001C22DD">
        <w:rPr>
          <w:bCs/>
          <w:spacing w:val="1"/>
          <w:w w:val="103"/>
        </w:rPr>
        <w:t xml:space="preserve">ти </w:t>
      </w:r>
      <w:r w:rsidRPr="001C22DD">
        <w:rPr>
          <w:bCs/>
        </w:rPr>
        <w:t>су</w:t>
      </w:r>
      <w:r w:rsidRPr="001C22DD">
        <w:rPr>
          <w:bCs/>
          <w:spacing w:val="-1"/>
        </w:rPr>
        <w:t>к</w:t>
      </w:r>
      <w:r w:rsidRPr="001C22DD">
        <w:rPr>
          <w:bCs/>
        </w:rPr>
        <w:t>це</w:t>
      </w:r>
      <w:r w:rsidRPr="001C22DD">
        <w:rPr>
          <w:bCs/>
          <w:spacing w:val="1"/>
        </w:rPr>
        <w:t>с</w:t>
      </w:r>
      <w:r w:rsidRPr="001C22DD">
        <w:rPr>
          <w:bCs/>
        </w:rPr>
        <w:t>ив</w:t>
      </w:r>
      <w:r w:rsidRPr="001C22DD">
        <w:rPr>
          <w:bCs/>
          <w:spacing w:val="1"/>
        </w:rPr>
        <w:t>н</w:t>
      </w:r>
      <w:r w:rsidRPr="001C22DD">
        <w:rPr>
          <w:bCs/>
        </w:rPr>
        <w:t>о,</w:t>
      </w:r>
      <w:r w:rsidRPr="001C22DD">
        <w:rPr>
          <w:bCs/>
          <w:spacing w:val="31"/>
        </w:rPr>
        <w:t xml:space="preserve"> </w:t>
      </w:r>
      <w:r w:rsidRPr="001C22DD">
        <w:rPr>
          <w:bCs/>
        </w:rPr>
        <w:t>у</w:t>
      </w:r>
      <w:r w:rsidRPr="001C22DD">
        <w:rPr>
          <w:bCs/>
          <w:spacing w:val="2"/>
        </w:rPr>
        <w:t xml:space="preserve"> </w:t>
      </w:r>
      <w:r w:rsidRPr="001C22DD">
        <w:rPr>
          <w:bCs/>
          <w:spacing w:val="1"/>
        </w:rPr>
        <w:t>кол</w:t>
      </w:r>
      <w:r w:rsidRPr="001C22DD">
        <w:rPr>
          <w:bCs/>
          <w:spacing w:val="-2"/>
        </w:rPr>
        <w:t>и</w:t>
      </w:r>
      <w:r w:rsidRPr="001C22DD">
        <w:rPr>
          <w:bCs/>
          <w:spacing w:val="2"/>
        </w:rPr>
        <w:t>ч</w:t>
      </w:r>
      <w:r w:rsidRPr="001C22DD">
        <w:rPr>
          <w:bCs/>
        </w:rPr>
        <w:t>ина</w:t>
      </w:r>
      <w:r w:rsidRPr="001C22DD">
        <w:rPr>
          <w:bCs/>
          <w:spacing w:val="1"/>
        </w:rPr>
        <w:t>м</w:t>
      </w:r>
      <w:r w:rsidRPr="001C22DD">
        <w:rPr>
          <w:bCs/>
        </w:rPr>
        <w:t>а</w:t>
      </w:r>
      <w:r w:rsidRPr="001C22DD">
        <w:rPr>
          <w:bCs/>
          <w:spacing w:val="29"/>
        </w:rPr>
        <w:t xml:space="preserve"> </w:t>
      </w:r>
      <w:r w:rsidRPr="001C22DD">
        <w:rPr>
          <w:bCs/>
          <w:spacing w:val="-1"/>
        </w:rPr>
        <w:t>к</w:t>
      </w:r>
      <w:r w:rsidRPr="001C22DD">
        <w:rPr>
          <w:bCs/>
          <w:spacing w:val="1"/>
        </w:rPr>
        <w:t>о</w:t>
      </w:r>
      <w:r w:rsidRPr="001C22DD">
        <w:rPr>
          <w:bCs/>
          <w:spacing w:val="-1"/>
        </w:rPr>
        <w:t>ј</w:t>
      </w:r>
      <w:r w:rsidRPr="001C22DD">
        <w:rPr>
          <w:bCs/>
        </w:rPr>
        <w:t>е</w:t>
      </w:r>
      <w:r w:rsidRPr="001C22DD">
        <w:rPr>
          <w:bCs/>
          <w:spacing w:val="10"/>
        </w:rPr>
        <w:t xml:space="preserve"> </w:t>
      </w:r>
      <w:r w:rsidRPr="001C22DD">
        <w:rPr>
          <w:bCs/>
          <w:spacing w:val="2"/>
        </w:rPr>
        <w:t>ћ</w:t>
      </w:r>
      <w:r w:rsidRPr="001C22DD">
        <w:rPr>
          <w:bCs/>
        </w:rPr>
        <w:t>е</w:t>
      </w:r>
      <w:r w:rsidRPr="001C22DD">
        <w:rPr>
          <w:bCs/>
          <w:spacing w:val="5"/>
        </w:rPr>
        <w:t xml:space="preserve"> </w:t>
      </w:r>
      <w:r w:rsidRPr="001C22DD">
        <w:rPr>
          <w:bCs/>
        </w:rPr>
        <w:t>б</w:t>
      </w:r>
      <w:r w:rsidRPr="001C22DD">
        <w:rPr>
          <w:bCs/>
          <w:spacing w:val="-2"/>
        </w:rPr>
        <w:t>и</w:t>
      </w:r>
      <w:r w:rsidRPr="001C22DD">
        <w:rPr>
          <w:bCs/>
          <w:spacing w:val="1"/>
        </w:rPr>
        <w:t>т</w:t>
      </w:r>
      <w:r w:rsidRPr="001C22DD">
        <w:rPr>
          <w:bCs/>
        </w:rPr>
        <w:t>и</w:t>
      </w:r>
      <w:r w:rsidRPr="001C22DD">
        <w:rPr>
          <w:bCs/>
          <w:spacing w:val="9"/>
        </w:rPr>
        <w:t xml:space="preserve"> </w:t>
      </w:r>
      <w:r w:rsidRPr="001C22DD">
        <w:rPr>
          <w:bCs/>
        </w:rPr>
        <w:t>у</w:t>
      </w:r>
      <w:r w:rsidRPr="001C22DD">
        <w:rPr>
          <w:bCs/>
          <w:spacing w:val="1"/>
        </w:rPr>
        <w:t xml:space="preserve"> с</w:t>
      </w:r>
      <w:r w:rsidRPr="001C22DD">
        <w:rPr>
          <w:bCs/>
        </w:rPr>
        <w:t>кл</w:t>
      </w:r>
      <w:r w:rsidRPr="001C22DD">
        <w:rPr>
          <w:bCs/>
          <w:spacing w:val="1"/>
        </w:rPr>
        <w:t>а</w:t>
      </w:r>
      <w:r w:rsidRPr="001C22DD">
        <w:rPr>
          <w:bCs/>
          <w:spacing w:val="-1"/>
        </w:rPr>
        <w:t>д</w:t>
      </w:r>
      <w:r w:rsidRPr="001C22DD">
        <w:rPr>
          <w:bCs/>
        </w:rPr>
        <w:t>у</w:t>
      </w:r>
      <w:r w:rsidRPr="001C22DD">
        <w:rPr>
          <w:bCs/>
          <w:spacing w:val="17"/>
        </w:rPr>
        <w:t xml:space="preserve"> </w:t>
      </w:r>
      <w:r w:rsidRPr="001C22DD">
        <w:rPr>
          <w:bCs/>
          <w:spacing w:val="1"/>
        </w:rPr>
        <w:t>с</w:t>
      </w:r>
      <w:r w:rsidRPr="001C22DD">
        <w:rPr>
          <w:bCs/>
        </w:rPr>
        <w:t>а</w:t>
      </w:r>
      <w:r w:rsidRPr="001C22DD">
        <w:rPr>
          <w:bCs/>
          <w:spacing w:val="4"/>
        </w:rPr>
        <w:t xml:space="preserve"> </w:t>
      </w:r>
      <w:r w:rsidRPr="001C22DD">
        <w:rPr>
          <w:bCs/>
          <w:spacing w:val="1"/>
        </w:rPr>
        <w:t>п</w:t>
      </w:r>
      <w:r w:rsidRPr="001C22DD">
        <w:rPr>
          <w:bCs/>
          <w:spacing w:val="-1"/>
        </w:rPr>
        <w:t>о</w:t>
      </w:r>
      <w:r w:rsidRPr="001C22DD">
        <w:rPr>
          <w:bCs/>
        </w:rPr>
        <w:t>т</w:t>
      </w:r>
      <w:r w:rsidRPr="001C22DD">
        <w:rPr>
          <w:bCs/>
          <w:spacing w:val="1"/>
        </w:rPr>
        <w:t>ре</w:t>
      </w:r>
      <w:r w:rsidRPr="001C22DD">
        <w:rPr>
          <w:bCs/>
          <w:spacing w:val="-1"/>
        </w:rPr>
        <w:t>б</w:t>
      </w:r>
      <w:r w:rsidRPr="001C22DD">
        <w:rPr>
          <w:bCs/>
          <w:spacing w:val="1"/>
        </w:rPr>
        <w:t>а</w:t>
      </w:r>
      <w:r w:rsidRPr="001C22DD">
        <w:rPr>
          <w:bCs/>
        </w:rPr>
        <w:t>ма</w:t>
      </w:r>
      <w:r w:rsidRPr="001C22DD">
        <w:rPr>
          <w:bCs/>
          <w:spacing w:val="30"/>
        </w:rPr>
        <w:t xml:space="preserve"> </w:t>
      </w:r>
      <w:r w:rsidRPr="001C22DD">
        <w:rPr>
          <w:bCs/>
        </w:rPr>
        <w:t xml:space="preserve">и </w:t>
      </w:r>
      <w:r w:rsidRPr="001C22DD">
        <w:rPr>
          <w:bCs/>
          <w:spacing w:val="1"/>
        </w:rPr>
        <w:t>ф</w:t>
      </w:r>
      <w:r w:rsidRPr="001C22DD">
        <w:rPr>
          <w:bCs/>
        </w:rPr>
        <w:t>ина</w:t>
      </w:r>
      <w:r w:rsidRPr="001C22DD">
        <w:rPr>
          <w:bCs/>
          <w:spacing w:val="1"/>
        </w:rPr>
        <w:t>н</w:t>
      </w:r>
      <w:r w:rsidRPr="001C22DD">
        <w:rPr>
          <w:bCs/>
        </w:rPr>
        <w:t>с</w:t>
      </w:r>
      <w:r w:rsidRPr="001C22DD">
        <w:rPr>
          <w:bCs/>
          <w:spacing w:val="-1"/>
        </w:rPr>
        <w:t>и</w:t>
      </w:r>
      <w:r w:rsidRPr="001C22DD">
        <w:rPr>
          <w:bCs/>
        </w:rPr>
        <w:t>ј</w:t>
      </w:r>
      <w:r w:rsidRPr="001C22DD">
        <w:rPr>
          <w:bCs/>
          <w:spacing w:val="1"/>
        </w:rPr>
        <w:t>с</w:t>
      </w:r>
      <w:r w:rsidRPr="001C22DD">
        <w:rPr>
          <w:bCs/>
        </w:rPr>
        <w:t>к</w:t>
      </w:r>
      <w:r w:rsidRPr="001C22DD">
        <w:rPr>
          <w:bCs/>
          <w:spacing w:val="-1"/>
        </w:rPr>
        <w:t>и</w:t>
      </w:r>
      <w:r w:rsidRPr="001C22DD">
        <w:rPr>
          <w:bCs/>
        </w:rPr>
        <w:t>м</w:t>
      </w:r>
      <w:r w:rsidRPr="001C22DD">
        <w:rPr>
          <w:bCs/>
          <w:spacing w:val="35"/>
        </w:rPr>
        <w:t xml:space="preserve"> </w:t>
      </w:r>
      <w:r w:rsidRPr="001C22DD">
        <w:rPr>
          <w:bCs/>
          <w:w w:val="103"/>
        </w:rPr>
        <w:t>могу</w:t>
      </w:r>
      <w:r w:rsidRPr="001C22DD">
        <w:rPr>
          <w:bCs/>
          <w:spacing w:val="1"/>
          <w:w w:val="103"/>
        </w:rPr>
        <w:t>ћ</w:t>
      </w:r>
      <w:r w:rsidRPr="001C22DD">
        <w:rPr>
          <w:bCs/>
          <w:w w:val="103"/>
        </w:rPr>
        <w:t>ностима Нар</w:t>
      </w:r>
      <w:r w:rsidRPr="001C22DD">
        <w:rPr>
          <w:bCs/>
          <w:spacing w:val="-1"/>
          <w:w w:val="103"/>
        </w:rPr>
        <w:t>у</w:t>
      </w:r>
      <w:r w:rsidRPr="001C22DD">
        <w:rPr>
          <w:bCs/>
          <w:spacing w:val="1"/>
          <w:w w:val="103"/>
        </w:rPr>
        <w:t>чи</w:t>
      </w:r>
      <w:r w:rsidRPr="001C22DD">
        <w:rPr>
          <w:bCs/>
          <w:w w:val="103"/>
        </w:rPr>
        <w:t>о</w:t>
      </w:r>
      <w:r w:rsidRPr="001C22DD">
        <w:rPr>
          <w:bCs/>
          <w:spacing w:val="1"/>
          <w:w w:val="103"/>
        </w:rPr>
        <w:t>ц</w:t>
      </w:r>
      <w:r w:rsidRPr="001C22DD">
        <w:rPr>
          <w:bCs/>
          <w:w w:val="103"/>
        </w:rPr>
        <w:t xml:space="preserve">а, </w:t>
      </w:r>
      <w:r w:rsidRPr="001C22DD">
        <w:rPr>
          <w:kern w:val="2"/>
          <w:lang w:val="sr-Cyrl-CS"/>
        </w:rPr>
        <w:t xml:space="preserve">за период од 12 </w:t>
      </w:r>
      <w:proofErr w:type="gramStart"/>
      <w:r w:rsidRPr="001C22DD">
        <w:rPr>
          <w:kern w:val="2"/>
          <w:lang w:val="sr-Cyrl-CS"/>
        </w:rPr>
        <w:t>месеци .</w:t>
      </w:r>
      <w:proofErr w:type="gramEnd"/>
    </w:p>
    <w:p w:rsidR="001165B6" w:rsidRPr="009B54EA" w:rsidRDefault="001165B6" w:rsidP="005B3AE6">
      <w:pPr>
        <w:widowControl w:val="0"/>
        <w:autoSpaceDE w:val="0"/>
        <w:autoSpaceDN w:val="0"/>
        <w:adjustRightInd w:val="0"/>
        <w:spacing w:line="248" w:lineRule="auto"/>
        <w:ind w:left="106" w:right="71"/>
        <w:rPr>
          <w:bCs/>
          <w:w w:val="103"/>
          <w:sz w:val="22"/>
          <w:szCs w:val="22"/>
          <w:lang w:val="sr-Cyrl-CS"/>
        </w:rPr>
      </w:pPr>
    </w:p>
    <w:p w:rsidR="00BD2990" w:rsidRPr="0074796A" w:rsidRDefault="0074796A" w:rsidP="00867A89">
      <w:pPr>
        <w:ind w:firstLine="708"/>
        <w:rPr>
          <w:color w:val="000000"/>
          <w:lang w:val="sr-Cyrl-CS"/>
        </w:rPr>
      </w:pPr>
      <w:r>
        <w:rPr>
          <w:color w:val="000000"/>
          <w:lang w:val="sr-Cyrl-CS"/>
        </w:rPr>
        <w:t>-</w:t>
      </w:r>
      <w:r w:rsidR="00BD2990">
        <w:rPr>
          <w:color w:val="000000"/>
          <w:lang w:val="sr-Cyrl-CS"/>
        </w:rPr>
        <w:t xml:space="preserve">Продавац из овог уговора обавезује се да испоруку и монтажу предметних добара изврши сопственим превозом и да иста испоручи </w:t>
      </w:r>
      <w:r w:rsidR="00BD2990">
        <w:rPr>
          <w:color w:val="000000"/>
        </w:rPr>
        <w:t>ф</w:t>
      </w:r>
      <w:r w:rsidR="00BD2990">
        <w:rPr>
          <w:color w:val="000000"/>
          <w:lang w:val="sr-Cyrl-CS"/>
        </w:rPr>
        <w:t>р</w:t>
      </w:r>
      <w:r>
        <w:rPr>
          <w:color w:val="000000"/>
          <w:lang w:val="sr-Cyrl-CS"/>
        </w:rPr>
        <w:t>анко купац, Димитровград, ул.</w:t>
      </w:r>
      <w:r w:rsidR="006D0C39">
        <w:rPr>
          <w:color w:val="000000"/>
          <w:lang w:val="sr-Cyrl-CS"/>
        </w:rPr>
        <w:t>Иве Андрића бр.49.</w:t>
      </w:r>
    </w:p>
    <w:p w:rsidR="00A54D98" w:rsidRDefault="0074796A" w:rsidP="001165B6">
      <w:pPr>
        <w:autoSpaceDE w:val="0"/>
        <w:autoSpaceDN w:val="0"/>
        <w:adjustRightInd w:val="0"/>
        <w:ind w:firstLine="706"/>
        <w:rPr>
          <w:lang w:val="sr-Cyrl-CS"/>
        </w:rPr>
      </w:pPr>
      <w:r>
        <w:t>-</w:t>
      </w:r>
      <w:r w:rsidR="00BD2990">
        <w:t xml:space="preserve">Квалитативни и квантитативни пријем </w:t>
      </w:r>
      <w:r w:rsidR="00BD2990">
        <w:rPr>
          <w:lang w:val="sr-Cyrl-CS"/>
        </w:rPr>
        <w:t xml:space="preserve">предметних </w:t>
      </w:r>
      <w:r w:rsidR="00BD2990">
        <w:t xml:space="preserve">добра </w:t>
      </w:r>
      <w:r w:rsidR="00BD2990">
        <w:rPr>
          <w:lang w:val="sr-Cyrl-CS"/>
        </w:rPr>
        <w:t>извршиће се у просторијама Купца из овог уговора,</w:t>
      </w:r>
      <w:r w:rsidR="00BD2990">
        <w:t xml:space="preserve"> од стране овлашћеног представника Купца</w:t>
      </w:r>
      <w:r w:rsidR="00BD2990">
        <w:rPr>
          <w:lang w:val="sr-Cyrl-CS"/>
        </w:rPr>
        <w:t>.</w:t>
      </w:r>
      <w:r w:rsidR="001165B6">
        <w:rPr>
          <w:lang w:val="sr-Cyrl-CS"/>
        </w:rPr>
        <w:t xml:space="preserve"> </w:t>
      </w:r>
    </w:p>
    <w:p w:rsidR="004A78F0" w:rsidRDefault="004A78F0" w:rsidP="001165B6">
      <w:pPr>
        <w:autoSpaceDE w:val="0"/>
        <w:autoSpaceDN w:val="0"/>
        <w:adjustRightInd w:val="0"/>
        <w:ind w:firstLine="706"/>
        <w:rPr>
          <w:lang w:val="sr-Cyrl-CS"/>
        </w:rPr>
      </w:pPr>
    </w:p>
    <w:p w:rsidR="004A78F0" w:rsidRDefault="004A78F0" w:rsidP="001165B6">
      <w:pPr>
        <w:autoSpaceDE w:val="0"/>
        <w:autoSpaceDN w:val="0"/>
        <w:adjustRightInd w:val="0"/>
        <w:ind w:firstLine="706"/>
        <w:rPr>
          <w:lang w:val="sr-Cyrl-CS"/>
        </w:rPr>
      </w:pPr>
    </w:p>
    <w:p w:rsidR="004A78F0" w:rsidRDefault="004A78F0" w:rsidP="001165B6">
      <w:pPr>
        <w:autoSpaceDE w:val="0"/>
        <w:autoSpaceDN w:val="0"/>
        <w:adjustRightInd w:val="0"/>
        <w:ind w:firstLine="706"/>
        <w:rPr>
          <w:lang w:val="sr-Cyrl-CS"/>
        </w:rPr>
      </w:pPr>
    </w:p>
    <w:p w:rsidR="004A78F0" w:rsidRDefault="004A78F0" w:rsidP="001165B6">
      <w:pPr>
        <w:autoSpaceDE w:val="0"/>
        <w:autoSpaceDN w:val="0"/>
        <w:adjustRightInd w:val="0"/>
        <w:ind w:firstLine="706"/>
        <w:rPr>
          <w:lang w:val="sr-Cyrl-CS"/>
        </w:rPr>
      </w:pPr>
    </w:p>
    <w:p w:rsidR="004A78F0" w:rsidRDefault="004A78F0" w:rsidP="001165B6">
      <w:pPr>
        <w:autoSpaceDE w:val="0"/>
        <w:autoSpaceDN w:val="0"/>
        <w:adjustRightInd w:val="0"/>
        <w:ind w:firstLine="706"/>
        <w:rPr>
          <w:lang w:val="sr-Cyrl-CS"/>
        </w:rPr>
      </w:pPr>
    </w:p>
    <w:p w:rsidR="00C60115" w:rsidRDefault="00C60115" w:rsidP="00E762AD">
      <w:pPr>
        <w:widowControl w:val="0"/>
        <w:autoSpaceDE w:val="0"/>
        <w:autoSpaceDN w:val="0"/>
        <w:adjustRightInd w:val="0"/>
        <w:spacing w:line="333" w:lineRule="exact"/>
        <w:rPr>
          <w:rFonts w:ascii="Times" w:hAnsi="Times" w:cs="Times"/>
          <w:b/>
          <w:bCs/>
          <w:color w:val="000000"/>
        </w:rPr>
      </w:pPr>
      <w:r>
        <w:rPr>
          <w:rFonts w:ascii="Times" w:hAnsi="Times" w:cs="Times"/>
          <w:b/>
          <w:bCs/>
          <w:color w:val="000000"/>
        </w:rPr>
        <w:t xml:space="preserve">    </w:t>
      </w:r>
    </w:p>
    <w:p w:rsidR="0085685B" w:rsidRDefault="0085685B" w:rsidP="007F03AB">
      <w:pPr>
        <w:widowControl w:val="0"/>
        <w:autoSpaceDE w:val="0"/>
        <w:autoSpaceDN w:val="0"/>
        <w:adjustRightInd w:val="0"/>
        <w:spacing w:line="333" w:lineRule="exact"/>
        <w:ind w:left="4160"/>
        <w:rPr>
          <w:rFonts w:ascii="Times" w:hAnsi="Times" w:cs="Times"/>
          <w:b/>
          <w:bCs/>
          <w:color w:val="000000"/>
        </w:rPr>
      </w:pPr>
    </w:p>
    <w:p w:rsidR="0085685B" w:rsidRDefault="0085685B" w:rsidP="007F03AB">
      <w:pPr>
        <w:widowControl w:val="0"/>
        <w:autoSpaceDE w:val="0"/>
        <w:autoSpaceDN w:val="0"/>
        <w:adjustRightInd w:val="0"/>
        <w:spacing w:line="333" w:lineRule="exact"/>
        <w:ind w:left="4160"/>
        <w:rPr>
          <w:rFonts w:ascii="Times" w:hAnsi="Times" w:cs="Times"/>
          <w:b/>
          <w:bCs/>
          <w:color w:val="000000"/>
        </w:rPr>
      </w:pPr>
    </w:p>
    <w:p w:rsidR="00B70969" w:rsidRDefault="00116184" w:rsidP="007F03AB">
      <w:pPr>
        <w:widowControl w:val="0"/>
        <w:autoSpaceDE w:val="0"/>
        <w:autoSpaceDN w:val="0"/>
        <w:adjustRightInd w:val="0"/>
        <w:spacing w:line="333" w:lineRule="exact"/>
        <w:ind w:left="4160"/>
        <w:rPr>
          <w:rFonts w:ascii="Times" w:hAnsi="Times" w:cs="Times"/>
          <w:b/>
          <w:bCs/>
          <w:color w:val="000000"/>
        </w:rPr>
      </w:pPr>
      <w:r>
        <w:rPr>
          <w:rFonts w:ascii="Times" w:hAnsi="Times" w:cs="Times"/>
          <w:b/>
          <w:bCs/>
          <w:color w:val="000000"/>
        </w:rPr>
        <w:lastRenderedPageBreak/>
        <w:t xml:space="preserve">       </w:t>
      </w:r>
    </w:p>
    <w:p w:rsidR="00B70969" w:rsidRDefault="00B70969" w:rsidP="00B70969">
      <w:pPr>
        <w:shd w:val="clear" w:color="auto" w:fill="F2DBDB"/>
        <w:jc w:val="center"/>
        <w:rPr>
          <w:lang w:val="sr-Latn-RS"/>
        </w:rPr>
      </w:pPr>
      <w:r>
        <w:rPr>
          <w:rFonts w:eastAsia="Calibri"/>
          <w:b/>
          <w:sz w:val="28"/>
          <w:szCs w:val="22"/>
          <w:lang w:val="sr-Cyrl-CS"/>
        </w:rPr>
        <w:t xml:space="preserve">   </w:t>
      </w:r>
      <w:r w:rsidR="00814D58">
        <w:rPr>
          <w:rFonts w:eastAsia="Calibri"/>
          <w:b/>
          <w:sz w:val="28"/>
          <w:szCs w:val="22"/>
          <w:lang w:val="sr-Cyrl-CS"/>
        </w:rPr>
        <w:t>(</w:t>
      </w:r>
      <w:r>
        <w:rPr>
          <w:rFonts w:eastAsia="Calibri"/>
          <w:b/>
          <w:sz w:val="28"/>
          <w:szCs w:val="22"/>
          <w:lang w:val="sr-Cyrl-CS"/>
        </w:rPr>
        <w:t xml:space="preserve">ОБРАЗАЦ </w:t>
      </w:r>
      <w:r w:rsidR="002C1106">
        <w:rPr>
          <w:rFonts w:eastAsia="Calibri"/>
          <w:b/>
          <w:sz w:val="28"/>
          <w:szCs w:val="22"/>
          <w:lang w:val="en-US"/>
        </w:rPr>
        <w:t>III</w:t>
      </w:r>
      <w:r w:rsidR="00814D58">
        <w:rPr>
          <w:rFonts w:eastAsia="Calibri"/>
          <w:b/>
          <w:sz w:val="28"/>
          <w:szCs w:val="22"/>
          <w:lang w:val="sr-Cyrl-RS"/>
        </w:rPr>
        <w:t>)</w:t>
      </w:r>
      <w:r w:rsidR="002C1106">
        <w:rPr>
          <w:rFonts w:eastAsia="Calibri"/>
          <w:b/>
          <w:sz w:val="28"/>
          <w:szCs w:val="22"/>
          <w:lang w:val="en-US"/>
        </w:rPr>
        <w:t xml:space="preserve"> </w:t>
      </w:r>
      <w:r>
        <w:rPr>
          <w:rFonts w:eastAsia="Calibri"/>
          <w:b/>
          <w:sz w:val="28"/>
          <w:szCs w:val="22"/>
          <w:lang w:val="sr-Cyrl-CS"/>
        </w:rPr>
        <w:t>ИЗЈАВЕ О ИСПУЊЕРНОСТИ КРИТЕРИЈУМА ЗА КВАЛИТАТИВНИ ИЗБОР ПРИВРЕНОГ СУБЈЕКТА</w:t>
      </w:r>
    </w:p>
    <w:p w:rsidR="00B70969" w:rsidRDefault="00B70969" w:rsidP="00B70969">
      <w:pPr>
        <w:jc w:val="center"/>
        <w:rPr>
          <w:b/>
          <w:lang w:eastAsia="sr-Cyrl-CS"/>
        </w:rPr>
      </w:pPr>
    </w:p>
    <w:p w:rsidR="006B50D0" w:rsidRDefault="006B50D0" w:rsidP="00B70969">
      <w:pPr>
        <w:jc w:val="center"/>
        <w:rPr>
          <w:b/>
          <w:lang w:eastAsia="sr-Cyrl-CS"/>
        </w:rPr>
      </w:pPr>
    </w:p>
    <w:p w:rsidR="006B50D0" w:rsidRDefault="006B50D0" w:rsidP="00B70969">
      <w:pPr>
        <w:jc w:val="center"/>
        <w:rPr>
          <w:b/>
          <w:lang w:eastAsia="sr-Cyrl-CS"/>
        </w:rPr>
      </w:pPr>
    </w:p>
    <w:p w:rsidR="00B70969" w:rsidRDefault="00B70969" w:rsidP="00B70969">
      <w:pPr>
        <w:rPr>
          <w:b/>
        </w:rPr>
      </w:pPr>
    </w:p>
    <w:p w:rsidR="00B70969" w:rsidRDefault="00B70969" w:rsidP="00B70969">
      <w:pPr>
        <w:jc w:val="center"/>
        <w:rPr>
          <w:b/>
          <w:lang w:val="sr-Cyrl-RS"/>
        </w:rPr>
      </w:pPr>
      <w:r>
        <w:rPr>
          <w:b/>
        </w:rPr>
        <w:t xml:space="preserve"> ИЗЈАВЕ О </w:t>
      </w:r>
      <w:proofErr w:type="gramStart"/>
      <w:r>
        <w:rPr>
          <w:b/>
        </w:rPr>
        <w:t xml:space="preserve">ИСПУЊЕНОСТИ </w:t>
      </w:r>
      <w:r>
        <w:rPr>
          <w:b/>
          <w:lang w:val="sr-Cyrl-RS"/>
        </w:rPr>
        <w:t xml:space="preserve"> КРИТЕРИЈУМА</w:t>
      </w:r>
      <w:proofErr w:type="gramEnd"/>
      <w:r>
        <w:rPr>
          <w:b/>
          <w:lang w:val="sr-Cyrl-RS"/>
        </w:rPr>
        <w:t xml:space="preserve"> ЗА КВАЛИТАТИВНИ ИЗБОР ПРИВРЕДНОГ СУБЈЕКТА </w:t>
      </w:r>
    </w:p>
    <w:p w:rsidR="00B70969" w:rsidRDefault="00B70969" w:rsidP="00B70969">
      <w:pPr>
        <w:rPr>
          <w:b/>
        </w:rPr>
      </w:pPr>
    </w:p>
    <w:p w:rsidR="00B70969" w:rsidRDefault="00B70969" w:rsidP="00B70969">
      <w:pPr>
        <w:ind w:firstLine="720"/>
        <w:rPr>
          <w:bCs/>
          <w:lang w:val="sr-Cyrl-RS"/>
        </w:rPr>
      </w:pPr>
      <w:r>
        <w:rPr>
          <w:bCs/>
          <w:lang w:val="sr-Cyrl-RS"/>
        </w:rPr>
        <w:t>На основу члана 119. З („Службени лист РС“ број 91/2019</w:t>
      </w:r>
      <w:r w:rsidR="006D0C39">
        <w:rPr>
          <w:bCs/>
          <w:lang w:val="sr-Cyrl-RS"/>
        </w:rPr>
        <w:t xml:space="preserve"> и 92/2023</w:t>
      </w:r>
      <w:r>
        <w:rPr>
          <w:bCs/>
          <w:lang w:val="sr-Cyrl-RS"/>
        </w:rPr>
        <w:t xml:space="preserve">) </w:t>
      </w:r>
    </w:p>
    <w:p w:rsidR="00B70969" w:rsidRDefault="00B70969" w:rsidP="00B70969">
      <w:pPr>
        <w:ind w:firstLine="720"/>
        <w:rPr>
          <w:lang w:val="sr-Cyrl-CS"/>
        </w:rPr>
      </w:pPr>
      <w:r>
        <w:t>Под пуном моралном, материјалном и кривичном одговорношћу, као заступник понуђача дајем следећу</w:t>
      </w:r>
    </w:p>
    <w:p w:rsidR="00B70969" w:rsidRDefault="00B70969" w:rsidP="00B70969">
      <w:pPr>
        <w:ind w:firstLine="720"/>
      </w:pPr>
    </w:p>
    <w:p w:rsidR="00B70969" w:rsidRDefault="00B70969" w:rsidP="00B70969">
      <w:pPr>
        <w:jc w:val="center"/>
        <w:rPr>
          <w:b/>
        </w:rPr>
      </w:pPr>
      <w:r>
        <w:rPr>
          <w:b/>
        </w:rPr>
        <w:t>ИЗЈАВУ</w:t>
      </w:r>
    </w:p>
    <w:p w:rsidR="00B70969" w:rsidRDefault="00B70969" w:rsidP="00B70969">
      <w:pPr>
        <w:jc w:val="center"/>
        <w:rPr>
          <w:b/>
        </w:rPr>
      </w:pPr>
    </w:p>
    <w:p w:rsidR="00B70969" w:rsidRDefault="00B70969" w:rsidP="00B70969">
      <w:r>
        <w:t>Понуђач</w:t>
      </w:r>
      <w:r>
        <w:rPr>
          <w:lang w:val="sr-Cyrl-RS"/>
        </w:rPr>
        <w:t>:</w:t>
      </w:r>
      <w:r>
        <w:t xml:space="preserve"> ___________________________________</w:t>
      </w:r>
      <w:proofErr w:type="gramStart"/>
      <w:r>
        <w:t>_</w:t>
      </w:r>
      <w:r>
        <w:rPr>
          <w:b/>
        </w:rPr>
        <w:t xml:space="preserve"> </w:t>
      </w:r>
      <w:r>
        <w:t xml:space="preserve"> из</w:t>
      </w:r>
      <w:proofErr w:type="gramEnd"/>
      <w:r>
        <w:t xml:space="preserve"> _________________________,</w:t>
      </w:r>
    </w:p>
    <w:p w:rsidR="00B70969" w:rsidRDefault="00B70969" w:rsidP="00B70969"/>
    <w:p w:rsidR="00B70969" w:rsidRDefault="00B70969" w:rsidP="00B70969">
      <w:r>
        <w:t>Адреса: __________________________</w:t>
      </w:r>
      <w:proofErr w:type="gramStart"/>
      <w:r>
        <w:t>_,Матични</w:t>
      </w:r>
      <w:proofErr w:type="gramEnd"/>
      <w:r>
        <w:t xml:space="preserve"> број: ____________________.</w:t>
      </w:r>
    </w:p>
    <w:p w:rsidR="00B70969" w:rsidRDefault="00B70969" w:rsidP="00B70969">
      <w:pPr>
        <w:rPr>
          <w:bCs/>
        </w:rPr>
      </w:pPr>
    </w:p>
    <w:p w:rsidR="00226E10" w:rsidRDefault="00B70969" w:rsidP="00B70969">
      <w:pPr>
        <w:rPr>
          <w:b/>
          <w:bCs/>
          <w:color w:val="000000"/>
          <w:lang w:val="sr-Cyrl-CS"/>
        </w:rPr>
      </w:pPr>
      <w:r>
        <w:t xml:space="preserve">испуњава све услове утврђене конкурсном документацијом </w:t>
      </w:r>
      <w:proofErr w:type="gramStart"/>
      <w:r>
        <w:t>за</w:t>
      </w:r>
      <w:r>
        <w:rPr>
          <w:b/>
        </w:rPr>
        <w:t xml:space="preserve">  бр</w:t>
      </w:r>
      <w:proofErr w:type="gramEnd"/>
      <w:r>
        <w:rPr>
          <w:b/>
        </w:rPr>
        <w:t>.</w:t>
      </w:r>
      <w:r w:rsidR="00226E10">
        <w:rPr>
          <w:b/>
          <w:lang w:val="sr-Cyrl-RS"/>
        </w:rPr>
        <w:t>1</w:t>
      </w:r>
      <w:r w:rsidR="00F975F7">
        <w:rPr>
          <w:b/>
          <w:lang w:val="sr-Cyrl-RS"/>
        </w:rPr>
        <w:t>7Д/25</w:t>
      </w:r>
      <w:r>
        <w:rPr>
          <w:b/>
        </w:rPr>
        <w:t xml:space="preserve"> –</w:t>
      </w:r>
      <w:r>
        <w:rPr>
          <w:rFonts w:eastAsia="Arial"/>
          <w:b/>
          <w:bCs/>
        </w:rPr>
        <w:t xml:space="preserve"> </w:t>
      </w:r>
      <w:r w:rsidR="00E86319">
        <w:rPr>
          <w:rFonts w:eastAsia="Arial"/>
          <w:b/>
          <w:bCs/>
          <w:color w:val="000000"/>
          <w:lang w:val="sr-Cyrl-CS"/>
        </w:rPr>
        <w:t>Намештај канцеларијски</w:t>
      </w:r>
      <w:r w:rsidR="00E86319">
        <w:rPr>
          <w:b/>
          <w:bCs/>
          <w:color w:val="000000"/>
          <w:lang w:val="sr-Cyrl-CS"/>
        </w:rPr>
        <w:t xml:space="preserve"> </w:t>
      </w:r>
    </w:p>
    <w:p w:rsidR="00B70969" w:rsidRDefault="00B70969" w:rsidP="00B70969">
      <w:r>
        <w:t>и то да:</w:t>
      </w:r>
    </w:p>
    <w:p w:rsidR="00B70969" w:rsidRDefault="00B70969" w:rsidP="00B70969"/>
    <w:p w:rsidR="00B70969" w:rsidRDefault="00B70969" w:rsidP="00B70969">
      <w:pPr>
        <w:rPr>
          <w:b/>
          <w:lang w:val="ru-RU"/>
        </w:rPr>
      </w:pPr>
      <w:r>
        <w:rPr>
          <w:b/>
          <w:lang w:val="ru-RU"/>
        </w:rPr>
        <w:t>1)</w:t>
      </w:r>
      <w:r>
        <w:rPr>
          <w:lang w:val="ru-RU"/>
        </w:rPr>
        <w:tab/>
        <w:t>је регистрован код надлежног органа, односно уписан у одговарајући регистар;</w:t>
      </w:r>
    </w:p>
    <w:p w:rsidR="00B70969" w:rsidRDefault="00B70969" w:rsidP="00B70969">
      <w:pPr>
        <w:rPr>
          <w:b/>
          <w:lang w:val="sr-Cyrl-CS"/>
        </w:rPr>
      </w:pPr>
      <w:r>
        <w:rPr>
          <w:b/>
          <w:lang w:val="ru-RU"/>
        </w:rPr>
        <w:t>2)</w:t>
      </w:r>
      <w:r>
        <w:rPr>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70969" w:rsidRDefault="00B70969" w:rsidP="00B70969">
      <w:pPr>
        <w:rPr>
          <w:b/>
        </w:rPr>
      </w:pPr>
      <w:r>
        <w:rPr>
          <w:b/>
        </w:rPr>
        <w:t>3)</w:t>
      </w:r>
      <w:r>
        <w:rPr>
          <w:lang w:val="ru-RU"/>
        </w:rPr>
        <w:tab/>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0969" w:rsidRDefault="00B70969" w:rsidP="00B70969">
      <w:pPr>
        <w:rPr>
          <w:b/>
        </w:rPr>
      </w:pPr>
      <w:r>
        <w:rPr>
          <w:b/>
        </w:rPr>
        <w:t xml:space="preserve">4)      </w:t>
      </w:r>
      <w: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B70969" w:rsidRDefault="00B70969" w:rsidP="00B70969">
      <w:pPr>
        <w:ind w:left="720"/>
        <w:jc w:val="both"/>
      </w:pPr>
    </w:p>
    <w:p w:rsidR="00B70969" w:rsidRDefault="00B70969" w:rsidP="00B70969">
      <w:pPr>
        <w:ind w:left="720"/>
        <w:jc w:val="both"/>
      </w:pPr>
    </w:p>
    <w:p w:rsidR="00B70969" w:rsidRDefault="00B70969" w:rsidP="00B70969">
      <w:pPr>
        <w:ind w:left="720"/>
        <w:jc w:val="both"/>
      </w:pPr>
    </w:p>
    <w:p w:rsidR="00B70969" w:rsidRDefault="00B70969" w:rsidP="00B70969">
      <w:pPr>
        <w:ind w:left="720"/>
        <w:jc w:val="both"/>
      </w:pPr>
    </w:p>
    <w:p w:rsidR="00B70969" w:rsidRDefault="00B70969" w:rsidP="00B70969">
      <w:pPr>
        <w:ind w:left="720"/>
        <w:jc w:val="both"/>
        <w:rPr>
          <w:lang w:val="sr-Cyrl-CS"/>
        </w:rPr>
      </w:pPr>
    </w:p>
    <w:p w:rsidR="00B70969" w:rsidRDefault="00B70969" w:rsidP="00B70969">
      <w:pPr>
        <w:ind w:left="720"/>
        <w:jc w:val="both"/>
      </w:pPr>
    </w:p>
    <w:p w:rsidR="00B70969" w:rsidRDefault="00B70969" w:rsidP="00B70969">
      <w:pPr>
        <w:ind w:left="720"/>
        <w:jc w:val="both"/>
      </w:pPr>
    </w:p>
    <w:p w:rsidR="00B70969" w:rsidRDefault="00B70969" w:rsidP="00B70969">
      <w:pPr>
        <w:ind w:left="720"/>
        <w:jc w:val="both"/>
      </w:pPr>
    </w:p>
    <w:p w:rsidR="00B70969" w:rsidRDefault="00B70969" w:rsidP="00B70969">
      <w:pPr>
        <w:ind w:left="720"/>
        <w:jc w:val="both"/>
      </w:pPr>
      <w:r>
        <w:t xml:space="preserve">                                                                                    </w:t>
      </w:r>
      <w:r>
        <w:rPr>
          <w:lang w:val="sr-Cyrl-RS"/>
        </w:rPr>
        <w:t xml:space="preserve">      </w:t>
      </w:r>
      <w:r>
        <w:t>____________________</w:t>
      </w:r>
    </w:p>
    <w:tbl>
      <w:tblPr>
        <w:tblW w:w="0" w:type="auto"/>
        <w:tblInd w:w="108" w:type="dxa"/>
        <w:tblLayout w:type="fixed"/>
        <w:tblLook w:val="04A0" w:firstRow="1" w:lastRow="0" w:firstColumn="1" w:lastColumn="0" w:noHBand="0" w:noVBand="1"/>
      </w:tblPr>
      <w:tblGrid>
        <w:gridCol w:w="3070"/>
        <w:gridCol w:w="2425"/>
        <w:gridCol w:w="3716"/>
      </w:tblGrid>
      <w:tr w:rsidR="00B70969" w:rsidRPr="00CF49DE" w:rsidTr="00E86319">
        <w:tc>
          <w:tcPr>
            <w:tcW w:w="3070" w:type="dxa"/>
            <w:hideMark/>
          </w:tcPr>
          <w:p w:rsidR="00B70969" w:rsidRDefault="00B70969" w:rsidP="00E86319">
            <w:pPr>
              <w:snapToGrid w:val="0"/>
              <w:spacing w:line="256" w:lineRule="auto"/>
              <w:jc w:val="center"/>
              <w:rPr>
                <w:b/>
              </w:rPr>
            </w:pPr>
            <w:r>
              <w:rPr>
                <w:b/>
                <w:sz w:val="22"/>
                <w:szCs w:val="22"/>
              </w:rPr>
              <w:t>Датум:</w:t>
            </w:r>
          </w:p>
        </w:tc>
        <w:tc>
          <w:tcPr>
            <w:tcW w:w="2425" w:type="dxa"/>
          </w:tcPr>
          <w:p w:rsidR="00B70969" w:rsidRDefault="00B70969" w:rsidP="00E86319">
            <w:pPr>
              <w:snapToGrid w:val="0"/>
              <w:spacing w:line="256" w:lineRule="auto"/>
              <w:jc w:val="center"/>
            </w:pPr>
          </w:p>
        </w:tc>
        <w:tc>
          <w:tcPr>
            <w:tcW w:w="3716" w:type="dxa"/>
            <w:hideMark/>
          </w:tcPr>
          <w:p w:rsidR="00B70969" w:rsidRDefault="00B70969" w:rsidP="00E86319">
            <w:pPr>
              <w:spacing w:line="256" w:lineRule="auto"/>
              <w:jc w:val="center"/>
              <w:rPr>
                <w:b/>
              </w:rPr>
            </w:pPr>
            <w:r>
              <w:rPr>
                <w:b/>
                <w:sz w:val="22"/>
                <w:szCs w:val="22"/>
              </w:rPr>
              <w:t>Потпис овлашћеног лица понуђача</w:t>
            </w:r>
          </w:p>
        </w:tc>
      </w:tr>
      <w:tr w:rsidR="00B70969" w:rsidRPr="00CF49DE" w:rsidTr="00E86319">
        <w:tc>
          <w:tcPr>
            <w:tcW w:w="3070" w:type="dxa"/>
          </w:tcPr>
          <w:p w:rsidR="00B70969" w:rsidRDefault="00B70969" w:rsidP="00E86319">
            <w:pPr>
              <w:snapToGrid w:val="0"/>
              <w:spacing w:line="256" w:lineRule="auto"/>
              <w:jc w:val="both"/>
              <w:rPr>
                <w:rFonts w:ascii="Arial Unicode MS" w:hAnsi="Arial Unicode MS" w:cs="Arial Unicode MS"/>
              </w:rPr>
            </w:pPr>
          </w:p>
          <w:p w:rsidR="00B70969" w:rsidRDefault="00B70969" w:rsidP="00E86319">
            <w:pPr>
              <w:snapToGrid w:val="0"/>
              <w:spacing w:line="256" w:lineRule="auto"/>
              <w:jc w:val="both"/>
            </w:pPr>
          </w:p>
        </w:tc>
        <w:tc>
          <w:tcPr>
            <w:tcW w:w="2425" w:type="dxa"/>
          </w:tcPr>
          <w:p w:rsidR="00B70969" w:rsidRDefault="00B70969" w:rsidP="00E86319">
            <w:pPr>
              <w:snapToGrid w:val="0"/>
              <w:spacing w:line="256" w:lineRule="auto"/>
              <w:jc w:val="both"/>
            </w:pPr>
          </w:p>
        </w:tc>
        <w:tc>
          <w:tcPr>
            <w:tcW w:w="3716" w:type="dxa"/>
          </w:tcPr>
          <w:p w:rsidR="00B70969" w:rsidRDefault="00B70969" w:rsidP="00E86319">
            <w:pPr>
              <w:snapToGrid w:val="0"/>
              <w:spacing w:line="256" w:lineRule="auto"/>
              <w:jc w:val="both"/>
            </w:pPr>
          </w:p>
        </w:tc>
      </w:tr>
    </w:tbl>
    <w:p w:rsidR="00B70969" w:rsidRDefault="00B70969" w:rsidP="00F82568">
      <w:pPr>
        <w:widowControl w:val="0"/>
        <w:autoSpaceDE w:val="0"/>
        <w:autoSpaceDN w:val="0"/>
        <w:adjustRightInd w:val="0"/>
        <w:spacing w:line="333" w:lineRule="exact"/>
        <w:rPr>
          <w:rFonts w:ascii="Times" w:hAnsi="Times" w:cs="Times"/>
          <w:b/>
          <w:bCs/>
          <w:color w:val="000000"/>
        </w:rPr>
      </w:pPr>
    </w:p>
    <w:p w:rsidR="00617599" w:rsidRDefault="00617599" w:rsidP="00C60115">
      <w:pPr>
        <w:widowControl w:val="0"/>
        <w:autoSpaceDE w:val="0"/>
        <w:autoSpaceDN w:val="0"/>
        <w:adjustRightInd w:val="0"/>
        <w:spacing w:line="333" w:lineRule="exact"/>
        <w:ind w:left="4160"/>
        <w:rPr>
          <w:rFonts w:ascii="Times" w:hAnsi="Times" w:cs="Times"/>
          <w:b/>
          <w:bCs/>
          <w:color w:val="000000"/>
        </w:rPr>
      </w:pPr>
    </w:p>
    <w:p w:rsidR="00226E10" w:rsidRDefault="00226E10" w:rsidP="00C60115">
      <w:pPr>
        <w:widowControl w:val="0"/>
        <w:autoSpaceDE w:val="0"/>
        <w:autoSpaceDN w:val="0"/>
        <w:adjustRightInd w:val="0"/>
        <w:spacing w:line="333" w:lineRule="exact"/>
        <w:ind w:left="4160"/>
        <w:rPr>
          <w:rFonts w:ascii="Times" w:hAnsi="Times" w:cs="Times"/>
          <w:b/>
          <w:bCs/>
          <w:color w:val="000000"/>
        </w:rPr>
      </w:pPr>
    </w:p>
    <w:p w:rsidR="00070E6F" w:rsidRDefault="00070E6F" w:rsidP="00C60115">
      <w:pPr>
        <w:widowControl w:val="0"/>
        <w:autoSpaceDE w:val="0"/>
        <w:autoSpaceDN w:val="0"/>
        <w:adjustRightInd w:val="0"/>
        <w:spacing w:line="333" w:lineRule="exact"/>
        <w:ind w:left="4160"/>
        <w:rPr>
          <w:rFonts w:ascii="Times" w:hAnsi="Times" w:cs="Times"/>
          <w:b/>
          <w:bCs/>
          <w:color w:val="000000"/>
        </w:rPr>
      </w:pPr>
    </w:p>
    <w:p w:rsidR="00F62458" w:rsidRDefault="00F62458" w:rsidP="00C60115">
      <w:pPr>
        <w:widowControl w:val="0"/>
        <w:autoSpaceDE w:val="0"/>
        <w:autoSpaceDN w:val="0"/>
        <w:adjustRightInd w:val="0"/>
        <w:spacing w:line="333" w:lineRule="exact"/>
        <w:ind w:left="4160"/>
        <w:rPr>
          <w:rFonts w:ascii="Times" w:hAnsi="Times" w:cs="Times"/>
          <w:b/>
          <w:bCs/>
          <w:color w:val="000000"/>
        </w:rPr>
      </w:pPr>
    </w:p>
    <w:p w:rsidR="00F62458" w:rsidRDefault="00F62458" w:rsidP="00F62458">
      <w:pPr>
        <w:pStyle w:val="Header"/>
        <w:pBdr>
          <w:top w:val="none" w:sz="0" w:space="0" w:color="000000"/>
          <w:left w:val="none" w:sz="0" w:space="0" w:color="000000"/>
          <w:bottom w:val="single" w:sz="4" w:space="8" w:color="000000"/>
          <w:right w:val="none" w:sz="0" w:space="0" w:color="000000"/>
        </w:pBdr>
        <w:jc w:val="center"/>
        <w:rPr>
          <w:b/>
          <w:bCs/>
          <w:lang w:val="sr-Cyrl-CS"/>
        </w:rPr>
      </w:pPr>
    </w:p>
    <w:p w:rsidR="00F62458" w:rsidRDefault="00F62458" w:rsidP="00F62458">
      <w:pPr>
        <w:pStyle w:val="Header"/>
        <w:pBdr>
          <w:top w:val="none" w:sz="0" w:space="0" w:color="000000"/>
          <w:left w:val="none" w:sz="0" w:space="0" w:color="000000"/>
          <w:bottom w:val="single" w:sz="4" w:space="8" w:color="000000"/>
          <w:right w:val="none" w:sz="0" w:space="0" w:color="000000"/>
        </w:pBdr>
        <w:jc w:val="center"/>
      </w:pPr>
      <w:r>
        <w:rPr>
          <w:b/>
          <w:bCs/>
          <w:lang w:val="sr-Cyrl-CS"/>
        </w:rPr>
        <w:t>ОБРАЗАЦ ТРОШКОВА ПРИПРЕМЕ ПОНУДЕ</w:t>
      </w:r>
    </w:p>
    <w:p w:rsidR="00F62458" w:rsidRDefault="00F62458" w:rsidP="00F62458">
      <w:pPr>
        <w:pStyle w:val="Header"/>
        <w:pBdr>
          <w:top w:val="none" w:sz="0" w:space="0" w:color="000000"/>
          <w:left w:val="none" w:sz="0" w:space="0" w:color="000000"/>
          <w:bottom w:val="single" w:sz="4" w:space="8" w:color="000000"/>
          <w:right w:val="none" w:sz="0" w:space="0" w:color="000000"/>
        </w:pBdr>
        <w:rPr>
          <w:b/>
          <w:bCs/>
          <w:lang w:val="sr-Cyrl-CS"/>
        </w:rPr>
      </w:pPr>
    </w:p>
    <w:p w:rsidR="00F62458" w:rsidRDefault="00F62458" w:rsidP="00F62458">
      <w:pPr>
        <w:pStyle w:val="Header"/>
        <w:pBdr>
          <w:top w:val="none" w:sz="0" w:space="0" w:color="000000"/>
          <w:left w:val="none" w:sz="0" w:space="0" w:color="000000"/>
          <w:bottom w:val="single" w:sz="4" w:space="8" w:color="000000"/>
          <w:right w:val="none" w:sz="0" w:space="0" w:color="000000"/>
        </w:pBdr>
        <w:rPr>
          <w:lang w:val="sr-Cyrl-CS"/>
        </w:rPr>
      </w:pPr>
      <w:r>
        <w:rPr>
          <w:lang w:val="sr-Cyrl-CS"/>
        </w:rPr>
        <w:t xml:space="preserve">У складу са чланом 138. Закона, понуђач __________________________ </w:t>
      </w:r>
    </w:p>
    <w:p w:rsidR="00F62458" w:rsidRPr="00F62458" w:rsidRDefault="00F62458" w:rsidP="00F62458">
      <w:pPr>
        <w:pStyle w:val="Header"/>
        <w:pBdr>
          <w:top w:val="none" w:sz="0" w:space="0" w:color="000000"/>
          <w:left w:val="none" w:sz="0" w:space="0" w:color="000000"/>
          <w:bottom w:val="single" w:sz="4" w:space="8" w:color="000000"/>
          <w:right w:val="none" w:sz="0" w:space="0" w:color="000000"/>
        </w:pBdr>
      </w:pPr>
      <w:r>
        <w:rPr>
          <w:lang w:val="sr-Cyrl-CS"/>
        </w:rPr>
        <w:t xml:space="preserve">(навести назив понуђача), доставља укупан износ и структуру припремања понуде, како следи у табели </w:t>
      </w:r>
    </w:p>
    <w:tbl>
      <w:tblPr>
        <w:tblW w:w="0" w:type="auto"/>
        <w:tblInd w:w="-5" w:type="dxa"/>
        <w:tblLayout w:type="fixed"/>
        <w:tblLook w:val="0000" w:firstRow="0" w:lastRow="0" w:firstColumn="0" w:lastColumn="0" w:noHBand="0" w:noVBand="0"/>
      </w:tblPr>
      <w:tblGrid>
        <w:gridCol w:w="4820"/>
        <w:gridCol w:w="4766"/>
      </w:tblGrid>
      <w:tr w:rsidR="00F62458" w:rsidTr="00E8724D">
        <w:trPr>
          <w:trHeight w:val="579"/>
        </w:trPr>
        <w:tc>
          <w:tcPr>
            <w:tcW w:w="4820" w:type="dxa"/>
            <w:tcBorders>
              <w:top w:val="single" w:sz="4" w:space="0" w:color="000000"/>
              <w:left w:val="single" w:sz="4" w:space="0" w:color="000000"/>
              <w:bottom w:val="single" w:sz="4" w:space="0" w:color="000000"/>
            </w:tcBorders>
            <w:shd w:val="clear" w:color="auto" w:fill="auto"/>
            <w:vAlign w:val="center"/>
          </w:tcPr>
          <w:p w:rsidR="00F62458" w:rsidRDefault="00F62458" w:rsidP="00E8724D">
            <w:pPr>
              <w:pStyle w:val="Footer"/>
              <w:jc w:val="center"/>
            </w:pPr>
            <w:r>
              <w:rPr>
                <w:b/>
                <w:lang w:val="sr-Cyrl-CS"/>
              </w:rPr>
              <w:t>ВРСТА ТРОШКА</w:t>
            </w:r>
          </w:p>
        </w:tc>
        <w:tc>
          <w:tcPr>
            <w:tcW w:w="4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458" w:rsidRDefault="00F62458" w:rsidP="00E8724D">
            <w:pPr>
              <w:pStyle w:val="Footer"/>
              <w:jc w:val="center"/>
            </w:pPr>
            <w:r>
              <w:rPr>
                <w:b/>
                <w:lang w:val="sr-Cyrl-CS"/>
              </w:rPr>
              <w:t>ИЗНОС ТРОШКА</w:t>
            </w: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lang w:val="sr-Cyrl-CS"/>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rPr>
            </w:pPr>
          </w:p>
        </w:tc>
      </w:tr>
      <w:tr w:rsidR="00F62458" w:rsidTr="00E8724D">
        <w:tc>
          <w:tcPr>
            <w:tcW w:w="4820" w:type="dxa"/>
            <w:tcBorders>
              <w:top w:val="single" w:sz="4" w:space="0" w:color="000000"/>
              <w:left w:val="single" w:sz="4" w:space="0" w:color="000000"/>
              <w:bottom w:val="single" w:sz="4" w:space="0" w:color="000000"/>
            </w:tcBorders>
            <w:shd w:val="clear" w:color="auto" w:fill="auto"/>
          </w:tcPr>
          <w:p w:rsidR="00F62458" w:rsidRDefault="00F62458" w:rsidP="00E8724D">
            <w:pPr>
              <w:pStyle w:val="Footer"/>
            </w:pPr>
            <w:r>
              <w:rPr>
                <w:b/>
                <w:lang w:val="sr-Cyrl-CS"/>
              </w:rPr>
              <w:t>УКУПАН ИЗНОС ТРОШКОВА ПРИПРЕМАЊА ПОНУДЕ</w:t>
            </w: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F62458" w:rsidRDefault="00F62458" w:rsidP="00E8724D">
            <w:pPr>
              <w:pStyle w:val="Footer"/>
              <w:snapToGrid w:val="0"/>
              <w:rPr>
                <w:b/>
                <w:lang w:val="sr-Cyrl-CS"/>
              </w:rPr>
            </w:pPr>
          </w:p>
        </w:tc>
      </w:tr>
    </w:tbl>
    <w:p w:rsidR="00F62458" w:rsidRDefault="00F62458" w:rsidP="00F62458">
      <w:pPr>
        <w:pStyle w:val="Footer"/>
        <w:rPr>
          <w:rFonts w:ascii="Calibri" w:hAnsi="Calibri" w:cs="Calibri"/>
        </w:rPr>
      </w:pPr>
    </w:p>
    <w:p w:rsidR="00F62458" w:rsidRDefault="00F62458" w:rsidP="00F62458">
      <w:pPr>
        <w:pStyle w:val="Footer"/>
        <w:rPr>
          <w:rFonts w:ascii="Calibri" w:hAnsi="Calibri" w:cs="Calibri"/>
        </w:rPr>
      </w:pPr>
    </w:p>
    <w:p w:rsidR="00F62458" w:rsidRDefault="00F62458" w:rsidP="00F62458">
      <w:pPr>
        <w:pStyle w:val="Header"/>
        <w:ind w:firstLine="720"/>
        <w:rPr>
          <w:lang w:val="sr-Cyrl-CS"/>
        </w:rPr>
      </w:pPr>
      <w:r>
        <w:rPr>
          <w:lang w:val="sr-Cyrl-CS"/>
        </w:rPr>
        <w:t xml:space="preserve">Трошкове припреме и подношења понуде сноси искључиво понуђач и не може тражити од </w:t>
      </w:r>
    </w:p>
    <w:p w:rsidR="00F62458" w:rsidRDefault="00F62458" w:rsidP="00F62458">
      <w:pPr>
        <w:pStyle w:val="Header"/>
        <w:ind w:firstLine="720"/>
      </w:pPr>
      <w:r>
        <w:rPr>
          <w:lang w:val="sr-Cyrl-CS"/>
        </w:rPr>
        <w:t>накнаду трошкова.</w:t>
      </w:r>
    </w:p>
    <w:p w:rsidR="00F62458" w:rsidRDefault="00F62458" w:rsidP="00F62458">
      <w:pPr>
        <w:pStyle w:val="Header"/>
        <w:ind w:firstLine="720"/>
        <w:rPr>
          <w:lang w:val="sr-Cyrl-CS"/>
        </w:rPr>
      </w:pPr>
      <w:r>
        <w:rPr>
          <w:lang w:val="sr-Cyrl-CS"/>
        </w:rPr>
        <w:t xml:space="preserve">Ако је поступак јавне набавке обустављен из разлога који су на страни наручиоца, наручилац </w:t>
      </w:r>
    </w:p>
    <w:p w:rsidR="00F62458" w:rsidRDefault="00F62458" w:rsidP="00F62458">
      <w:pPr>
        <w:pStyle w:val="Header"/>
        <w:ind w:firstLine="720"/>
      </w:pPr>
      <w:r>
        <w:rPr>
          <w:lang w:val="sr-Cyrl-CS"/>
        </w:rPr>
        <w:t>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62458" w:rsidRDefault="00F62458" w:rsidP="00F62458">
      <w:pPr>
        <w:ind w:firstLine="720"/>
        <w:jc w:val="both"/>
        <w:rPr>
          <w:lang w:val="sr-Cyrl-CS"/>
        </w:rPr>
      </w:pPr>
      <w:r>
        <w:rPr>
          <w:lang w:val="sr-Cyrl-CS"/>
        </w:rPr>
        <w:t xml:space="preserve">Уколико понуђачи подносе заједничку понуду, група понуђача може да определи да образац </w:t>
      </w:r>
    </w:p>
    <w:p w:rsidR="00F62458" w:rsidRDefault="00F62458" w:rsidP="00F62458">
      <w:pPr>
        <w:ind w:firstLine="720"/>
        <w:jc w:val="both"/>
        <w:rPr>
          <w:lang w:val="sr-Cyrl-CS"/>
        </w:rPr>
      </w:pPr>
      <w:r>
        <w:rPr>
          <w:lang w:val="sr-Cyrl-CS"/>
        </w:rPr>
        <w:t xml:space="preserve">сви понуђачи из групе понуђача или група понуђача може да одреди једног понуђача из групе </w:t>
      </w:r>
    </w:p>
    <w:p w:rsidR="00F62458" w:rsidRDefault="00F62458" w:rsidP="00F62458">
      <w:pPr>
        <w:ind w:firstLine="720"/>
        <w:jc w:val="both"/>
      </w:pPr>
      <w:r>
        <w:rPr>
          <w:lang w:val="sr-Cyrl-CS"/>
        </w:rPr>
        <w:t>ће попунити и потписати образац трошкова припреме понуде.</w:t>
      </w:r>
    </w:p>
    <w:p w:rsidR="00F62458" w:rsidRDefault="00F62458" w:rsidP="00F62458">
      <w:pPr>
        <w:pStyle w:val="Header"/>
        <w:rPr>
          <w:lang w:val="sr-Cyrl-CS"/>
        </w:rPr>
      </w:pPr>
    </w:p>
    <w:p w:rsidR="00F62458" w:rsidRDefault="00F62458" w:rsidP="00F62458">
      <w:pPr>
        <w:pStyle w:val="Header"/>
      </w:pPr>
      <w:r>
        <w:rPr>
          <w:b/>
          <w:bCs/>
          <w:lang w:val="sr-Cyrl-CS"/>
        </w:rPr>
        <w:t xml:space="preserve">Напомена: </w:t>
      </w:r>
      <w:r>
        <w:rPr>
          <w:lang w:val="sr-Cyrl-RS"/>
        </w:rPr>
        <w:t>Д</w:t>
      </w:r>
      <w:r>
        <w:rPr>
          <w:lang w:val="sr-Cyrl-CS"/>
        </w:rPr>
        <w:t>остављање овог обрасца није обавезно.</w:t>
      </w:r>
    </w:p>
    <w:p w:rsidR="00F62458" w:rsidRDefault="00F62458" w:rsidP="00F62458">
      <w:pPr>
        <w:pStyle w:val="Header"/>
        <w:rPr>
          <w:lang w:val="sr-Cyrl-CS"/>
        </w:rPr>
      </w:pPr>
      <w:r>
        <w:rPr>
          <w:lang w:val="sr-Cyrl-CS"/>
        </w:rPr>
        <w:t xml:space="preserve">     </w:t>
      </w:r>
    </w:p>
    <w:p w:rsidR="00F62458" w:rsidRDefault="00F62458" w:rsidP="00F62458">
      <w:pPr>
        <w:pStyle w:val="Header"/>
        <w:rPr>
          <w:lang w:val="sr-Cyrl-CS"/>
        </w:rPr>
      </w:pPr>
    </w:p>
    <w:p w:rsidR="00F62458" w:rsidRDefault="00F62458" w:rsidP="00F62458">
      <w:pPr>
        <w:pStyle w:val="Header"/>
        <w:rPr>
          <w:lang w:val="sr-Cyrl-CS"/>
        </w:rPr>
      </w:pPr>
    </w:p>
    <w:p w:rsidR="00F62458" w:rsidRDefault="00F62458" w:rsidP="00F62458">
      <w:pPr>
        <w:pStyle w:val="Header"/>
        <w:rPr>
          <w:lang w:val="sr-Cyrl-CS"/>
        </w:rPr>
      </w:pPr>
    </w:p>
    <w:p w:rsidR="00F62458" w:rsidRDefault="00F62458" w:rsidP="00F62458">
      <w:pPr>
        <w:pStyle w:val="Header"/>
        <w:tabs>
          <w:tab w:val="right" w:pos="6946"/>
        </w:tabs>
        <w:rPr>
          <w:rFonts w:ascii="Calibri" w:eastAsia="Calibri" w:hAnsi="Calibri" w:cs="Calibri"/>
          <w:lang w:val="sr-Cyrl-CS"/>
        </w:rPr>
      </w:pPr>
      <w:r>
        <w:rPr>
          <w:lang w:val="sr-Cyrl-CS"/>
        </w:rPr>
        <w:t xml:space="preserve">                      Датум:                                                                                              </w:t>
      </w:r>
      <w:r>
        <w:rPr>
          <w:lang w:val="sr-Cyrl-CS"/>
        </w:rPr>
        <w:tab/>
        <w:t>Потпис понуђача:</w:t>
      </w:r>
      <w:r>
        <w:rPr>
          <w:rFonts w:ascii="Calibri" w:eastAsia="Calibri" w:hAnsi="Calibri" w:cs="Calibri"/>
          <w:lang w:val="sr-Cyrl-CS"/>
        </w:rPr>
        <w:t xml:space="preserve"> </w:t>
      </w:r>
    </w:p>
    <w:p w:rsidR="00F62458" w:rsidRPr="00597D0F" w:rsidRDefault="00F62458" w:rsidP="00F62458">
      <w:pPr>
        <w:pStyle w:val="Header"/>
        <w:tabs>
          <w:tab w:val="right" w:pos="6946"/>
        </w:tabs>
      </w:pPr>
      <w:r>
        <w:rPr>
          <w:rFonts w:ascii="Calibri" w:hAnsi="Calibri" w:cs="Calibri"/>
          <w:lang w:val="sr-Cyrl-CS"/>
        </w:rPr>
        <w:t xml:space="preserve">                    ______________                                                                  </w:t>
      </w:r>
      <w:r>
        <w:rPr>
          <w:rFonts w:ascii="Calibri" w:hAnsi="Calibri" w:cs="Calibri"/>
          <w:lang w:val="sr-Latn-RS"/>
        </w:rPr>
        <w:t xml:space="preserve">        </w:t>
      </w:r>
      <w:r>
        <w:rPr>
          <w:rFonts w:ascii="Calibri" w:hAnsi="Calibri" w:cs="Calibri"/>
          <w:lang w:val="sr-Cyrl-CS"/>
        </w:rPr>
        <w:t xml:space="preserve">           ___________________</w:t>
      </w:r>
    </w:p>
    <w:p w:rsidR="00F62458" w:rsidRPr="00597D0F" w:rsidRDefault="00F62458" w:rsidP="00F62458">
      <w:pPr>
        <w:rPr>
          <w:lang w:val="sr-Cyrl-RS"/>
        </w:rPr>
      </w:pPr>
    </w:p>
    <w:p w:rsidR="00F62458" w:rsidRDefault="00F62458" w:rsidP="00F62458">
      <w:pPr>
        <w:widowControl w:val="0"/>
        <w:autoSpaceDE w:val="0"/>
        <w:autoSpaceDN w:val="0"/>
        <w:adjustRightInd w:val="0"/>
        <w:spacing w:line="333" w:lineRule="exact"/>
        <w:ind w:left="4160"/>
        <w:rPr>
          <w:rFonts w:ascii="Times" w:hAnsi="Times" w:cs="Times"/>
          <w:b/>
          <w:bCs/>
          <w:color w:val="000000"/>
        </w:rPr>
      </w:pPr>
    </w:p>
    <w:p w:rsidR="00070E6F"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r>
        <w:rPr>
          <w:rFonts w:ascii="Times" w:hAnsi="Times" w:cs="Times"/>
          <w:b/>
          <w:bCs/>
          <w:color w:val="000000"/>
        </w:rPr>
        <w:tab/>
      </w: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6D0C39" w:rsidRDefault="006D0C39" w:rsidP="00F62458">
      <w:pPr>
        <w:widowControl w:val="0"/>
        <w:tabs>
          <w:tab w:val="left" w:pos="4632"/>
        </w:tabs>
        <w:autoSpaceDE w:val="0"/>
        <w:autoSpaceDN w:val="0"/>
        <w:adjustRightInd w:val="0"/>
        <w:spacing w:line="333" w:lineRule="exact"/>
        <w:ind w:left="4160"/>
        <w:rPr>
          <w:rFonts w:ascii="Times" w:hAnsi="Times" w:cs="Times"/>
          <w:b/>
          <w:bCs/>
          <w:color w:val="000000"/>
        </w:rPr>
      </w:pPr>
    </w:p>
    <w:p w:rsidR="00F62458" w:rsidRDefault="00F62458" w:rsidP="00F20D4B">
      <w:pPr>
        <w:widowControl w:val="0"/>
        <w:tabs>
          <w:tab w:val="left" w:pos="4632"/>
        </w:tabs>
        <w:autoSpaceDE w:val="0"/>
        <w:autoSpaceDN w:val="0"/>
        <w:adjustRightInd w:val="0"/>
        <w:spacing w:line="333" w:lineRule="exact"/>
        <w:rPr>
          <w:rFonts w:ascii="Times" w:hAnsi="Times" w:cs="Times"/>
          <w:b/>
          <w:bCs/>
          <w:color w:val="000000"/>
        </w:rPr>
      </w:pPr>
    </w:p>
    <w:p w:rsidR="00B70969" w:rsidRDefault="00B70969" w:rsidP="00C60115">
      <w:pPr>
        <w:widowControl w:val="0"/>
        <w:autoSpaceDE w:val="0"/>
        <w:autoSpaceDN w:val="0"/>
        <w:adjustRightInd w:val="0"/>
        <w:spacing w:line="333" w:lineRule="exact"/>
        <w:ind w:left="4160"/>
        <w:rPr>
          <w:rFonts w:ascii="Times" w:hAnsi="Times" w:cs="Times"/>
          <w:b/>
          <w:bCs/>
          <w:color w:val="000000"/>
        </w:rPr>
      </w:pPr>
    </w:p>
    <w:p w:rsidR="00DF56AD" w:rsidRDefault="00E37D95" w:rsidP="00E37D95">
      <w:pPr>
        <w:widowControl w:val="0"/>
        <w:autoSpaceDE w:val="0"/>
        <w:autoSpaceDN w:val="0"/>
        <w:adjustRightInd w:val="0"/>
        <w:spacing w:line="333" w:lineRule="exact"/>
        <w:ind w:left="4160"/>
        <w:rPr>
          <w:rFonts w:ascii="Times" w:hAnsi="Times" w:cs="Times"/>
          <w:b/>
          <w:bCs/>
          <w:color w:val="000000"/>
          <w:lang w:val="sr-Cyrl-CS"/>
        </w:rPr>
      </w:pPr>
      <w:r>
        <w:rPr>
          <w:rFonts w:ascii="Times" w:hAnsi="Times" w:cs="Times"/>
          <w:b/>
          <w:bCs/>
          <w:color w:val="000000"/>
        </w:rPr>
        <w:t xml:space="preserve">  МОДЕЛ УГОВОРА</w:t>
      </w:r>
      <w:r>
        <w:rPr>
          <w:rFonts w:ascii="Times" w:hAnsi="Times" w:cs="Times"/>
          <w:b/>
          <w:bCs/>
          <w:color w:val="000000"/>
          <w:lang w:val="sr-Cyrl-RS"/>
        </w:rPr>
        <w:t xml:space="preserve"> </w:t>
      </w:r>
      <w:r>
        <w:rPr>
          <w:rFonts w:ascii="Times" w:hAnsi="Times" w:cs="Times"/>
          <w:b/>
          <w:bCs/>
          <w:color w:val="000000"/>
        </w:rPr>
        <w:t>за -  набавку</w:t>
      </w:r>
      <w:r w:rsidR="00C60115">
        <w:rPr>
          <w:rFonts w:ascii="Times" w:hAnsi="Times" w:cs="Times"/>
          <w:b/>
          <w:bCs/>
          <w:color w:val="000000"/>
        </w:rPr>
        <w:t xml:space="preserve"> </w:t>
      </w:r>
      <w:r w:rsidR="00C60115">
        <w:rPr>
          <w:rFonts w:ascii="Times" w:hAnsi="Times" w:cs="Times"/>
          <w:b/>
          <w:bCs/>
          <w:color w:val="000000"/>
          <w:lang w:val="sr-Cyrl-CS"/>
        </w:rPr>
        <w:t>добра-</w:t>
      </w:r>
    </w:p>
    <w:p w:rsidR="00E37D95" w:rsidRDefault="00E37D95" w:rsidP="00E37D95">
      <w:pPr>
        <w:widowControl w:val="0"/>
        <w:autoSpaceDE w:val="0"/>
        <w:autoSpaceDN w:val="0"/>
        <w:adjustRightInd w:val="0"/>
        <w:spacing w:line="333" w:lineRule="exact"/>
        <w:ind w:left="4160"/>
        <w:rPr>
          <w:rFonts w:ascii="Times" w:hAnsi="Times" w:cs="Times"/>
          <w:b/>
          <w:bCs/>
          <w:color w:val="000000"/>
        </w:rPr>
      </w:pPr>
    </w:p>
    <w:p w:rsidR="00C60115" w:rsidRDefault="001C6484" w:rsidP="00DF56AD">
      <w:pPr>
        <w:widowControl w:val="0"/>
        <w:autoSpaceDE w:val="0"/>
        <w:autoSpaceDN w:val="0"/>
        <w:adjustRightInd w:val="0"/>
        <w:spacing w:line="280" w:lineRule="exact"/>
        <w:ind w:left="1466"/>
        <w:jc w:val="center"/>
        <w:rPr>
          <w:rFonts w:ascii="Times" w:hAnsi="Times" w:cs="Times"/>
          <w:color w:val="000000"/>
        </w:rPr>
      </w:pPr>
      <w:r>
        <w:rPr>
          <w:rFonts w:ascii="Times" w:hAnsi="Times" w:cs="Times"/>
          <w:b/>
          <w:bCs/>
          <w:color w:val="000000"/>
        </w:rPr>
        <w:t>Намештај канцеларијски бр.</w:t>
      </w:r>
      <w:r w:rsidR="00C60115">
        <w:rPr>
          <w:rFonts w:ascii="Times" w:hAnsi="Times" w:cs="Times"/>
          <w:b/>
          <w:bCs/>
          <w:color w:val="000000"/>
        </w:rPr>
        <w:t xml:space="preserve"> </w:t>
      </w:r>
      <w:r w:rsidR="00F975F7">
        <w:rPr>
          <w:rFonts w:ascii="Times" w:hAnsi="Times" w:cs="Times"/>
          <w:b/>
          <w:color w:val="000000"/>
        </w:rPr>
        <w:t>7Д/25</w:t>
      </w:r>
    </w:p>
    <w:p w:rsidR="00C60115" w:rsidRDefault="00C60115" w:rsidP="00C60115">
      <w:pPr>
        <w:widowControl w:val="0"/>
        <w:autoSpaceDE w:val="0"/>
        <w:autoSpaceDN w:val="0"/>
        <w:adjustRightInd w:val="0"/>
        <w:spacing w:line="213" w:lineRule="exact"/>
        <w:ind w:left="1133"/>
        <w:rPr>
          <w:rFonts w:ascii="Times" w:hAnsi="Times" w:cs="Times"/>
          <w:color w:val="000000"/>
          <w:sz w:val="18"/>
          <w:szCs w:val="18"/>
        </w:rPr>
      </w:pPr>
    </w:p>
    <w:p w:rsidR="00C60115" w:rsidRDefault="00E37D95" w:rsidP="00C60115">
      <w:pPr>
        <w:widowControl w:val="0"/>
        <w:autoSpaceDE w:val="0"/>
        <w:autoSpaceDN w:val="0"/>
        <w:adjustRightInd w:val="0"/>
        <w:spacing w:line="213" w:lineRule="exact"/>
        <w:ind w:left="1133"/>
        <w:rPr>
          <w:lang w:val="sr-Cyrl-CS"/>
        </w:rPr>
      </w:pPr>
      <w:r>
        <w:rPr>
          <w:lang w:val="sr-Cyrl-CS"/>
        </w:rPr>
        <w:t xml:space="preserve">    Закљу</w:t>
      </w:r>
      <w:r w:rsidR="00D15533">
        <w:rPr>
          <w:lang w:val="sr-Cyrl-CS"/>
        </w:rPr>
        <w:t xml:space="preserve">чен у Димитровграду, </w:t>
      </w:r>
      <w:r w:rsidR="004C496D">
        <w:rPr>
          <w:lang w:val="sr-Cyrl-CS"/>
        </w:rPr>
        <w:t xml:space="preserve"> </w:t>
      </w:r>
      <w:r w:rsidR="00D15533">
        <w:rPr>
          <w:lang w:val="sr-Cyrl-CS"/>
        </w:rPr>
        <w:t>дана</w:t>
      </w:r>
      <w:r w:rsidR="00D15533">
        <w:rPr>
          <w:lang w:val="sr-Cyrl-RS"/>
        </w:rPr>
        <w:t>:  /</w:t>
      </w:r>
      <w:r>
        <w:rPr>
          <w:lang w:val="sr-Cyrl-CS"/>
        </w:rPr>
        <w:t>_</w:t>
      </w:r>
      <w:r w:rsidRPr="0045018B">
        <w:rPr>
          <w:lang w:val="sr-Cyrl-CS"/>
        </w:rPr>
        <w:t>20</w:t>
      </w:r>
      <w:r w:rsidR="006D0C39">
        <w:t>25</w:t>
      </w:r>
      <w:r w:rsidRPr="0045018B">
        <w:rPr>
          <w:lang w:val="sr-Cyrl-CS"/>
        </w:rPr>
        <w:t>.године</w:t>
      </w:r>
      <w:r w:rsidRPr="0045018B">
        <w:rPr>
          <w:lang w:val="es-ES"/>
        </w:rPr>
        <w:t>,</w:t>
      </w:r>
      <w:r w:rsidR="004C496D">
        <w:rPr>
          <w:lang w:val="sr-Cyrl-RS"/>
        </w:rPr>
        <w:t xml:space="preserve"> </w:t>
      </w:r>
      <w:r w:rsidRPr="0045018B">
        <w:rPr>
          <w:lang w:val="sr-Cyrl-CS"/>
        </w:rPr>
        <w:t>између</w:t>
      </w:r>
      <w:r>
        <w:rPr>
          <w:lang w:val="sr-Cyrl-CS"/>
        </w:rPr>
        <w:t>:</w:t>
      </w:r>
    </w:p>
    <w:p w:rsidR="00E37D95" w:rsidRDefault="00E37D95" w:rsidP="00C60115">
      <w:pPr>
        <w:widowControl w:val="0"/>
        <w:autoSpaceDE w:val="0"/>
        <w:autoSpaceDN w:val="0"/>
        <w:adjustRightInd w:val="0"/>
        <w:spacing w:line="213" w:lineRule="exact"/>
        <w:ind w:left="1133"/>
        <w:rPr>
          <w:rFonts w:ascii="Times" w:hAnsi="Times" w:cs="Times"/>
          <w:color w:val="000000"/>
          <w:sz w:val="18"/>
          <w:szCs w:val="18"/>
        </w:rPr>
      </w:pPr>
    </w:p>
    <w:p w:rsidR="00C60115" w:rsidRPr="00C60115" w:rsidRDefault="00C60115" w:rsidP="00C60115">
      <w:pPr>
        <w:widowControl w:val="0"/>
        <w:autoSpaceDE w:val="0"/>
        <w:autoSpaceDN w:val="0"/>
        <w:adjustRightInd w:val="0"/>
        <w:spacing w:line="400" w:lineRule="exact"/>
        <w:ind w:left="1133"/>
        <w:rPr>
          <w:rFonts w:ascii="Times" w:hAnsi="Times" w:cs="Times"/>
          <w:color w:val="000000"/>
        </w:rPr>
      </w:pPr>
      <w:r>
        <w:rPr>
          <w:rFonts w:ascii="Times" w:hAnsi="Times" w:cs="Times"/>
          <w:color w:val="000000"/>
        </w:rPr>
        <w:t xml:space="preserve">   </w:t>
      </w:r>
      <w:r w:rsidRPr="00C60115">
        <w:rPr>
          <w:rFonts w:ascii="Times" w:hAnsi="Times" w:cs="Times"/>
          <w:color w:val="000000"/>
        </w:rPr>
        <w:t xml:space="preserve">Уговорне стране: </w:t>
      </w:r>
    </w:p>
    <w:p w:rsidR="00C60115" w:rsidRPr="00C60115" w:rsidRDefault="00C60115" w:rsidP="00C60115">
      <w:pPr>
        <w:widowControl w:val="0"/>
        <w:tabs>
          <w:tab w:val="left" w:pos="8133"/>
        </w:tabs>
        <w:autoSpaceDE w:val="0"/>
        <w:autoSpaceDN w:val="0"/>
        <w:adjustRightInd w:val="0"/>
        <w:spacing w:line="413" w:lineRule="exact"/>
        <w:ind w:left="1133"/>
        <w:rPr>
          <w:rFonts w:ascii="Times" w:hAnsi="Times" w:cs="Times"/>
          <w:color w:val="000000"/>
        </w:rPr>
      </w:pPr>
      <w:r w:rsidRPr="00C60115">
        <w:rPr>
          <w:rFonts w:ascii="Times" w:hAnsi="Times" w:cs="Times"/>
          <w:b/>
          <w:bCs/>
          <w:color w:val="000000"/>
        </w:rPr>
        <w:t>1.</w:t>
      </w:r>
      <w:proofErr w:type="gramStart"/>
      <w:r w:rsidR="00E762AD">
        <w:rPr>
          <w:rFonts w:ascii="Times" w:hAnsi="Times" w:cs="Times"/>
          <w:b/>
          <w:bCs/>
          <w:color w:val="000000"/>
          <w:lang w:val="sr-Cyrl-RS"/>
        </w:rPr>
        <w:t>Наручилац:</w:t>
      </w:r>
      <w:r w:rsidRPr="00C60115">
        <w:rPr>
          <w:rFonts w:ascii="Times" w:hAnsi="Times" w:cs="Times"/>
          <w:b/>
          <w:bCs/>
          <w:color w:val="000000"/>
          <w:lang w:val="sr-Cyrl-CS"/>
        </w:rPr>
        <w:t>ЈП</w:t>
      </w:r>
      <w:proofErr w:type="gramEnd"/>
      <w:r w:rsidRPr="00C60115">
        <w:rPr>
          <w:rFonts w:ascii="Times" w:hAnsi="Times" w:cs="Times"/>
          <w:b/>
          <w:bCs/>
          <w:color w:val="000000"/>
          <w:lang w:val="sr-Cyrl-CS"/>
        </w:rPr>
        <w:t xml:space="preserve"> „Комуналац“ Димитровград,</w:t>
      </w:r>
      <w:r w:rsidRPr="00C60115">
        <w:rPr>
          <w:rFonts w:ascii="Times" w:hAnsi="Times" w:cs="Times"/>
          <w:color w:val="000000"/>
          <w:lang w:val="sr-Cyrl-CS"/>
        </w:rPr>
        <w:t xml:space="preserve"> </w:t>
      </w:r>
      <w:r w:rsidRPr="00C60115">
        <w:rPr>
          <w:rFonts w:ascii="Times" w:hAnsi="Times" w:cs="Times"/>
          <w:color w:val="000000"/>
        </w:rPr>
        <w:t>са  седиштем  у</w:t>
      </w:r>
      <w:r w:rsidRPr="00C60115">
        <w:rPr>
          <w:rFonts w:ascii="Times" w:hAnsi="Times" w:cs="Times"/>
          <w:color w:val="000000"/>
          <w:lang w:val="sr-Cyrl-CS"/>
        </w:rPr>
        <w:t xml:space="preserve"> Димитровграду, </w:t>
      </w:r>
      <w:r w:rsidR="00F975F7">
        <w:rPr>
          <w:rFonts w:ascii="Times" w:hAnsi="Times" w:cs="Times"/>
          <w:color w:val="000000"/>
          <w:lang w:val="sr-Cyrl-CS"/>
        </w:rPr>
        <w:t>Иве Андрићша 49</w:t>
      </w:r>
      <w:r w:rsidRPr="00C60115">
        <w:rPr>
          <w:rFonts w:ascii="Times" w:hAnsi="Times" w:cs="Times"/>
          <w:color w:val="000000"/>
        </w:rPr>
        <w:t xml:space="preserve"> </w:t>
      </w:r>
    </w:p>
    <w:p w:rsidR="00C60115" w:rsidRPr="00C60115" w:rsidRDefault="004C496D" w:rsidP="00C60115">
      <w:pPr>
        <w:widowControl w:val="0"/>
        <w:tabs>
          <w:tab w:val="left" w:pos="6200"/>
        </w:tabs>
        <w:autoSpaceDE w:val="0"/>
        <w:autoSpaceDN w:val="0"/>
        <w:adjustRightInd w:val="0"/>
        <w:spacing w:line="280" w:lineRule="exact"/>
        <w:ind w:left="1320"/>
        <w:rPr>
          <w:rFonts w:ascii="Times" w:hAnsi="Times" w:cs="Times"/>
          <w:color w:val="000000"/>
          <w:lang w:val="sr-Cyrl-CS"/>
        </w:rPr>
      </w:pPr>
      <w:r>
        <w:rPr>
          <w:rFonts w:ascii="Times" w:hAnsi="Times" w:cs="Times"/>
          <w:color w:val="000000"/>
        </w:rPr>
        <w:t>ПИБ:</w:t>
      </w:r>
      <w:r w:rsidR="00C60115" w:rsidRPr="00C60115">
        <w:rPr>
          <w:rFonts w:ascii="Times" w:hAnsi="Times" w:cs="Times"/>
          <w:color w:val="000000"/>
        </w:rPr>
        <w:t>1</w:t>
      </w:r>
      <w:r w:rsidR="00C60115" w:rsidRPr="00C60115">
        <w:rPr>
          <w:rFonts w:ascii="Times" w:hAnsi="Times" w:cs="Times"/>
          <w:color w:val="000000"/>
          <w:lang w:val="sr-Cyrl-CS"/>
        </w:rPr>
        <w:t>00610690</w:t>
      </w:r>
      <w:r w:rsidR="00C60115" w:rsidRPr="00C60115">
        <w:rPr>
          <w:rFonts w:ascii="Times" w:hAnsi="Times" w:cs="Times"/>
          <w:color w:val="000000"/>
        </w:rPr>
        <w:t xml:space="preserve">, </w:t>
      </w:r>
      <w:proofErr w:type="gramStart"/>
      <w:r w:rsidR="00C60115" w:rsidRPr="00C60115">
        <w:rPr>
          <w:rFonts w:ascii="Times" w:hAnsi="Times" w:cs="Times"/>
          <w:color w:val="000000"/>
        </w:rPr>
        <w:t>матични  број</w:t>
      </w:r>
      <w:proofErr w:type="gramEnd"/>
      <w:r w:rsidR="00C60115" w:rsidRPr="00C60115">
        <w:rPr>
          <w:rFonts w:ascii="Times" w:hAnsi="Times" w:cs="Times"/>
          <w:color w:val="000000"/>
        </w:rPr>
        <w:t xml:space="preserve">: </w:t>
      </w:r>
      <w:r w:rsidR="00C60115" w:rsidRPr="00C60115">
        <w:rPr>
          <w:rFonts w:ascii="Times" w:hAnsi="Times" w:cs="Times"/>
          <w:color w:val="000000"/>
          <w:lang w:val="sr-Cyrl-CS"/>
        </w:rPr>
        <w:t>07299974</w:t>
      </w:r>
      <w:r w:rsidR="00C60115" w:rsidRPr="00C60115">
        <w:rPr>
          <w:rFonts w:ascii="Times" w:hAnsi="Times" w:cs="Times"/>
          <w:color w:val="000000"/>
        </w:rPr>
        <w:t xml:space="preserve">, кога заступа </w:t>
      </w:r>
      <w:r w:rsidR="006D0C39">
        <w:rPr>
          <w:rFonts w:ascii="Times" w:hAnsi="Times" w:cs="Times"/>
          <w:color w:val="000000"/>
          <w:lang w:val="sr-Cyrl-CS"/>
        </w:rPr>
        <w:t>директор, Владица Иванов.</w:t>
      </w:r>
    </w:p>
    <w:p w:rsidR="00E37D95" w:rsidRDefault="00C60115" w:rsidP="00C60115">
      <w:pPr>
        <w:widowControl w:val="0"/>
        <w:tabs>
          <w:tab w:val="left" w:pos="6200"/>
        </w:tabs>
        <w:autoSpaceDE w:val="0"/>
        <w:autoSpaceDN w:val="0"/>
        <w:adjustRightInd w:val="0"/>
        <w:spacing w:line="280" w:lineRule="exact"/>
        <w:ind w:left="1320"/>
        <w:rPr>
          <w:rFonts w:ascii="Times" w:hAnsi="Times" w:cs="Times"/>
          <w:color w:val="000000"/>
        </w:rPr>
      </w:pPr>
      <w:r w:rsidRPr="00C60115">
        <w:rPr>
          <w:rFonts w:ascii="Times" w:hAnsi="Times" w:cs="Times"/>
          <w:color w:val="000000"/>
        </w:rPr>
        <w:t xml:space="preserve"> (у даљем тексту: </w:t>
      </w:r>
      <w:r w:rsidRPr="00C60115">
        <w:rPr>
          <w:rFonts w:ascii="Times" w:hAnsi="Times" w:cs="Times"/>
          <w:b/>
          <w:bCs/>
          <w:color w:val="000000"/>
        </w:rPr>
        <w:t>Купац</w:t>
      </w:r>
      <w:r w:rsidRPr="00C60115">
        <w:rPr>
          <w:rFonts w:ascii="Times" w:hAnsi="Times" w:cs="Times"/>
          <w:color w:val="000000"/>
        </w:rPr>
        <w:t>)</w:t>
      </w:r>
    </w:p>
    <w:p w:rsidR="00C60115" w:rsidRPr="00C60115" w:rsidRDefault="00C60115" w:rsidP="00C60115">
      <w:pPr>
        <w:widowControl w:val="0"/>
        <w:tabs>
          <w:tab w:val="left" w:pos="6200"/>
        </w:tabs>
        <w:autoSpaceDE w:val="0"/>
        <w:autoSpaceDN w:val="0"/>
        <w:adjustRightInd w:val="0"/>
        <w:spacing w:line="280" w:lineRule="exact"/>
        <w:ind w:left="1320"/>
        <w:rPr>
          <w:rFonts w:ascii="Times" w:hAnsi="Times" w:cs="Times"/>
          <w:color w:val="000000"/>
        </w:rPr>
      </w:pPr>
      <w:r w:rsidRPr="00C60115">
        <w:rPr>
          <w:rFonts w:ascii="Times" w:hAnsi="Times" w:cs="Times"/>
          <w:color w:val="000000"/>
        </w:rPr>
        <w:t xml:space="preserve"> </w:t>
      </w:r>
    </w:p>
    <w:p w:rsidR="00C60115" w:rsidRDefault="00C60115" w:rsidP="00C60115">
      <w:pPr>
        <w:widowControl w:val="0"/>
        <w:tabs>
          <w:tab w:val="left" w:pos="6200"/>
        </w:tabs>
        <w:autoSpaceDE w:val="0"/>
        <w:autoSpaceDN w:val="0"/>
        <w:adjustRightInd w:val="0"/>
        <w:spacing w:line="280" w:lineRule="exact"/>
        <w:ind w:left="1320"/>
        <w:rPr>
          <w:rFonts w:ascii="Times" w:hAnsi="Times" w:cs="Times"/>
          <w:color w:val="000000"/>
        </w:rPr>
      </w:pPr>
      <w:r w:rsidRPr="00C60115">
        <w:rPr>
          <w:rFonts w:ascii="Times" w:hAnsi="Times" w:cs="Times"/>
          <w:color w:val="000000"/>
          <w:lang w:val="sr-Cyrl-CS"/>
        </w:rPr>
        <w:t xml:space="preserve"> </w:t>
      </w:r>
      <w:r w:rsidRPr="00C60115">
        <w:rPr>
          <w:rFonts w:ascii="Times" w:hAnsi="Times" w:cs="Times"/>
          <w:color w:val="000000"/>
        </w:rPr>
        <w:t xml:space="preserve">и </w:t>
      </w:r>
    </w:p>
    <w:p w:rsidR="002606F3" w:rsidRPr="00C60115" w:rsidRDefault="002606F3" w:rsidP="00C60115">
      <w:pPr>
        <w:widowControl w:val="0"/>
        <w:tabs>
          <w:tab w:val="left" w:pos="6200"/>
        </w:tabs>
        <w:autoSpaceDE w:val="0"/>
        <w:autoSpaceDN w:val="0"/>
        <w:adjustRightInd w:val="0"/>
        <w:spacing w:line="280" w:lineRule="exact"/>
        <w:ind w:left="1320"/>
        <w:rPr>
          <w:rFonts w:ascii="Times" w:hAnsi="Times" w:cs="Times"/>
          <w:color w:val="000000"/>
          <w:lang w:val="sr-Cyrl-CS"/>
        </w:rPr>
      </w:pPr>
    </w:p>
    <w:p w:rsidR="00C60115" w:rsidRDefault="00C60115" w:rsidP="00C60115">
      <w:pPr>
        <w:widowControl w:val="0"/>
        <w:autoSpaceDE w:val="0"/>
        <w:autoSpaceDN w:val="0"/>
        <w:adjustRightInd w:val="0"/>
        <w:spacing w:line="213" w:lineRule="exact"/>
        <w:ind w:left="1133"/>
        <w:rPr>
          <w:rFonts w:ascii="Times" w:hAnsi="Times" w:cs="Times"/>
          <w:color w:val="000000"/>
          <w:sz w:val="18"/>
          <w:szCs w:val="18"/>
        </w:rPr>
      </w:pPr>
    </w:p>
    <w:p w:rsidR="002606F3" w:rsidRDefault="002606F3" w:rsidP="00C60115">
      <w:pPr>
        <w:widowControl w:val="0"/>
        <w:autoSpaceDE w:val="0"/>
        <w:autoSpaceDN w:val="0"/>
        <w:adjustRightInd w:val="0"/>
        <w:spacing w:line="213" w:lineRule="exact"/>
        <w:ind w:left="1133"/>
        <w:rPr>
          <w:rFonts w:ascii="Times" w:hAnsi="Times" w:cs="Times"/>
          <w:color w:val="000000"/>
          <w:sz w:val="18"/>
          <w:szCs w:val="18"/>
        </w:rPr>
      </w:pPr>
    </w:p>
    <w:p w:rsidR="006D0C39" w:rsidRDefault="002606F3" w:rsidP="002606F3">
      <w:pPr>
        <w:widowControl w:val="0"/>
        <w:autoSpaceDE w:val="0"/>
        <w:spacing w:before="8"/>
        <w:ind w:left="206" w:right="-138"/>
        <w:rPr>
          <w:rFonts w:cs="Calibri"/>
          <w:lang w:val="en-US" w:eastAsia="ar-SA"/>
        </w:rPr>
      </w:pPr>
      <w:r>
        <w:rPr>
          <w:rFonts w:cs="Calibri"/>
          <w:b/>
          <w:spacing w:val="1"/>
          <w:w w:val="102"/>
          <w:lang w:val="sr-Cyrl-RS" w:eastAsia="ar-SA"/>
        </w:rPr>
        <w:t xml:space="preserve">            </w:t>
      </w:r>
      <w:r w:rsidRPr="002606F3">
        <w:rPr>
          <w:rFonts w:cs="Calibri"/>
          <w:b/>
          <w:spacing w:val="1"/>
          <w:w w:val="102"/>
          <w:lang w:val="en-US" w:eastAsia="ar-SA"/>
        </w:rPr>
        <w:t>2</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w w:val="102"/>
          <w:lang w:val="en-US" w:eastAsia="ar-SA"/>
        </w:rPr>
        <w:t>.</w:t>
      </w:r>
      <w:r w:rsidRPr="002606F3">
        <w:rPr>
          <w:rFonts w:cs="Calibri"/>
          <w:spacing w:val="1"/>
          <w:w w:val="102"/>
          <w:lang w:val="en-US" w:eastAsia="ar-SA"/>
        </w:rPr>
        <w:t>.</w:t>
      </w:r>
      <w:r w:rsidRPr="002606F3">
        <w:rPr>
          <w:rFonts w:cs="Calibri"/>
          <w:spacing w:val="-2"/>
          <w:w w:val="102"/>
          <w:lang w:val="en-US" w:eastAsia="ar-SA"/>
        </w:rPr>
        <w:t>.</w:t>
      </w:r>
      <w:r w:rsidRPr="002606F3">
        <w:rPr>
          <w:rFonts w:cs="Calibri"/>
          <w:spacing w:val="1"/>
          <w:w w:val="102"/>
          <w:lang w:val="en-US" w:eastAsia="ar-SA"/>
        </w:rPr>
        <w:t>..</w:t>
      </w:r>
      <w:r w:rsidRPr="002606F3">
        <w:rPr>
          <w:rFonts w:cs="Calibri"/>
          <w:w w:val="102"/>
          <w:lang w:val="en-US" w:eastAsia="ar-SA"/>
        </w:rPr>
        <w:t xml:space="preserve">.... </w:t>
      </w:r>
      <w:r w:rsidRPr="002606F3">
        <w:rPr>
          <w:rFonts w:cs="Calibri"/>
          <w:spacing w:val="1"/>
          <w:lang w:val="en-US" w:eastAsia="ar-SA"/>
        </w:rPr>
        <w:t>с</w:t>
      </w:r>
      <w:r w:rsidRPr="002606F3">
        <w:rPr>
          <w:rFonts w:cs="Calibri"/>
          <w:lang w:val="en-US" w:eastAsia="ar-SA"/>
        </w:rPr>
        <w:t>а</w:t>
      </w:r>
      <w:r>
        <w:rPr>
          <w:rFonts w:cs="Calibri"/>
          <w:lang w:val="sr-Cyrl-RS" w:eastAsia="ar-SA"/>
        </w:rPr>
        <w:t xml:space="preserve"> </w:t>
      </w:r>
      <w:r w:rsidRPr="002606F3">
        <w:rPr>
          <w:rFonts w:cs="Calibri"/>
          <w:lang w:val="en-US" w:eastAsia="ar-SA"/>
        </w:rPr>
        <w:t>с</w:t>
      </w:r>
      <w:r w:rsidRPr="002606F3">
        <w:rPr>
          <w:rFonts w:cs="Calibri"/>
          <w:spacing w:val="1"/>
          <w:lang w:val="en-US" w:eastAsia="ar-SA"/>
        </w:rPr>
        <w:t>е</w:t>
      </w:r>
      <w:r w:rsidRPr="002606F3">
        <w:rPr>
          <w:rFonts w:cs="Calibri"/>
          <w:lang w:val="en-US" w:eastAsia="ar-SA"/>
        </w:rPr>
        <w:t>диш</w:t>
      </w:r>
      <w:r w:rsidRPr="002606F3">
        <w:rPr>
          <w:rFonts w:cs="Calibri"/>
          <w:spacing w:val="1"/>
          <w:lang w:val="en-US" w:eastAsia="ar-SA"/>
        </w:rPr>
        <w:t>т</w:t>
      </w:r>
      <w:r w:rsidRPr="002606F3">
        <w:rPr>
          <w:rFonts w:cs="Calibri"/>
          <w:lang w:val="en-US" w:eastAsia="ar-SA"/>
        </w:rPr>
        <w:t>ем у ...</w:t>
      </w:r>
      <w:r w:rsidRPr="002606F3">
        <w:rPr>
          <w:rFonts w:cs="Calibri"/>
          <w:spacing w:val="1"/>
          <w:lang w:val="en-US" w:eastAsia="ar-SA"/>
        </w:rPr>
        <w:t>..</w:t>
      </w:r>
      <w:r w:rsidRPr="002606F3">
        <w:rPr>
          <w:rFonts w:cs="Calibri"/>
          <w:spacing w:val="-2"/>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spacing w:val="-2"/>
          <w:lang w:val="en-US" w:eastAsia="ar-SA"/>
        </w:rPr>
        <w:t>.</w:t>
      </w:r>
      <w:r w:rsidRPr="002606F3">
        <w:rPr>
          <w:rFonts w:cs="Calibri"/>
          <w:spacing w:val="1"/>
          <w:lang w:val="en-US" w:eastAsia="ar-SA"/>
        </w:rPr>
        <w:t>.</w:t>
      </w:r>
      <w:r w:rsidRPr="002606F3">
        <w:rPr>
          <w:rFonts w:cs="Calibri"/>
          <w:lang w:val="en-US" w:eastAsia="ar-SA"/>
        </w:rPr>
        <w:t>.</w:t>
      </w:r>
      <w:r w:rsidRPr="002606F3">
        <w:rPr>
          <w:rFonts w:cs="Calibri"/>
          <w:spacing w:val="1"/>
          <w:lang w:val="en-US" w:eastAsia="ar-SA"/>
        </w:rPr>
        <w:t>..</w:t>
      </w:r>
      <w:r w:rsidRPr="002606F3">
        <w:rPr>
          <w:rFonts w:cs="Calibri"/>
          <w:spacing w:val="-2"/>
          <w:lang w:val="en-US" w:eastAsia="ar-SA"/>
        </w:rPr>
        <w:t>.</w:t>
      </w:r>
      <w:r w:rsidRPr="002606F3">
        <w:rPr>
          <w:rFonts w:cs="Calibri"/>
          <w:spacing w:val="1"/>
          <w:lang w:val="en-US" w:eastAsia="ar-SA"/>
        </w:rPr>
        <w:t>.</w:t>
      </w:r>
      <w:r w:rsidR="004324FA">
        <w:rPr>
          <w:rFonts w:cs="Calibri"/>
          <w:spacing w:val="1"/>
          <w:lang w:val="sr-Cyrl-RS" w:eastAsia="ar-SA"/>
        </w:rPr>
        <w:t>...............</w:t>
      </w:r>
      <w:r w:rsidRPr="002606F3">
        <w:rPr>
          <w:rFonts w:cs="Calibri"/>
          <w:lang w:val="en-US" w:eastAsia="ar-SA"/>
        </w:rPr>
        <w:t>, ули</w:t>
      </w:r>
      <w:r w:rsidRPr="002606F3">
        <w:rPr>
          <w:rFonts w:cs="Calibri"/>
          <w:spacing w:val="1"/>
          <w:lang w:val="en-US" w:eastAsia="ar-SA"/>
        </w:rPr>
        <w:t>ц</w:t>
      </w:r>
      <w:r w:rsidRPr="002606F3">
        <w:rPr>
          <w:rFonts w:cs="Calibri"/>
          <w:lang w:val="en-US" w:eastAsia="ar-SA"/>
        </w:rPr>
        <w:t xml:space="preserve">а </w:t>
      </w:r>
    </w:p>
    <w:p w:rsidR="00D15533" w:rsidRDefault="006D0C39" w:rsidP="002606F3">
      <w:pPr>
        <w:widowControl w:val="0"/>
        <w:autoSpaceDE w:val="0"/>
        <w:spacing w:before="8"/>
        <w:ind w:left="206" w:right="-138"/>
        <w:rPr>
          <w:rFonts w:cs="Calibri"/>
          <w:lang w:val="en-US" w:eastAsia="ar-SA"/>
        </w:rPr>
      </w:pPr>
      <w:r>
        <w:rPr>
          <w:rFonts w:cs="Calibri"/>
          <w:b/>
          <w:spacing w:val="1"/>
          <w:w w:val="102"/>
          <w:lang w:val="sr-Cyrl-RS" w:eastAsia="ar-SA"/>
        </w:rPr>
        <w:t xml:space="preserve">         </w:t>
      </w:r>
      <w:r w:rsidR="002606F3" w:rsidRPr="002606F3">
        <w:rPr>
          <w:rFonts w:cs="Calibri"/>
          <w:lang w:val="en-US" w:eastAsia="ar-SA"/>
        </w:rPr>
        <w:t xml:space="preserve">и </w:t>
      </w:r>
      <w:r w:rsidR="002606F3">
        <w:rPr>
          <w:rFonts w:cs="Calibri"/>
          <w:lang w:val="sr-Cyrl-RS" w:eastAsia="ar-SA"/>
        </w:rPr>
        <w:t xml:space="preserve">  </w:t>
      </w:r>
      <w:r w:rsidR="00D15533">
        <w:rPr>
          <w:rFonts w:cs="Calibri"/>
          <w:lang w:val="sr-Cyrl-RS" w:eastAsia="ar-SA"/>
        </w:rPr>
        <w:t xml:space="preserve">  </w:t>
      </w:r>
      <w:r w:rsidR="004C496D">
        <w:rPr>
          <w:rFonts w:cs="Calibri"/>
          <w:lang w:val="sr-Cyrl-RS" w:eastAsia="ar-SA"/>
        </w:rPr>
        <w:t xml:space="preserve">  </w:t>
      </w:r>
      <w:r w:rsidR="002606F3" w:rsidRPr="002606F3">
        <w:rPr>
          <w:rFonts w:cs="Calibri"/>
          <w:lang w:val="en-US" w:eastAsia="ar-SA"/>
        </w:rPr>
        <w:t>б</w:t>
      </w:r>
      <w:r w:rsidR="002606F3" w:rsidRPr="002606F3">
        <w:rPr>
          <w:rFonts w:cs="Calibri"/>
          <w:spacing w:val="1"/>
          <w:lang w:val="en-US" w:eastAsia="ar-SA"/>
        </w:rPr>
        <w:t>ро</w:t>
      </w:r>
      <w:r w:rsidR="002606F3" w:rsidRPr="002606F3">
        <w:rPr>
          <w:rFonts w:cs="Calibri"/>
          <w:lang w:val="en-US" w:eastAsia="ar-SA"/>
        </w:rPr>
        <w:t>ј</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Pr>
          <w:rFonts w:cs="Calibri"/>
          <w:w w:val="103"/>
          <w:lang w:val="en-US" w:eastAsia="ar-SA"/>
        </w:rPr>
        <w:t>.</w:t>
      </w:r>
      <w:r w:rsidR="002606F3" w:rsidRPr="002606F3">
        <w:rPr>
          <w:rFonts w:cs="Calibri"/>
          <w:w w:val="103"/>
          <w:lang w:val="en-US" w:eastAsia="ar-SA"/>
        </w:rPr>
        <w:t xml:space="preserve">, </w:t>
      </w:r>
      <w:proofErr w:type="gramStart"/>
      <w:r w:rsidR="002606F3" w:rsidRPr="002606F3">
        <w:rPr>
          <w:rFonts w:cs="Calibri"/>
          <w:lang w:val="en-US" w:eastAsia="ar-SA"/>
        </w:rPr>
        <w:t>ПИ</w:t>
      </w:r>
      <w:r w:rsidR="002606F3" w:rsidRPr="002606F3">
        <w:rPr>
          <w:rFonts w:cs="Calibri"/>
          <w:spacing w:val="1"/>
          <w:lang w:val="en-US" w:eastAsia="ar-SA"/>
        </w:rPr>
        <w:t>Б</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spacing w:val="-2"/>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proofErr w:type="gramEnd"/>
      <w:r w:rsidR="004324FA">
        <w:rPr>
          <w:rFonts w:cs="Calibri"/>
          <w:lang w:val="sr-Cyrl-RS" w:eastAsia="ar-SA"/>
        </w:rPr>
        <w:t xml:space="preserve"> ; </w:t>
      </w:r>
      <w:r w:rsidR="002606F3" w:rsidRPr="002606F3">
        <w:rPr>
          <w:rFonts w:cs="Calibri"/>
          <w:spacing w:val="1"/>
          <w:lang w:val="en-US" w:eastAsia="ar-SA"/>
        </w:rPr>
        <w:t>М</w:t>
      </w:r>
      <w:r w:rsidR="002606F3" w:rsidRPr="002606F3">
        <w:rPr>
          <w:rFonts w:cs="Calibri"/>
          <w:lang w:val="en-US" w:eastAsia="ar-SA"/>
        </w:rPr>
        <w:t>ати</w:t>
      </w:r>
      <w:r w:rsidR="002606F3" w:rsidRPr="002606F3">
        <w:rPr>
          <w:rFonts w:cs="Calibri"/>
          <w:spacing w:val="1"/>
          <w:lang w:val="en-US" w:eastAsia="ar-SA"/>
        </w:rPr>
        <w:t>ч</w:t>
      </w:r>
      <w:r w:rsidR="002606F3" w:rsidRPr="002606F3">
        <w:rPr>
          <w:rFonts w:cs="Calibri"/>
          <w:lang w:val="en-US" w:eastAsia="ar-SA"/>
        </w:rPr>
        <w:t>ни</w:t>
      </w:r>
      <w:r w:rsidR="004C496D">
        <w:rPr>
          <w:rFonts w:cs="Calibri"/>
          <w:lang w:val="sr-Cyrl-RS" w:eastAsia="ar-SA"/>
        </w:rPr>
        <w:t xml:space="preserve"> </w:t>
      </w:r>
      <w:r w:rsidR="002606F3" w:rsidRPr="002606F3">
        <w:rPr>
          <w:rFonts w:cs="Calibri"/>
          <w:spacing w:val="1"/>
          <w:lang w:val="en-US" w:eastAsia="ar-SA"/>
        </w:rPr>
        <w:t>б</w:t>
      </w:r>
      <w:r w:rsidR="002606F3" w:rsidRPr="002606F3">
        <w:rPr>
          <w:rFonts w:cs="Calibri"/>
          <w:spacing w:val="-1"/>
          <w:lang w:val="en-US" w:eastAsia="ar-SA"/>
        </w:rPr>
        <w:t>р</w:t>
      </w:r>
      <w:r w:rsidR="002606F3" w:rsidRPr="002606F3">
        <w:rPr>
          <w:rFonts w:cs="Calibri"/>
          <w:lang w:val="en-US" w:eastAsia="ar-SA"/>
        </w:rPr>
        <w:t>ој .</w:t>
      </w:r>
      <w:r w:rsidR="002606F3" w:rsidRPr="002606F3">
        <w:rPr>
          <w:rFonts w:cs="Calibri"/>
          <w:spacing w:val="1"/>
          <w:lang w:val="en-US" w:eastAsia="ar-SA"/>
        </w:rPr>
        <w:t>..</w:t>
      </w:r>
      <w:r w:rsidR="002606F3" w:rsidRPr="002606F3">
        <w:rPr>
          <w:rFonts w:cs="Calibri"/>
          <w:spacing w:val="-2"/>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spacing w:val="-2"/>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spacing w:val="-2"/>
          <w:lang w:val="en-US" w:eastAsia="ar-SA"/>
        </w:rPr>
        <w:t>.</w:t>
      </w:r>
      <w:r w:rsidR="002606F3" w:rsidRPr="002606F3">
        <w:rPr>
          <w:rFonts w:cs="Calibri"/>
          <w:spacing w:val="3"/>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2606F3" w:rsidRPr="002606F3">
        <w:rPr>
          <w:rFonts w:cs="Calibri"/>
          <w:lang w:val="en-US" w:eastAsia="ar-SA"/>
        </w:rPr>
        <w:t>..</w:t>
      </w:r>
      <w:r w:rsidR="002606F3" w:rsidRPr="002606F3">
        <w:rPr>
          <w:rFonts w:cs="Calibri"/>
          <w:spacing w:val="1"/>
          <w:lang w:val="en-US" w:eastAsia="ar-SA"/>
        </w:rPr>
        <w:t>.</w:t>
      </w:r>
      <w:r w:rsidR="004C496D">
        <w:rPr>
          <w:rFonts w:cs="Calibri"/>
          <w:spacing w:val="1"/>
          <w:lang w:val="sr-Cyrl-RS" w:eastAsia="ar-SA"/>
        </w:rPr>
        <w:t>.....</w:t>
      </w:r>
      <w:r w:rsidR="002606F3" w:rsidRPr="002606F3">
        <w:rPr>
          <w:rFonts w:cs="Calibri"/>
          <w:lang w:val="en-US" w:eastAsia="ar-SA"/>
        </w:rPr>
        <w:t xml:space="preserve"> </w:t>
      </w:r>
    </w:p>
    <w:p w:rsidR="002606F3" w:rsidRPr="002606F3" w:rsidRDefault="004C496D" w:rsidP="002606F3">
      <w:pPr>
        <w:widowControl w:val="0"/>
        <w:autoSpaceDE w:val="0"/>
        <w:spacing w:before="8"/>
        <w:ind w:left="206" w:right="-138"/>
        <w:rPr>
          <w:rFonts w:cs="Calibri"/>
          <w:w w:val="103"/>
          <w:lang w:val="sr-Cyrl-CS" w:eastAsia="ar-SA"/>
        </w:rPr>
      </w:pPr>
      <w:r>
        <w:rPr>
          <w:rFonts w:cs="Calibri"/>
          <w:spacing w:val="1"/>
          <w:lang w:val="sr-Cyrl-RS" w:eastAsia="ar-SA"/>
        </w:rPr>
        <w:t xml:space="preserve"> </w:t>
      </w:r>
      <w:r w:rsidR="006D0C39">
        <w:rPr>
          <w:rFonts w:cs="Calibri"/>
          <w:spacing w:val="1"/>
          <w:lang w:val="sr-Cyrl-RS" w:eastAsia="ar-SA"/>
        </w:rPr>
        <w:t xml:space="preserve">          </w:t>
      </w:r>
      <w:r w:rsidR="002606F3" w:rsidRPr="002606F3">
        <w:rPr>
          <w:rFonts w:cs="Calibri"/>
          <w:spacing w:val="1"/>
          <w:lang w:val="en-US" w:eastAsia="ar-SA"/>
        </w:rPr>
        <w:t>Б</w:t>
      </w:r>
      <w:r w:rsidR="002606F3" w:rsidRPr="002606F3">
        <w:rPr>
          <w:rFonts w:cs="Calibri"/>
          <w:lang w:val="en-US" w:eastAsia="ar-SA"/>
        </w:rPr>
        <w:t>р</w:t>
      </w:r>
      <w:r w:rsidR="002606F3" w:rsidRPr="002606F3">
        <w:rPr>
          <w:rFonts w:cs="Calibri"/>
          <w:spacing w:val="1"/>
          <w:lang w:val="en-US" w:eastAsia="ar-SA"/>
        </w:rPr>
        <w:t>о</w:t>
      </w:r>
      <w:r w:rsidR="002606F3" w:rsidRPr="002606F3">
        <w:rPr>
          <w:rFonts w:cs="Calibri"/>
          <w:lang w:val="en-US" w:eastAsia="ar-SA"/>
        </w:rPr>
        <w:t>јрачун</w:t>
      </w:r>
      <w:r w:rsidR="002606F3" w:rsidRPr="002606F3">
        <w:rPr>
          <w:rFonts w:cs="Calibri"/>
          <w:spacing w:val="1"/>
          <w:lang w:val="en-US" w:eastAsia="ar-SA"/>
        </w:rPr>
        <w:t>а</w:t>
      </w:r>
      <w:r w:rsidR="002606F3" w:rsidRPr="002606F3">
        <w:rPr>
          <w:rFonts w:cs="Calibri"/>
          <w:lang w:val="en-US" w:eastAsia="ar-SA"/>
        </w:rPr>
        <w:t xml:space="preserve">: </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3"/>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proofErr w:type="gramStart"/>
      <w:r w:rsidR="002606F3" w:rsidRPr="002606F3">
        <w:rPr>
          <w:rFonts w:cs="Calibri"/>
          <w:spacing w:val="1"/>
          <w:w w:val="103"/>
          <w:lang w:val="en-US" w:eastAsia="ar-SA"/>
        </w:rPr>
        <w:t>Н</w:t>
      </w:r>
      <w:r w:rsidR="002606F3" w:rsidRPr="002606F3">
        <w:rPr>
          <w:rFonts w:cs="Calibri"/>
          <w:spacing w:val="-1"/>
          <w:w w:val="103"/>
          <w:lang w:val="en-US" w:eastAsia="ar-SA"/>
        </w:rPr>
        <w:t>а</w:t>
      </w:r>
      <w:r w:rsidR="002606F3" w:rsidRPr="002606F3">
        <w:rPr>
          <w:rFonts w:cs="Calibri"/>
          <w:w w:val="103"/>
          <w:lang w:val="en-US" w:eastAsia="ar-SA"/>
        </w:rPr>
        <w:t>зивбан</w:t>
      </w:r>
      <w:r w:rsidR="002606F3" w:rsidRPr="002606F3">
        <w:rPr>
          <w:rFonts w:cs="Calibri"/>
          <w:spacing w:val="1"/>
          <w:w w:val="103"/>
          <w:lang w:val="en-US" w:eastAsia="ar-SA"/>
        </w:rPr>
        <w:t>к</w:t>
      </w:r>
      <w:r w:rsidR="002606F3" w:rsidRPr="002606F3">
        <w:rPr>
          <w:rFonts w:cs="Calibri"/>
          <w:w w:val="103"/>
          <w:lang w:val="en-US" w:eastAsia="ar-SA"/>
        </w:rPr>
        <w:t>е</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D15533">
        <w:rPr>
          <w:rFonts w:cs="Calibri"/>
          <w:spacing w:val="1"/>
          <w:w w:val="103"/>
          <w:lang w:val="en-US" w:eastAsia="ar-SA"/>
        </w:rPr>
        <w:t>.</w:t>
      </w:r>
      <w:proofErr w:type="gramEnd"/>
    </w:p>
    <w:p w:rsidR="002606F3" w:rsidRPr="002606F3" w:rsidRDefault="004C496D" w:rsidP="002606F3">
      <w:pPr>
        <w:widowControl w:val="0"/>
        <w:tabs>
          <w:tab w:val="left" w:pos="9498"/>
        </w:tabs>
        <w:autoSpaceDE w:val="0"/>
        <w:ind w:left="142" w:right="-51"/>
        <w:rPr>
          <w:rFonts w:cs="Calibri"/>
          <w:w w:val="103"/>
          <w:lang w:val="en-US" w:eastAsia="ar-SA"/>
        </w:rPr>
      </w:pPr>
      <w:r>
        <w:rPr>
          <w:rFonts w:cs="Calibri"/>
          <w:w w:val="103"/>
          <w:lang w:val="sr-Cyrl-RS" w:eastAsia="ar-SA"/>
        </w:rPr>
        <w:t xml:space="preserve"> </w:t>
      </w:r>
      <w:r w:rsidR="006D0C39">
        <w:rPr>
          <w:rFonts w:cs="Calibri"/>
          <w:w w:val="103"/>
          <w:lang w:val="sr-Cyrl-RS" w:eastAsia="ar-SA"/>
        </w:rPr>
        <w:t xml:space="preserve">           </w:t>
      </w:r>
      <w:r w:rsidR="002606F3" w:rsidRPr="002606F3">
        <w:rPr>
          <w:rFonts w:cs="Calibri"/>
          <w:w w:val="103"/>
          <w:lang w:val="en-US" w:eastAsia="ar-SA"/>
        </w:rPr>
        <w:t>Телеф</w:t>
      </w:r>
      <w:r w:rsidR="002606F3" w:rsidRPr="002606F3">
        <w:rPr>
          <w:rFonts w:cs="Calibri"/>
          <w:spacing w:val="1"/>
          <w:w w:val="103"/>
          <w:lang w:val="en-US" w:eastAsia="ar-SA"/>
        </w:rPr>
        <w:t>о</w:t>
      </w:r>
      <w:r w:rsidR="002606F3" w:rsidRPr="002606F3">
        <w:rPr>
          <w:rFonts w:cs="Calibri"/>
          <w:w w:val="103"/>
          <w:lang w:val="en-US" w:eastAsia="ar-SA"/>
        </w:rPr>
        <w:t>н</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3"/>
          <w:w w:val="103"/>
          <w:lang w:val="en-US" w:eastAsia="ar-SA"/>
        </w:rPr>
        <w:t>.</w:t>
      </w:r>
      <w:r w:rsidR="002606F3" w:rsidRPr="002606F3">
        <w:rPr>
          <w:rFonts w:cs="Calibri"/>
          <w:spacing w:val="-2"/>
          <w:w w:val="103"/>
          <w:lang w:val="en-US" w:eastAsia="ar-SA"/>
        </w:rPr>
        <w:t>.</w:t>
      </w:r>
      <w:r w:rsidR="002606F3" w:rsidRPr="002606F3">
        <w:rPr>
          <w:rFonts w:cs="Calibri"/>
          <w:w w:val="103"/>
          <w:lang w:val="en-US" w:eastAsia="ar-SA"/>
        </w:rPr>
        <w:t>....</w:t>
      </w:r>
      <w:r w:rsidR="002606F3" w:rsidRPr="002606F3">
        <w:rPr>
          <w:rFonts w:cs="Calibri"/>
          <w:spacing w:val="-2"/>
          <w:w w:val="103"/>
          <w:lang w:val="en-US" w:eastAsia="ar-SA"/>
        </w:rPr>
        <w:t>.</w:t>
      </w:r>
      <w:r w:rsidR="002606F3" w:rsidRPr="002606F3">
        <w:rPr>
          <w:rFonts w:cs="Calibri"/>
          <w:w w:val="103"/>
          <w:lang w:val="en-US" w:eastAsia="ar-SA"/>
        </w:rPr>
        <w:t>..........</w:t>
      </w:r>
      <w:r w:rsidR="00D15533">
        <w:rPr>
          <w:rFonts w:cs="Calibri"/>
          <w:w w:val="103"/>
          <w:lang w:val="sr-Cyrl-CS" w:eastAsia="ar-SA"/>
        </w:rPr>
        <w:t>...</w:t>
      </w:r>
      <w:r w:rsidR="002606F3" w:rsidRPr="002606F3">
        <w:rPr>
          <w:rFonts w:cs="Calibri"/>
          <w:w w:val="103"/>
          <w:lang w:val="en-US" w:eastAsia="ar-SA"/>
        </w:rPr>
        <w:t>Тел</w:t>
      </w:r>
      <w:r w:rsidR="002606F3" w:rsidRPr="002606F3">
        <w:rPr>
          <w:rFonts w:cs="Calibri"/>
          <w:spacing w:val="-1"/>
          <w:w w:val="103"/>
          <w:lang w:val="en-US" w:eastAsia="ar-SA"/>
        </w:rPr>
        <w:t>е</w:t>
      </w:r>
      <w:r w:rsidR="002606F3" w:rsidRPr="002606F3">
        <w:rPr>
          <w:rFonts w:cs="Calibri"/>
          <w:w w:val="103"/>
          <w:lang w:val="en-US" w:eastAsia="ar-SA"/>
        </w:rPr>
        <w:t>факс</w:t>
      </w:r>
      <w:r w:rsidR="002606F3" w:rsidRPr="002606F3">
        <w:rPr>
          <w:rFonts w:cs="Calibri"/>
          <w:lang w:val="sr-Cyrl-CS" w:eastAsia="ar-SA"/>
        </w:rPr>
        <w:t>............................</w:t>
      </w:r>
      <w:r w:rsidR="002606F3" w:rsidRPr="002606F3">
        <w:rPr>
          <w:rFonts w:cs="Calibri"/>
          <w:lang w:val="en-US" w:eastAsia="ar-SA"/>
        </w:rPr>
        <w:t>ко</w:t>
      </w:r>
      <w:r w:rsidR="002606F3" w:rsidRPr="002606F3">
        <w:rPr>
          <w:rFonts w:cs="Calibri"/>
          <w:spacing w:val="-1"/>
          <w:lang w:val="en-US" w:eastAsia="ar-SA"/>
        </w:rPr>
        <w:t>г</w:t>
      </w:r>
      <w:r w:rsidR="002606F3" w:rsidRPr="002606F3">
        <w:rPr>
          <w:rFonts w:cs="Calibri"/>
          <w:lang w:val="en-US" w:eastAsia="ar-SA"/>
        </w:rPr>
        <w:t>а</w:t>
      </w:r>
      <w:r w:rsidR="002606F3">
        <w:rPr>
          <w:rFonts w:cs="Calibri"/>
          <w:lang w:val="sr-Cyrl-RS" w:eastAsia="ar-SA"/>
        </w:rPr>
        <w:t xml:space="preserve">  </w:t>
      </w:r>
      <w:r w:rsidR="002606F3" w:rsidRPr="002606F3">
        <w:rPr>
          <w:rFonts w:cs="Calibri"/>
          <w:w w:val="103"/>
          <w:lang w:val="en-US" w:eastAsia="ar-SA"/>
        </w:rPr>
        <w:t>заступа........</w:t>
      </w:r>
      <w:r w:rsidR="002606F3" w:rsidRPr="002606F3">
        <w:rPr>
          <w:rFonts w:cs="Calibri"/>
          <w:spacing w:val="-2"/>
          <w:w w:val="103"/>
          <w:lang w:val="en-US" w:eastAsia="ar-SA"/>
        </w:rPr>
        <w:t>.</w:t>
      </w:r>
      <w:r w:rsidR="002606F3" w:rsidRPr="002606F3">
        <w:rPr>
          <w:rFonts w:cs="Calibri"/>
          <w:spacing w:val="4"/>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w w:val="103"/>
          <w:lang w:val="en-US" w:eastAsia="ar-SA"/>
        </w:rPr>
        <w:t>...</w:t>
      </w:r>
      <w:r w:rsidR="002606F3" w:rsidRPr="002606F3">
        <w:rPr>
          <w:rFonts w:cs="Calibri"/>
          <w:spacing w:val="1"/>
          <w:w w:val="103"/>
          <w:lang w:val="en-US" w:eastAsia="ar-SA"/>
        </w:rPr>
        <w:t>..</w:t>
      </w:r>
      <w:r w:rsidR="002606F3" w:rsidRPr="002606F3">
        <w:rPr>
          <w:rFonts w:cs="Calibri"/>
          <w:spacing w:val="-2"/>
          <w:w w:val="103"/>
          <w:lang w:val="en-US" w:eastAsia="ar-SA"/>
        </w:rPr>
        <w:t>.</w:t>
      </w:r>
      <w:r w:rsidR="002606F3" w:rsidRPr="002606F3">
        <w:rPr>
          <w:rFonts w:cs="Calibri"/>
          <w:w w:val="103"/>
          <w:lang w:val="en-US" w:eastAsia="ar-SA"/>
        </w:rPr>
        <w:t>.</w:t>
      </w:r>
      <w:r w:rsidR="002606F3" w:rsidRPr="002606F3">
        <w:rPr>
          <w:rFonts w:cs="Calibri"/>
          <w:lang w:val="sr-Cyrl-CS" w:eastAsia="ar-SA"/>
        </w:rPr>
        <w:t>.</w:t>
      </w:r>
      <w:r w:rsidR="00D15533">
        <w:rPr>
          <w:rFonts w:cs="Calibri"/>
          <w:lang w:val="sr-Cyrl-CS" w:eastAsia="ar-SA"/>
        </w:rPr>
        <w:t>.</w:t>
      </w:r>
      <w:r w:rsidR="00D15533">
        <w:rPr>
          <w:rFonts w:cs="Calibri"/>
          <w:lang w:val="sr-Cyrl-RS" w:eastAsia="ar-SA"/>
        </w:rPr>
        <w:t>........................</w:t>
      </w:r>
      <w:r w:rsidR="002606F3" w:rsidRPr="002606F3">
        <w:rPr>
          <w:rFonts w:cs="Calibri"/>
          <w:lang w:val="sr-Latn-CS" w:eastAsia="ar-SA"/>
        </w:rPr>
        <w:br/>
      </w:r>
      <w:r w:rsidR="002606F3">
        <w:rPr>
          <w:rFonts w:cs="Calibri"/>
          <w:lang w:val="sr-Cyrl-RS" w:eastAsia="ar-SA"/>
        </w:rPr>
        <w:t xml:space="preserve">      </w:t>
      </w:r>
      <w:r w:rsidR="006D0C39">
        <w:rPr>
          <w:rFonts w:cs="Calibri"/>
          <w:lang w:val="sr-Cyrl-RS" w:eastAsia="ar-SA"/>
        </w:rPr>
        <w:t xml:space="preserve">    </w:t>
      </w:r>
      <w:r w:rsidR="002606F3" w:rsidRPr="002606F3">
        <w:rPr>
          <w:rFonts w:cs="Calibri"/>
          <w:lang w:val="en-US" w:eastAsia="ar-SA"/>
        </w:rPr>
        <w:t>(</w:t>
      </w:r>
      <w:r w:rsidR="002606F3" w:rsidRPr="002606F3">
        <w:rPr>
          <w:rFonts w:cs="Calibri"/>
          <w:lang w:val="sr-Cyrl-CS" w:eastAsia="ar-SA"/>
        </w:rPr>
        <w:t xml:space="preserve">у </w:t>
      </w:r>
      <w:r w:rsidR="002606F3" w:rsidRPr="002606F3">
        <w:rPr>
          <w:rFonts w:cs="Calibri"/>
          <w:lang w:val="en-US" w:eastAsia="ar-SA"/>
        </w:rPr>
        <w:t>даљ</w:t>
      </w:r>
      <w:r w:rsidR="002606F3" w:rsidRPr="002606F3">
        <w:rPr>
          <w:rFonts w:cs="Calibri"/>
          <w:spacing w:val="1"/>
          <w:lang w:val="en-US" w:eastAsia="ar-SA"/>
        </w:rPr>
        <w:t>е</w:t>
      </w:r>
      <w:r w:rsidR="002606F3" w:rsidRPr="002606F3">
        <w:rPr>
          <w:rFonts w:cs="Calibri"/>
          <w:lang w:val="en-US" w:eastAsia="ar-SA"/>
        </w:rPr>
        <w:t>м</w:t>
      </w:r>
      <w:r w:rsidR="002606F3" w:rsidRPr="002606F3">
        <w:rPr>
          <w:rFonts w:cs="Calibri"/>
          <w:spacing w:val="2"/>
          <w:lang w:val="en-US" w:eastAsia="ar-SA"/>
        </w:rPr>
        <w:t>т</w:t>
      </w:r>
      <w:r w:rsidR="002606F3" w:rsidRPr="002606F3">
        <w:rPr>
          <w:rFonts w:cs="Calibri"/>
          <w:spacing w:val="-1"/>
          <w:lang w:val="en-US" w:eastAsia="ar-SA"/>
        </w:rPr>
        <w:t>е</w:t>
      </w:r>
      <w:r w:rsidR="002606F3" w:rsidRPr="002606F3">
        <w:rPr>
          <w:rFonts w:cs="Calibri"/>
          <w:spacing w:val="1"/>
          <w:lang w:val="en-US" w:eastAsia="ar-SA"/>
        </w:rPr>
        <w:t>к</w:t>
      </w:r>
      <w:r w:rsidR="002606F3" w:rsidRPr="002606F3">
        <w:rPr>
          <w:rFonts w:cs="Calibri"/>
          <w:lang w:val="en-US" w:eastAsia="ar-SA"/>
        </w:rPr>
        <w:t xml:space="preserve">сту: </w:t>
      </w:r>
      <w:r w:rsidR="002606F3" w:rsidRPr="002606F3">
        <w:rPr>
          <w:rFonts w:cs="Calibri"/>
          <w:spacing w:val="1"/>
          <w:w w:val="103"/>
          <w:lang w:val="en-US" w:eastAsia="ar-SA"/>
        </w:rPr>
        <w:t>И</w:t>
      </w:r>
      <w:r w:rsidR="002606F3" w:rsidRPr="002606F3">
        <w:rPr>
          <w:rFonts w:cs="Calibri"/>
          <w:w w:val="103"/>
          <w:lang w:val="en-US" w:eastAsia="ar-SA"/>
        </w:rPr>
        <w:t>споручи</w:t>
      </w:r>
      <w:r w:rsidR="002606F3" w:rsidRPr="002606F3">
        <w:rPr>
          <w:rFonts w:cs="Calibri"/>
          <w:spacing w:val="2"/>
          <w:w w:val="103"/>
          <w:lang w:val="en-US" w:eastAsia="ar-SA"/>
        </w:rPr>
        <w:t>л</w:t>
      </w:r>
      <w:r w:rsidR="002606F3" w:rsidRPr="002606F3">
        <w:rPr>
          <w:rFonts w:cs="Calibri"/>
          <w:spacing w:val="1"/>
          <w:w w:val="103"/>
          <w:lang w:val="en-US" w:eastAsia="ar-SA"/>
        </w:rPr>
        <w:t>а</w:t>
      </w:r>
      <w:r w:rsidR="002606F3" w:rsidRPr="002606F3">
        <w:rPr>
          <w:rFonts w:cs="Calibri"/>
          <w:w w:val="103"/>
          <w:lang w:val="en-US" w:eastAsia="ar-SA"/>
        </w:rPr>
        <w:t>ц).</w:t>
      </w:r>
    </w:p>
    <w:tbl>
      <w:tblPr>
        <w:tblW w:w="9341" w:type="dxa"/>
        <w:tblInd w:w="787" w:type="dxa"/>
        <w:tblLayout w:type="fixed"/>
        <w:tblCellMar>
          <w:left w:w="0" w:type="dxa"/>
          <w:right w:w="0" w:type="dxa"/>
        </w:tblCellMar>
        <w:tblLook w:val="0000" w:firstRow="0" w:lastRow="0" w:firstColumn="0" w:lastColumn="0" w:noHBand="0" w:noVBand="0"/>
      </w:tblPr>
      <w:tblGrid>
        <w:gridCol w:w="4304"/>
        <w:gridCol w:w="5037"/>
      </w:tblGrid>
      <w:tr w:rsidR="002606F3" w:rsidRPr="002606F3" w:rsidTr="002606F3">
        <w:trPr>
          <w:trHeight w:hRule="exact" w:val="373"/>
        </w:trPr>
        <w:tc>
          <w:tcPr>
            <w:tcW w:w="4304" w:type="dxa"/>
            <w:vMerge w:val="restart"/>
            <w:tcBorders>
              <w:top w:val="single" w:sz="4" w:space="0" w:color="000000"/>
              <w:left w:val="single" w:sz="4" w:space="0" w:color="000000"/>
              <w:bottom w:val="single" w:sz="4" w:space="0" w:color="000000"/>
            </w:tcBorders>
            <w:shd w:val="clear" w:color="auto" w:fill="auto"/>
          </w:tcPr>
          <w:p w:rsidR="002606F3" w:rsidRPr="002606F3" w:rsidRDefault="002606F3" w:rsidP="002606F3">
            <w:pPr>
              <w:widowControl w:val="0"/>
              <w:autoSpaceDE w:val="0"/>
              <w:snapToGrid w:val="0"/>
              <w:spacing w:before="4"/>
              <w:ind w:left="96"/>
              <w:jc w:val="both"/>
              <w:rPr>
                <w:rFonts w:cs="Calibri"/>
                <w:w w:val="103"/>
                <w:lang w:val="en-US" w:eastAsia="ar-SA"/>
              </w:rPr>
            </w:pPr>
            <w:r w:rsidRPr="002606F3">
              <w:rPr>
                <w:rFonts w:cs="Calibri"/>
                <w:lang w:val="en-US" w:eastAsia="ar-SA"/>
              </w:rPr>
              <w:t>Са</w:t>
            </w:r>
            <w:r w:rsidRPr="002606F3">
              <w:rPr>
                <w:rFonts w:cs="Calibri"/>
                <w:w w:val="103"/>
                <w:lang w:val="en-US" w:eastAsia="ar-SA"/>
              </w:rPr>
              <w:t>подиз</w:t>
            </w:r>
            <w:r w:rsidRPr="002606F3">
              <w:rPr>
                <w:rFonts w:cs="Calibri"/>
                <w:spacing w:val="1"/>
                <w:w w:val="103"/>
                <w:lang w:val="en-US" w:eastAsia="ar-SA"/>
              </w:rPr>
              <w:t>в</w:t>
            </w:r>
            <w:r w:rsidRPr="002606F3">
              <w:rPr>
                <w:rFonts w:cs="Calibri"/>
                <w:w w:val="103"/>
                <w:lang w:val="en-US" w:eastAsia="ar-SA"/>
              </w:rPr>
              <w:t>ођачем</w:t>
            </w:r>
            <w:r w:rsidRPr="002606F3">
              <w:rPr>
                <w:rFonts w:cs="Calibri"/>
                <w:spacing w:val="-2"/>
                <w:w w:val="103"/>
                <w:lang w:val="en-US" w:eastAsia="ar-SA"/>
              </w:rPr>
              <w:t>/</w:t>
            </w:r>
            <w:r w:rsidRPr="002606F3">
              <w:rPr>
                <w:rFonts w:cs="Calibri"/>
                <w:w w:val="103"/>
                <w:lang w:val="en-US" w:eastAsia="ar-SA"/>
              </w:rPr>
              <w:t>п</w:t>
            </w:r>
            <w:r w:rsidRPr="002606F3">
              <w:rPr>
                <w:rFonts w:cs="Calibri"/>
                <w:spacing w:val="2"/>
                <w:w w:val="103"/>
                <w:lang w:val="en-US" w:eastAsia="ar-SA"/>
              </w:rPr>
              <w:t>о</w:t>
            </w:r>
            <w:r w:rsidRPr="002606F3">
              <w:rPr>
                <w:rFonts w:cs="Calibri"/>
                <w:w w:val="103"/>
                <w:lang w:val="en-US" w:eastAsia="ar-SA"/>
              </w:rPr>
              <w:t>дизвођачима</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r>
      <w:tr w:rsidR="002606F3" w:rsidRPr="002606F3" w:rsidTr="002606F3">
        <w:trPr>
          <w:trHeight w:hRule="exact" w:val="373"/>
        </w:trPr>
        <w:tc>
          <w:tcPr>
            <w:tcW w:w="4304" w:type="dxa"/>
            <w:vMerge/>
            <w:tcBorders>
              <w:top w:val="single" w:sz="4" w:space="0" w:color="000000"/>
              <w:left w:val="single" w:sz="4" w:space="0" w:color="000000"/>
              <w:bottom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r>
      <w:tr w:rsidR="002606F3" w:rsidRPr="002606F3" w:rsidTr="002606F3">
        <w:trPr>
          <w:trHeight w:hRule="exact" w:val="374"/>
        </w:trPr>
        <w:tc>
          <w:tcPr>
            <w:tcW w:w="4304" w:type="dxa"/>
            <w:vMerge/>
            <w:tcBorders>
              <w:top w:val="single" w:sz="4" w:space="0" w:color="000000"/>
              <w:left w:val="single" w:sz="4" w:space="0" w:color="000000"/>
              <w:bottom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r>
      <w:tr w:rsidR="002606F3" w:rsidRPr="002606F3" w:rsidTr="002606F3">
        <w:trPr>
          <w:trHeight w:val="388"/>
        </w:trPr>
        <w:tc>
          <w:tcPr>
            <w:tcW w:w="4304" w:type="dxa"/>
            <w:vMerge w:val="restart"/>
            <w:tcBorders>
              <w:top w:val="single" w:sz="4" w:space="0" w:color="000000"/>
              <w:left w:val="single" w:sz="4" w:space="0" w:color="000000"/>
            </w:tcBorders>
            <w:shd w:val="clear" w:color="auto" w:fill="auto"/>
          </w:tcPr>
          <w:p w:rsidR="002606F3" w:rsidRPr="002606F3" w:rsidRDefault="002606F3" w:rsidP="002606F3">
            <w:pPr>
              <w:widowControl w:val="0"/>
              <w:autoSpaceDE w:val="0"/>
              <w:snapToGrid w:val="0"/>
              <w:spacing w:before="5"/>
              <w:ind w:left="96"/>
              <w:rPr>
                <w:rFonts w:cs="Calibri"/>
                <w:w w:val="103"/>
                <w:lang w:val="en-US" w:eastAsia="ar-SA"/>
              </w:rPr>
            </w:pPr>
            <w:r w:rsidRPr="002606F3">
              <w:rPr>
                <w:rFonts w:cs="Calibri"/>
                <w:lang w:val="en-US" w:eastAsia="ar-SA"/>
              </w:rPr>
              <w:t>Сазај</w:t>
            </w:r>
            <w:r w:rsidRPr="002606F3">
              <w:rPr>
                <w:rFonts w:cs="Calibri"/>
                <w:spacing w:val="1"/>
                <w:lang w:val="en-US" w:eastAsia="ar-SA"/>
              </w:rPr>
              <w:t>е</w:t>
            </w:r>
            <w:r w:rsidRPr="002606F3">
              <w:rPr>
                <w:rFonts w:cs="Calibri"/>
                <w:spacing w:val="-1"/>
                <w:lang w:val="en-US" w:eastAsia="ar-SA"/>
              </w:rPr>
              <w:t>д</w:t>
            </w:r>
            <w:r w:rsidRPr="002606F3">
              <w:rPr>
                <w:rFonts w:cs="Calibri"/>
                <w:lang w:val="en-US" w:eastAsia="ar-SA"/>
              </w:rPr>
              <w:t>ничк</w:t>
            </w:r>
            <w:r w:rsidRPr="002606F3">
              <w:rPr>
                <w:rFonts w:cs="Calibri"/>
                <w:spacing w:val="1"/>
                <w:lang w:val="en-US" w:eastAsia="ar-SA"/>
              </w:rPr>
              <w:t>и</w:t>
            </w:r>
            <w:r w:rsidRPr="002606F3">
              <w:rPr>
                <w:rFonts w:cs="Calibri"/>
                <w:lang w:val="en-US" w:eastAsia="ar-SA"/>
              </w:rPr>
              <w:t>м</w:t>
            </w:r>
            <w:r w:rsidRPr="002606F3">
              <w:rPr>
                <w:rFonts w:cs="Calibri"/>
                <w:w w:val="103"/>
                <w:lang w:val="en-US" w:eastAsia="ar-SA"/>
              </w:rPr>
              <w:t xml:space="preserve">понуђачем/ </w:t>
            </w:r>
            <w:r w:rsidRPr="002606F3">
              <w:rPr>
                <w:rFonts w:cs="Calibri"/>
                <w:spacing w:val="1"/>
                <w:w w:val="103"/>
                <w:lang w:val="en-US" w:eastAsia="ar-SA"/>
              </w:rPr>
              <w:t>п</w:t>
            </w:r>
            <w:r w:rsidRPr="002606F3">
              <w:rPr>
                <w:rFonts w:cs="Calibri"/>
                <w:w w:val="103"/>
                <w:lang w:val="en-US" w:eastAsia="ar-SA"/>
              </w:rPr>
              <w:t>онуђач</w:t>
            </w:r>
            <w:r w:rsidRPr="002606F3">
              <w:rPr>
                <w:rFonts w:cs="Calibri"/>
                <w:spacing w:val="1"/>
                <w:w w:val="103"/>
                <w:lang w:val="en-US" w:eastAsia="ar-SA"/>
              </w:rPr>
              <w:t>и</w:t>
            </w:r>
            <w:r w:rsidRPr="002606F3">
              <w:rPr>
                <w:rFonts w:cs="Calibri"/>
                <w:w w:val="103"/>
                <w:lang w:val="en-US" w:eastAsia="ar-SA"/>
              </w:rPr>
              <w:t>ма</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r>
      <w:tr w:rsidR="002606F3" w:rsidRPr="002606F3" w:rsidTr="002606F3">
        <w:trPr>
          <w:trHeight w:val="388"/>
        </w:trPr>
        <w:tc>
          <w:tcPr>
            <w:tcW w:w="4304" w:type="dxa"/>
            <w:vMerge/>
            <w:tcBorders>
              <w:left w:val="single" w:sz="4" w:space="0" w:color="000000"/>
              <w:bottom w:val="single" w:sz="4" w:space="0" w:color="000000"/>
            </w:tcBorders>
            <w:shd w:val="clear" w:color="auto" w:fill="auto"/>
          </w:tcPr>
          <w:p w:rsidR="002606F3" w:rsidRPr="002606F3" w:rsidRDefault="002606F3" w:rsidP="002606F3">
            <w:pPr>
              <w:widowControl w:val="0"/>
              <w:autoSpaceDE w:val="0"/>
              <w:snapToGrid w:val="0"/>
              <w:spacing w:before="5"/>
              <w:ind w:left="96"/>
              <w:rPr>
                <w:rFonts w:cs="Calibri"/>
                <w:lang w:val="en-US"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606F3" w:rsidRPr="002606F3" w:rsidRDefault="002606F3" w:rsidP="002606F3">
            <w:pPr>
              <w:widowControl w:val="0"/>
              <w:autoSpaceDE w:val="0"/>
              <w:snapToGrid w:val="0"/>
              <w:jc w:val="both"/>
              <w:rPr>
                <w:rFonts w:cs="Calibri"/>
                <w:lang w:val="en-US" w:eastAsia="ar-SA"/>
              </w:rPr>
            </w:pPr>
          </w:p>
        </w:tc>
      </w:tr>
    </w:tbl>
    <w:p w:rsidR="002606F3" w:rsidRPr="002606F3" w:rsidRDefault="002606F3" w:rsidP="002606F3">
      <w:pPr>
        <w:widowControl w:val="0"/>
        <w:autoSpaceDE w:val="0"/>
        <w:ind w:left="206"/>
        <w:rPr>
          <w:rFonts w:cs="Calibri"/>
          <w:w w:val="103"/>
          <w:lang w:val="en-US" w:eastAsia="ar-SA"/>
        </w:rPr>
      </w:pPr>
      <w:r>
        <w:rPr>
          <w:rFonts w:cs="Calibri"/>
          <w:lang w:val="sr-Cyrl-RS" w:eastAsia="ar-SA"/>
        </w:rPr>
        <w:t xml:space="preserve">                            </w:t>
      </w:r>
      <w:r w:rsidRPr="002606F3">
        <w:rPr>
          <w:rFonts w:cs="Calibri"/>
          <w:lang w:val="en-US" w:eastAsia="ar-SA"/>
        </w:rPr>
        <w:t xml:space="preserve">(Попунити у </w:t>
      </w:r>
      <w:r w:rsidRPr="002606F3">
        <w:rPr>
          <w:rFonts w:cs="Calibri"/>
          <w:spacing w:val="1"/>
          <w:lang w:val="en-US" w:eastAsia="ar-SA"/>
        </w:rPr>
        <w:t>с</w:t>
      </w:r>
      <w:r w:rsidRPr="002606F3">
        <w:rPr>
          <w:rFonts w:cs="Calibri"/>
          <w:lang w:val="en-US" w:eastAsia="ar-SA"/>
        </w:rPr>
        <w:t>лучају</w:t>
      </w:r>
      <w:r w:rsidR="00D15533">
        <w:rPr>
          <w:rFonts w:cs="Calibri"/>
          <w:lang w:val="sr-Cyrl-RS" w:eastAsia="ar-SA"/>
        </w:rPr>
        <w:t xml:space="preserve"> </w:t>
      </w:r>
      <w:r w:rsidRPr="002606F3">
        <w:rPr>
          <w:rFonts w:cs="Calibri"/>
          <w:lang w:val="en-US" w:eastAsia="ar-SA"/>
        </w:rPr>
        <w:t>да</w:t>
      </w:r>
      <w:r w:rsidR="00D15533">
        <w:rPr>
          <w:rFonts w:cs="Calibri"/>
          <w:lang w:val="sr-Cyrl-RS" w:eastAsia="ar-SA"/>
        </w:rPr>
        <w:t xml:space="preserve"> </w:t>
      </w:r>
      <w:r w:rsidRPr="002606F3">
        <w:rPr>
          <w:rFonts w:cs="Calibri"/>
          <w:spacing w:val="1"/>
          <w:lang w:val="en-US" w:eastAsia="ar-SA"/>
        </w:rPr>
        <w:t>с</w:t>
      </w:r>
      <w:r w:rsidRPr="002606F3">
        <w:rPr>
          <w:rFonts w:cs="Calibri"/>
          <w:lang w:val="en-US" w:eastAsia="ar-SA"/>
        </w:rPr>
        <w:t>е</w:t>
      </w:r>
      <w:r w:rsidR="00D15533">
        <w:rPr>
          <w:rFonts w:cs="Calibri"/>
          <w:lang w:val="sr-Cyrl-RS" w:eastAsia="ar-SA"/>
        </w:rPr>
        <w:t xml:space="preserve"> </w:t>
      </w:r>
      <w:r w:rsidRPr="002606F3">
        <w:rPr>
          <w:rFonts w:cs="Calibri"/>
          <w:lang w:val="en-US" w:eastAsia="ar-SA"/>
        </w:rPr>
        <w:t>на</w:t>
      </w:r>
      <w:r w:rsidRPr="002606F3">
        <w:rPr>
          <w:rFonts w:cs="Calibri"/>
          <w:spacing w:val="1"/>
          <w:lang w:val="en-US" w:eastAsia="ar-SA"/>
        </w:rPr>
        <w:t>с</w:t>
      </w:r>
      <w:r w:rsidRPr="002606F3">
        <w:rPr>
          <w:rFonts w:cs="Calibri"/>
          <w:lang w:val="en-US" w:eastAsia="ar-SA"/>
        </w:rPr>
        <w:t>тупа</w:t>
      </w:r>
      <w:r w:rsidR="00D15533">
        <w:rPr>
          <w:rFonts w:cs="Calibri"/>
          <w:lang w:val="sr-Cyrl-RS" w:eastAsia="ar-SA"/>
        </w:rPr>
        <w:t xml:space="preserve"> </w:t>
      </w:r>
      <w:r w:rsidRPr="002606F3">
        <w:rPr>
          <w:rFonts w:cs="Calibri"/>
          <w:lang w:val="en-US" w:eastAsia="ar-SA"/>
        </w:rPr>
        <w:t>са</w:t>
      </w:r>
      <w:r w:rsidR="00D15533">
        <w:rPr>
          <w:rFonts w:cs="Calibri"/>
          <w:lang w:val="sr-Cyrl-RS" w:eastAsia="ar-SA"/>
        </w:rPr>
        <w:t xml:space="preserve"> </w:t>
      </w:r>
      <w:r w:rsidRPr="002606F3">
        <w:rPr>
          <w:rFonts w:cs="Calibri"/>
          <w:spacing w:val="1"/>
          <w:lang w:val="en-US" w:eastAsia="ar-SA"/>
        </w:rPr>
        <w:t>п</w:t>
      </w:r>
      <w:r w:rsidRPr="002606F3">
        <w:rPr>
          <w:rFonts w:cs="Calibri"/>
          <w:lang w:val="en-US" w:eastAsia="ar-SA"/>
        </w:rPr>
        <w:t>одизвођачем</w:t>
      </w:r>
      <w:r w:rsidR="00D15533">
        <w:rPr>
          <w:rFonts w:cs="Calibri"/>
          <w:lang w:val="sr-Cyrl-RS" w:eastAsia="ar-SA"/>
        </w:rPr>
        <w:t xml:space="preserve"> </w:t>
      </w:r>
      <w:r w:rsidRPr="002606F3">
        <w:rPr>
          <w:rFonts w:cs="Calibri"/>
          <w:lang w:val="en-US" w:eastAsia="ar-SA"/>
        </w:rPr>
        <w:t xml:space="preserve">или у </w:t>
      </w:r>
      <w:r w:rsidRPr="002606F3">
        <w:rPr>
          <w:rFonts w:cs="Calibri"/>
          <w:spacing w:val="1"/>
          <w:lang w:val="en-US" w:eastAsia="ar-SA"/>
        </w:rPr>
        <w:t>г</w:t>
      </w:r>
      <w:r w:rsidRPr="002606F3">
        <w:rPr>
          <w:rFonts w:cs="Calibri"/>
          <w:spacing w:val="-1"/>
          <w:lang w:val="en-US" w:eastAsia="ar-SA"/>
        </w:rPr>
        <w:t>р</w:t>
      </w:r>
      <w:r w:rsidRPr="002606F3">
        <w:rPr>
          <w:rFonts w:cs="Calibri"/>
          <w:spacing w:val="1"/>
          <w:lang w:val="en-US" w:eastAsia="ar-SA"/>
        </w:rPr>
        <w:t>у</w:t>
      </w:r>
      <w:r w:rsidRPr="002606F3">
        <w:rPr>
          <w:rFonts w:cs="Calibri"/>
          <w:lang w:val="en-US" w:eastAsia="ar-SA"/>
        </w:rPr>
        <w:t>пи</w:t>
      </w:r>
      <w:r w:rsidR="00D15533">
        <w:rPr>
          <w:rFonts w:cs="Calibri"/>
          <w:lang w:val="sr-Cyrl-RS" w:eastAsia="ar-SA"/>
        </w:rPr>
        <w:t xml:space="preserve"> </w:t>
      </w:r>
      <w:r w:rsidRPr="002606F3">
        <w:rPr>
          <w:rFonts w:cs="Calibri"/>
          <w:spacing w:val="4"/>
          <w:w w:val="103"/>
          <w:lang w:val="en-US" w:eastAsia="ar-SA"/>
        </w:rPr>
        <w:t>п</w:t>
      </w:r>
      <w:r w:rsidRPr="002606F3">
        <w:rPr>
          <w:rFonts w:cs="Calibri"/>
          <w:w w:val="103"/>
          <w:lang w:val="en-US" w:eastAsia="ar-SA"/>
        </w:rPr>
        <w:t>он</w:t>
      </w:r>
      <w:r w:rsidRPr="002606F3">
        <w:rPr>
          <w:rFonts w:cs="Calibri"/>
          <w:spacing w:val="1"/>
          <w:w w:val="103"/>
          <w:lang w:val="en-US" w:eastAsia="ar-SA"/>
        </w:rPr>
        <w:t>у</w:t>
      </w:r>
      <w:r w:rsidRPr="002606F3">
        <w:rPr>
          <w:rFonts w:cs="Calibri"/>
          <w:spacing w:val="-1"/>
          <w:w w:val="103"/>
          <w:lang w:val="en-US" w:eastAsia="ar-SA"/>
        </w:rPr>
        <w:t>ђ</w:t>
      </w:r>
      <w:r w:rsidRPr="002606F3">
        <w:rPr>
          <w:rFonts w:cs="Calibri"/>
          <w:w w:val="103"/>
          <w:lang w:val="en-US" w:eastAsia="ar-SA"/>
        </w:rPr>
        <w:t>ача)</w:t>
      </w:r>
    </w:p>
    <w:p w:rsidR="00C60115" w:rsidRDefault="00C60115" w:rsidP="0088235C">
      <w:pPr>
        <w:widowControl w:val="0"/>
        <w:autoSpaceDE w:val="0"/>
        <w:autoSpaceDN w:val="0"/>
        <w:adjustRightInd w:val="0"/>
        <w:spacing w:line="213" w:lineRule="exact"/>
        <w:rPr>
          <w:rFonts w:ascii="Times" w:hAnsi="Times" w:cs="Times"/>
          <w:color w:val="000000"/>
          <w:sz w:val="18"/>
          <w:szCs w:val="18"/>
        </w:rPr>
      </w:pPr>
    </w:p>
    <w:p w:rsidR="00C60115" w:rsidRDefault="00C60115" w:rsidP="00C60115">
      <w:pPr>
        <w:widowControl w:val="0"/>
        <w:autoSpaceDE w:val="0"/>
        <w:autoSpaceDN w:val="0"/>
        <w:adjustRightInd w:val="0"/>
        <w:spacing w:line="466" w:lineRule="exact"/>
        <w:ind w:left="5053"/>
        <w:rPr>
          <w:rFonts w:ascii="Times" w:hAnsi="Times" w:cs="Times"/>
          <w:color w:val="000000"/>
        </w:rPr>
      </w:pPr>
      <w:r>
        <w:rPr>
          <w:rFonts w:ascii="Times" w:hAnsi="Times" w:cs="Times"/>
          <w:b/>
          <w:bCs/>
          <w:color w:val="000000"/>
        </w:rPr>
        <w:t xml:space="preserve">Члан 1. </w:t>
      </w:r>
    </w:p>
    <w:p w:rsidR="006B50D0" w:rsidRDefault="00F81342" w:rsidP="00F81342">
      <w:pPr>
        <w:widowControl w:val="0"/>
        <w:autoSpaceDE w:val="0"/>
        <w:autoSpaceDN w:val="0"/>
        <w:adjustRightInd w:val="0"/>
        <w:spacing w:line="413" w:lineRule="exact"/>
        <w:rPr>
          <w:rFonts w:ascii="Times" w:hAnsi="Times" w:cs="Times"/>
          <w:color w:val="000000"/>
        </w:rPr>
      </w:pPr>
      <w:r>
        <w:rPr>
          <w:rFonts w:ascii="Times" w:hAnsi="Times" w:cs="Times"/>
          <w:color w:val="000000"/>
        </w:rPr>
        <w:t xml:space="preserve">        </w:t>
      </w:r>
      <w:r w:rsidR="00C60115">
        <w:rPr>
          <w:rFonts w:ascii="Times" w:hAnsi="Times" w:cs="Times"/>
          <w:color w:val="000000"/>
        </w:rPr>
        <w:t>Уговорне стране сагласно констатују:</w:t>
      </w:r>
    </w:p>
    <w:p w:rsidR="00C60115" w:rsidRPr="00935B67" w:rsidRDefault="006B50D0" w:rsidP="006B50D0">
      <w:pPr>
        <w:widowControl w:val="0"/>
        <w:autoSpaceDE w:val="0"/>
        <w:autoSpaceDN w:val="0"/>
        <w:adjustRightInd w:val="0"/>
        <w:spacing w:line="413" w:lineRule="exact"/>
        <w:ind w:left="1133"/>
        <w:rPr>
          <w:rFonts w:ascii="Times" w:hAnsi="Times" w:cs="Times"/>
          <w:color w:val="000000"/>
        </w:rPr>
      </w:pPr>
      <w:r>
        <w:rPr>
          <w:rFonts w:ascii="Times" w:hAnsi="Times" w:cs="Times"/>
          <w:color w:val="000000"/>
          <w:lang w:val="sr-Cyrl-RS"/>
        </w:rPr>
        <w:t>-</w:t>
      </w:r>
      <w:r w:rsidR="00C60115">
        <w:rPr>
          <w:rFonts w:ascii="Times" w:hAnsi="Times" w:cs="Times"/>
          <w:color w:val="000000"/>
        </w:rPr>
        <w:t xml:space="preserve"> </w:t>
      </w:r>
      <w:r w:rsidR="00AE2153">
        <w:rPr>
          <w:rFonts w:ascii="Times" w:hAnsi="Times" w:cs="Times"/>
          <w:color w:val="000000"/>
        </w:rPr>
        <w:t xml:space="preserve">да  је </w:t>
      </w:r>
      <w:r w:rsidR="009E3EC2">
        <w:rPr>
          <w:rFonts w:ascii="Times" w:hAnsi="Times" w:cs="Times"/>
          <w:color w:val="000000"/>
          <w:lang w:val="sr-Cyrl-RS"/>
        </w:rPr>
        <w:t>Наручиоц</w:t>
      </w:r>
      <w:r w:rsidR="00AE2153">
        <w:rPr>
          <w:rFonts w:ascii="Times" w:hAnsi="Times" w:cs="Times"/>
          <w:color w:val="000000"/>
        </w:rPr>
        <w:t xml:space="preserve"> на  основу чл.</w:t>
      </w:r>
      <w:r w:rsidR="00AE2153" w:rsidRPr="00AE2153">
        <w:rPr>
          <w:szCs w:val="28"/>
          <w:lang w:val="sr-Cyrl-RS"/>
        </w:rPr>
        <w:t xml:space="preserve"> </w:t>
      </w:r>
      <w:r w:rsidR="00AE2153">
        <w:rPr>
          <w:szCs w:val="28"/>
          <w:lang w:val="sr-Cyrl-RS"/>
        </w:rPr>
        <w:t>27</w:t>
      </w:r>
      <w:r w:rsidR="00AE2153">
        <w:rPr>
          <w:szCs w:val="28"/>
        </w:rPr>
        <w:t xml:space="preserve">. ст. </w:t>
      </w:r>
      <w:r w:rsidR="00AE2153">
        <w:rPr>
          <w:szCs w:val="28"/>
          <w:lang w:val="sr-Cyrl-RS"/>
        </w:rPr>
        <w:t>1</w:t>
      </w:r>
      <w:r w:rsidR="00AE2153">
        <w:rPr>
          <w:szCs w:val="28"/>
        </w:rPr>
        <w:t xml:space="preserve">. </w:t>
      </w:r>
      <w:r w:rsidR="00AE2153">
        <w:rPr>
          <w:szCs w:val="28"/>
          <w:lang w:val="sr-Cyrl-CS"/>
        </w:rPr>
        <w:t>тачка1</w:t>
      </w:r>
      <w:r w:rsidR="00AE2153">
        <w:rPr>
          <w:szCs w:val="28"/>
        </w:rPr>
        <w:t>. Закона о јавним набавкама („</w:t>
      </w:r>
      <w:r w:rsidR="00AE2153" w:rsidRPr="009D1B16">
        <w:rPr>
          <w:noProof/>
          <w:lang w:val="sr-Cyrl-CS"/>
        </w:rPr>
        <w:t>Службени гласник РС“, бр</w:t>
      </w:r>
      <w:r w:rsidR="00AE2153" w:rsidRPr="009D1B16">
        <w:rPr>
          <w:noProof/>
        </w:rPr>
        <w:t>ој</w:t>
      </w:r>
      <w:r w:rsidR="00AE2153" w:rsidRPr="009D1B16">
        <w:rPr>
          <w:noProof/>
          <w:lang w:val="sr-Cyrl-CS"/>
        </w:rPr>
        <w:t xml:space="preserve"> 91/2019</w:t>
      </w:r>
      <w:r w:rsidR="00AE2153">
        <w:rPr>
          <w:noProof/>
          <w:lang w:val="sr-Cyrl-CS"/>
        </w:rPr>
        <w:t xml:space="preserve"> </w:t>
      </w:r>
      <w:r w:rsidR="006D0C39">
        <w:rPr>
          <w:noProof/>
          <w:lang w:val="sr-Cyrl-CS"/>
        </w:rPr>
        <w:t>и 92/2023</w:t>
      </w:r>
      <w:r w:rsidR="00AE2153">
        <w:rPr>
          <w:noProof/>
          <w:lang w:val="sr-Cyrl-CS"/>
        </w:rPr>
        <w:t>)</w:t>
      </w:r>
      <w:r w:rsidR="00AE2153">
        <w:rPr>
          <w:szCs w:val="28"/>
        </w:rPr>
        <w:t>,</w:t>
      </w:r>
      <w:r w:rsidR="00C60115">
        <w:rPr>
          <w:rFonts w:ascii="Times" w:hAnsi="Times" w:cs="Times"/>
          <w:color w:val="000000"/>
        </w:rPr>
        <w:t xml:space="preserve"> спровео поступак </w:t>
      </w:r>
      <w:r w:rsidR="00E762AD">
        <w:rPr>
          <w:rFonts w:ascii="Times" w:hAnsi="Times" w:cs="Times"/>
          <w:color w:val="000000"/>
          <w:lang w:val="sr-Cyrl-RS"/>
        </w:rPr>
        <w:t>бр.</w:t>
      </w:r>
      <w:r w:rsidR="00F975F7">
        <w:rPr>
          <w:rFonts w:ascii="Times" w:hAnsi="Times" w:cs="Times"/>
          <w:color w:val="000000"/>
          <w:lang w:val="sr-Cyrl-RS"/>
        </w:rPr>
        <w:t>7Д/25</w:t>
      </w:r>
      <w:r w:rsidR="00F81342">
        <w:rPr>
          <w:rFonts w:ascii="Times" w:hAnsi="Times" w:cs="Times"/>
          <w:color w:val="000000"/>
        </w:rPr>
        <w:t>– набавк</w:t>
      </w:r>
      <w:r w:rsidR="00F81342">
        <w:rPr>
          <w:rFonts w:ascii="Times" w:hAnsi="Times" w:cs="Times"/>
          <w:color w:val="000000"/>
          <w:lang w:val="sr-Cyrl-RS"/>
        </w:rPr>
        <w:t>у</w:t>
      </w:r>
      <w:r w:rsidR="00C60115">
        <w:rPr>
          <w:rFonts w:ascii="Times" w:hAnsi="Times" w:cs="Times"/>
          <w:b/>
          <w:bCs/>
          <w:color w:val="000000"/>
        </w:rPr>
        <w:t xml:space="preserve"> </w:t>
      </w:r>
      <w:r w:rsidR="00C60115">
        <w:rPr>
          <w:rFonts w:ascii="Times" w:hAnsi="Times" w:cs="Times"/>
          <w:b/>
          <w:bCs/>
          <w:color w:val="000000"/>
          <w:lang w:val="sr-Cyrl-CS"/>
        </w:rPr>
        <w:t>добра-</w:t>
      </w:r>
      <w:r w:rsidR="00C60115">
        <w:rPr>
          <w:rFonts w:ascii="Times" w:hAnsi="Times" w:cs="Times"/>
          <w:b/>
          <w:bCs/>
          <w:color w:val="000000"/>
        </w:rPr>
        <w:t xml:space="preserve"> Намештај </w:t>
      </w:r>
      <w:proofErr w:type="gramStart"/>
      <w:r w:rsidR="00C60115">
        <w:rPr>
          <w:rFonts w:ascii="Times" w:hAnsi="Times" w:cs="Times"/>
          <w:b/>
          <w:bCs/>
          <w:color w:val="000000"/>
        </w:rPr>
        <w:t>канцеларијски</w:t>
      </w:r>
      <w:r w:rsidR="00C60115">
        <w:rPr>
          <w:rFonts w:ascii="Times" w:hAnsi="Times" w:cs="Times"/>
          <w:color w:val="000000"/>
        </w:rPr>
        <w:t xml:space="preserve">  за</w:t>
      </w:r>
      <w:proofErr w:type="gramEnd"/>
      <w:r w:rsidR="00C60115">
        <w:rPr>
          <w:rFonts w:ascii="Times" w:hAnsi="Times" w:cs="Times"/>
          <w:color w:val="000000"/>
        </w:rPr>
        <w:t xml:space="preserve">, на  основу  Одлуке  о </w:t>
      </w:r>
      <w:r w:rsidR="00DF56AD">
        <w:rPr>
          <w:rFonts w:ascii="Times" w:hAnsi="Times" w:cs="Times"/>
          <w:color w:val="000000"/>
          <w:lang w:val="sr-Cyrl-RS"/>
        </w:rPr>
        <w:t>сповођењу</w:t>
      </w:r>
      <w:r w:rsidR="00C60115">
        <w:rPr>
          <w:rFonts w:ascii="Times" w:hAnsi="Times" w:cs="Times"/>
          <w:color w:val="000000"/>
        </w:rPr>
        <w:t xml:space="preserve">  поступка  број </w:t>
      </w:r>
      <w:r w:rsidR="00D6309F">
        <w:rPr>
          <w:rFonts w:ascii="Times" w:hAnsi="Times" w:cs="Times"/>
          <w:color w:val="000000"/>
          <w:lang w:val="sr-Cyrl-CS"/>
        </w:rPr>
        <w:t>1931-2/25</w:t>
      </w:r>
      <w:r w:rsidR="00DF56AD">
        <w:rPr>
          <w:rFonts w:ascii="Times" w:hAnsi="Times" w:cs="Times"/>
          <w:color w:val="000000"/>
          <w:lang w:val="sr-Cyrl-CS"/>
        </w:rPr>
        <w:t xml:space="preserve"> од </w:t>
      </w:r>
      <w:r w:rsidR="00D6309F">
        <w:rPr>
          <w:rFonts w:ascii="Times" w:hAnsi="Times" w:cs="Times"/>
          <w:color w:val="000000"/>
          <w:lang w:val="sr-Cyrl-CS"/>
        </w:rPr>
        <w:t>10.11.2025</w:t>
      </w:r>
      <w:r w:rsidR="00C60115">
        <w:rPr>
          <w:rFonts w:ascii="Times" w:hAnsi="Times" w:cs="Times"/>
          <w:color w:val="000000"/>
          <w:lang w:val="sr-Cyrl-CS"/>
        </w:rPr>
        <w:t xml:space="preserve">. </w:t>
      </w:r>
      <w:r w:rsidR="00C60115">
        <w:rPr>
          <w:rFonts w:ascii="Times" w:hAnsi="Times" w:cs="Times"/>
          <w:color w:val="000000"/>
        </w:rPr>
        <w:t xml:space="preserve">године; </w:t>
      </w:r>
    </w:p>
    <w:p w:rsidR="00C60115" w:rsidRDefault="00C60115" w:rsidP="006B50D0">
      <w:pPr>
        <w:widowControl w:val="0"/>
        <w:autoSpaceDE w:val="0"/>
        <w:autoSpaceDN w:val="0"/>
        <w:adjustRightInd w:val="0"/>
        <w:spacing w:line="213" w:lineRule="exact"/>
        <w:ind w:left="9240"/>
        <w:rPr>
          <w:rFonts w:ascii="Times" w:hAnsi="Times" w:cs="Times"/>
          <w:color w:val="000000"/>
          <w:sz w:val="18"/>
          <w:szCs w:val="18"/>
        </w:rPr>
      </w:pPr>
    </w:p>
    <w:p w:rsidR="0088235C" w:rsidRDefault="00C60115" w:rsidP="006B50D0">
      <w:pPr>
        <w:rPr>
          <w:rFonts w:ascii="Times" w:hAnsi="Times" w:cs="Times"/>
          <w:bCs/>
          <w:color w:val="000000"/>
          <w:lang w:val="sr-Cyrl-RS"/>
        </w:rPr>
      </w:pPr>
      <w:r>
        <w:rPr>
          <w:rFonts w:ascii="Times" w:hAnsi="Times" w:cs="Times"/>
          <w:color w:val="000000"/>
          <w:lang w:val="sr-Cyrl-CS"/>
        </w:rPr>
        <w:t xml:space="preserve">                        </w:t>
      </w:r>
      <w:r>
        <w:rPr>
          <w:rFonts w:ascii="Times" w:hAnsi="Times" w:cs="Times"/>
          <w:color w:val="000000"/>
        </w:rPr>
        <w:t xml:space="preserve"> </w:t>
      </w:r>
      <w:r w:rsidR="006B50D0">
        <w:rPr>
          <w:rFonts w:ascii="Times" w:hAnsi="Times" w:cs="Times"/>
          <w:color w:val="000000"/>
          <w:lang w:val="sr-Cyrl-RS"/>
        </w:rPr>
        <w:t>-</w:t>
      </w:r>
      <w:r>
        <w:rPr>
          <w:rFonts w:ascii="Times" w:hAnsi="Times" w:cs="Times"/>
          <w:color w:val="000000"/>
        </w:rPr>
        <w:t xml:space="preserve"> да  је Добављач  доставио </w:t>
      </w:r>
      <w:r w:rsidRPr="00C60115">
        <w:rPr>
          <w:rFonts w:ascii="Times" w:hAnsi="Times" w:cs="Times"/>
          <w:bCs/>
          <w:color w:val="000000"/>
        </w:rPr>
        <w:t xml:space="preserve">понуду </w:t>
      </w:r>
      <w:r w:rsidR="00F81342">
        <w:rPr>
          <w:rFonts w:ascii="Times" w:hAnsi="Times" w:cs="Times"/>
          <w:bCs/>
          <w:color w:val="000000"/>
        </w:rPr>
        <w:t>бр._____</w:t>
      </w:r>
      <w:proofErr w:type="gramStart"/>
      <w:r w:rsidR="00D6309F">
        <w:rPr>
          <w:rFonts w:ascii="Times" w:hAnsi="Times" w:cs="Times"/>
          <w:bCs/>
          <w:color w:val="000000"/>
        </w:rPr>
        <w:t>од  _</w:t>
      </w:r>
      <w:proofErr w:type="gramEnd"/>
      <w:r w:rsidR="00D6309F">
        <w:rPr>
          <w:rFonts w:ascii="Times" w:hAnsi="Times" w:cs="Times"/>
          <w:bCs/>
          <w:color w:val="000000"/>
        </w:rPr>
        <w:t>___. ____.  2025</w:t>
      </w:r>
      <w:r w:rsidRPr="00C60115">
        <w:rPr>
          <w:rFonts w:ascii="Times" w:hAnsi="Times" w:cs="Times"/>
          <w:bCs/>
          <w:color w:val="000000"/>
        </w:rPr>
        <w:t>.</w:t>
      </w:r>
      <w:r w:rsidRPr="00C60115">
        <w:rPr>
          <w:rFonts w:ascii="Times" w:hAnsi="Times" w:cs="Times"/>
          <w:color w:val="000000"/>
        </w:rPr>
        <w:t xml:space="preserve"> </w:t>
      </w:r>
      <w:r w:rsidR="00D15533">
        <w:rPr>
          <w:rFonts w:ascii="Times" w:hAnsi="Times" w:cs="Times"/>
          <w:bCs/>
          <w:color w:val="000000"/>
        </w:rPr>
        <w:t>г</w:t>
      </w:r>
      <w:r w:rsidRPr="00C60115">
        <w:rPr>
          <w:rFonts w:ascii="Times" w:hAnsi="Times" w:cs="Times"/>
          <w:bCs/>
          <w:color w:val="000000"/>
        </w:rPr>
        <w:t>одине</w:t>
      </w:r>
      <w:r w:rsidR="00F42F48">
        <w:rPr>
          <w:rFonts w:ascii="Times" w:hAnsi="Times" w:cs="Times"/>
          <w:bCs/>
          <w:color w:val="000000"/>
          <w:lang w:val="sr-Cyrl-RS"/>
        </w:rPr>
        <w:t>.</w:t>
      </w:r>
    </w:p>
    <w:p w:rsidR="00BC4DDF" w:rsidRDefault="00F81342" w:rsidP="00F81342">
      <w:pPr>
        <w:widowControl w:val="0"/>
        <w:jc w:val="both"/>
        <w:rPr>
          <w:b/>
          <w:noProof/>
          <w:lang w:val="sr-Cyrl-CS"/>
        </w:rPr>
      </w:pPr>
      <w:r>
        <w:rPr>
          <w:rFonts w:cs="Calibri"/>
          <w:noProof/>
          <w:lang w:val="sr-Cyrl-CS"/>
        </w:rPr>
        <w:t xml:space="preserve">       </w:t>
      </w:r>
      <w:r w:rsidR="00F42F48" w:rsidRPr="00F42F48">
        <w:rPr>
          <w:rFonts w:cs="Calibri"/>
          <w:noProof/>
          <w:lang w:val="sr-Cyrl-CS"/>
        </w:rPr>
        <w:t>Уговорне</w:t>
      </w:r>
      <w:r w:rsidR="00F42F48" w:rsidRPr="00F42F48">
        <w:rPr>
          <w:noProof/>
          <w:lang w:val="sr-Cyrl-CS"/>
        </w:rPr>
        <w:t xml:space="preserve"> </w:t>
      </w:r>
      <w:r w:rsidR="00F42F48" w:rsidRPr="00F42F48">
        <w:rPr>
          <w:rFonts w:cs="Calibri"/>
          <w:noProof/>
          <w:lang w:val="sr-Cyrl-CS"/>
        </w:rPr>
        <w:t>стране</w:t>
      </w:r>
      <w:r w:rsidR="00F42F48" w:rsidRPr="00F42F48">
        <w:rPr>
          <w:noProof/>
          <w:lang w:val="sr-Cyrl-CS"/>
        </w:rPr>
        <w:t xml:space="preserve"> </w:t>
      </w:r>
      <w:r w:rsidR="00F42F48" w:rsidRPr="00F42F48">
        <w:rPr>
          <w:rFonts w:cs="Calibri"/>
          <w:noProof/>
          <w:lang w:val="sr-Cyrl-CS"/>
        </w:rPr>
        <w:t>су</w:t>
      </w:r>
      <w:r w:rsidR="00F42F48" w:rsidRPr="00F42F48">
        <w:rPr>
          <w:noProof/>
          <w:lang w:val="sr-Cyrl-CS"/>
        </w:rPr>
        <w:t xml:space="preserve"> </w:t>
      </w:r>
      <w:r w:rsidR="00F42F48" w:rsidRPr="00F42F48">
        <w:rPr>
          <w:rFonts w:cs="Calibri"/>
          <w:noProof/>
          <w:lang w:val="sr-Cyrl-CS"/>
        </w:rPr>
        <w:t>се</w:t>
      </w:r>
      <w:r w:rsidR="00F42F48" w:rsidRPr="00F42F48">
        <w:rPr>
          <w:noProof/>
          <w:lang w:val="sr-Cyrl-CS"/>
        </w:rPr>
        <w:t xml:space="preserve"> </w:t>
      </w:r>
      <w:r w:rsidR="00F42F48" w:rsidRPr="00F42F48">
        <w:rPr>
          <w:rFonts w:cs="Calibri"/>
          <w:noProof/>
          <w:lang w:val="sr-Cyrl-CS"/>
        </w:rPr>
        <w:t>споразумеле</w:t>
      </w:r>
      <w:r w:rsidR="00F42F48" w:rsidRPr="00F42F48">
        <w:rPr>
          <w:noProof/>
          <w:lang w:val="sr-Cyrl-CS"/>
        </w:rPr>
        <w:t xml:space="preserve"> </w:t>
      </w:r>
      <w:r w:rsidR="00F42F48" w:rsidRPr="00F42F48">
        <w:rPr>
          <w:rFonts w:cs="Calibri"/>
          <w:noProof/>
          <w:lang w:val="sr-Cyrl-CS"/>
        </w:rPr>
        <w:t>да</w:t>
      </w:r>
      <w:r w:rsidR="00F42F48" w:rsidRPr="00F42F48">
        <w:rPr>
          <w:noProof/>
          <w:lang w:val="sr-Cyrl-CS"/>
        </w:rPr>
        <w:t xml:space="preserve"> </w:t>
      </w:r>
      <w:r w:rsidR="00F42F48" w:rsidRPr="00F42F48">
        <w:rPr>
          <w:rFonts w:cs="Calibri"/>
          <w:noProof/>
          <w:lang w:val="sr-Cyrl-CS"/>
        </w:rPr>
        <w:t>је</w:t>
      </w:r>
      <w:r w:rsidR="00F42F48" w:rsidRPr="00F42F48">
        <w:rPr>
          <w:noProof/>
          <w:lang w:val="sr-Cyrl-CS"/>
        </w:rPr>
        <w:t xml:space="preserve"> </w:t>
      </w:r>
      <w:r w:rsidR="00F42F48" w:rsidRPr="00F42F48">
        <w:rPr>
          <w:rFonts w:cs="Calibri"/>
          <w:noProof/>
          <w:lang w:val="sr-Cyrl-CS"/>
        </w:rPr>
        <w:t>предмет</w:t>
      </w:r>
      <w:r w:rsidR="00F42F48" w:rsidRPr="00F42F48">
        <w:rPr>
          <w:noProof/>
          <w:lang w:val="sr-Cyrl-CS"/>
        </w:rPr>
        <w:t xml:space="preserve"> </w:t>
      </w:r>
      <w:r w:rsidR="00F42F48" w:rsidRPr="00F42F48">
        <w:rPr>
          <w:rFonts w:cs="Calibri"/>
          <w:noProof/>
          <w:lang w:val="sr-Cyrl-CS"/>
        </w:rPr>
        <w:t>овог</w:t>
      </w:r>
      <w:r w:rsidR="00F42F48" w:rsidRPr="00F42F48">
        <w:rPr>
          <w:noProof/>
          <w:lang w:val="sr-Cyrl-CS"/>
        </w:rPr>
        <w:t xml:space="preserve"> </w:t>
      </w:r>
      <w:r w:rsidR="00F42F48" w:rsidRPr="00F42F48">
        <w:rPr>
          <w:rFonts w:cs="Calibri"/>
          <w:noProof/>
          <w:lang w:val="sr-Cyrl-CS"/>
        </w:rPr>
        <w:t>уговора</w:t>
      </w:r>
      <w:r w:rsidR="00F42F48" w:rsidRPr="00F42F48">
        <w:rPr>
          <w:noProof/>
          <w:lang w:val="sr-Cyrl-CS"/>
        </w:rPr>
        <w:t xml:space="preserve"> </w:t>
      </w:r>
      <w:r w:rsidR="00F42F48" w:rsidRPr="00F42F48">
        <w:rPr>
          <w:rFonts w:cs="Calibri"/>
          <w:noProof/>
          <w:lang w:val="sr-Cyrl-CS"/>
        </w:rPr>
        <w:t>набавка</w:t>
      </w:r>
      <w:r w:rsidR="00F42F48">
        <w:rPr>
          <w:rFonts w:cs="Calibri"/>
          <w:noProof/>
          <w:lang w:val="sr-Cyrl-CS"/>
        </w:rPr>
        <w:t>Канцеларијског намештаја</w:t>
      </w:r>
      <w:r w:rsidR="00F42F48" w:rsidRPr="00F42F48">
        <w:rPr>
          <w:b/>
          <w:noProof/>
          <w:lang w:val="sr-Cyrl-CS"/>
        </w:rPr>
        <w:t xml:space="preserve"> </w:t>
      </w:r>
    </w:p>
    <w:p w:rsidR="00F42F48" w:rsidRDefault="00BC4DDF" w:rsidP="00F81342">
      <w:pPr>
        <w:widowControl w:val="0"/>
        <w:jc w:val="both"/>
        <w:rPr>
          <w:noProof/>
          <w:lang w:val="sr-Cyrl-CS"/>
        </w:rPr>
      </w:pPr>
      <w:r>
        <w:rPr>
          <w:b/>
          <w:noProof/>
          <w:lang w:val="sr-Latn-RS"/>
        </w:rPr>
        <w:t xml:space="preserve">       </w:t>
      </w:r>
      <w:r w:rsidR="00F42F48" w:rsidRPr="00F42F48">
        <w:rPr>
          <w:rFonts w:cs="Calibri"/>
          <w:noProof/>
          <w:lang w:val="sr-Cyrl-CS"/>
        </w:rPr>
        <w:t>по</w:t>
      </w:r>
      <w:r w:rsidR="00F42F48" w:rsidRPr="00F42F48">
        <w:rPr>
          <w:noProof/>
          <w:lang w:val="sr-Cyrl-CS"/>
        </w:rPr>
        <w:t xml:space="preserve"> </w:t>
      </w:r>
      <w:r w:rsidR="00F42F48" w:rsidRPr="00F42F48">
        <w:rPr>
          <w:rFonts w:cs="Calibri"/>
          <w:noProof/>
          <w:lang w:val="sr-Cyrl-CS"/>
        </w:rPr>
        <w:t>спецификацији</w:t>
      </w:r>
      <w:r w:rsidR="00F42F48" w:rsidRPr="00F42F48">
        <w:rPr>
          <w:noProof/>
          <w:lang w:val="sr-Cyrl-CS"/>
        </w:rPr>
        <w:t xml:space="preserve"> </w:t>
      </w:r>
      <w:r w:rsidR="00F42F48" w:rsidRPr="00F42F48">
        <w:rPr>
          <w:rFonts w:cs="Calibri"/>
          <w:noProof/>
          <w:lang w:val="sr-Cyrl-CS"/>
        </w:rPr>
        <w:t>понуде</w:t>
      </w:r>
      <w:r w:rsidR="00F42F48" w:rsidRPr="00F42F48">
        <w:rPr>
          <w:noProof/>
          <w:lang w:val="sr-Cyrl-CS"/>
        </w:rPr>
        <w:t xml:space="preserve"> </w:t>
      </w:r>
      <w:r w:rsidR="00F42F48" w:rsidRPr="00F42F48">
        <w:rPr>
          <w:rFonts w:cs="Calibri"/>
          <w:noProof/>
          <w:lang w:val="sr-Cyrl-CS"/>
        </w:rPr>
        <w:t>Испоручиоца</w:t>
      </w:r>
      <w:r w:rsidR="00F42F48" w:rsidRPr="00F42F48">
        <w:rPr>
          <w:noProof/>
          <w:lang w:val="sr-Cyrl-CS"/>
        </w:rPr>
        <w:t xml:space="preserve"> </w:t>
      </w:r>
      <w:r w:rsidR="00F42F48" w:rsidRPr="00F42F48">
        <w:rPr>
          <w:rFonts w:cs="Calibri"/>
          <w:noProof/>
          <w:lang w:val="sr-Cyrl-CS"/>
        </w:rPr>
        <w:t>која</w:t>
      </w:r>
      <w:r w:rsidR="00F42F48" w:rsidRPr="00F42F48">
        <w:rPr>
          <w:noProof/>
          <w:lang w:val="sr-Cyrl-CS"/>
        </w:rPr>
        <w:t xml:space="preserve"> </w:t>
      </w:r>
      <w:r w:rsidR="00F42F48" w:rsidRPr="00F42F48">
        <w:rPr>
          <w:rFonts w:cs="Calibri"/>
          <w:noProof/>
          <w:lang w:val="sr-Cyrl-CS"/>
        </w:rPr>
        <w:t>се</w:t>
      </w:r>
      <w:r w:rsidR="00F42F48" w:rsidRPr="00F42F48">
        <w:rPr>
          <w:noProof/>
          <w:lang w:val="sr-Cyrl-CS"/>
        </w:rPr>
        <w:t xml:space="preserve"> </w:t>
      </w:r>
      <w:r w:rsidR="00F42F48" w:rsidRPr="00F42F48">
        <w:rPr>
          <w:rFonts w:cs="Calibri"/>
          <w:noProof/>
          <w:lang w:val="sr-Cyrl-CS"/>
        </w:rPr>
        <w:t>сматра</w:t>
      </w:r>
      <w:r w:rsidR="00F42F48" w:rsidRPr="00F42F48">
        <w:rPr>
          <w:noProof/>
          <w:lang w:val="sr-Cyrl-CS"/>
        </w:rPr>
        <w:t xml:space="preserve"> </w:t>
      </w:r>
      <w:r w:rsidR="00F42F48" w:rsidRPr="00F42F48">
        <w:rPr>
          <w:rFonts w:cs="Calibri"/>
          <w:noProof/>
          <w:lang w:val="sr-Cyrl-CS"/>
        </w:rPr>
        <w:t>саставним</w:t>
      </w:r>
      <w:r w:rsidR="00F81342">
        <w:rPr>
          <w:noProof/>
          <w:lang w:val="sr-Cyrl-CS"/>
        </w:rPr>
        <w:t xml:space="preserve"> </w:t>
      </w:r>
      <w:r w:rsidR="00F42F48" w:rsidRPr="00F42F48">
        <w:rPr>
          <w:rFonts w:cs="Calibri"/>
          <w:noProof/>
          <w:lang w:val="sr-Cyrl-CS"/>
        </w:rPr>
        <w:t>делом</w:t>
      </w:r>
      <w:r w:rsidR="00F42F48" w:rsidRPr="00F42F48">
        <w:rPr>
          <w:noProof/>
          <w:lang w:val="sr-Cyrl-CS"/>
        </w:rPr>
        <w:t xml:space="preserve"> </w:t>
      </w:r>
      <w:r w:rsidR="00F42F48" w:rsidRPr="00F42F48">
        <w:rPr>
          <w:rFonts w:cs="Calibri"/>
          <w:noProof/>
          <w:lang w:val="sr-Cyrl-CS"/>
        </w:rPr>
        <w:t>уговора</w:t>
      </w:r>
      <w:r w:rsidR="00F42F48" w:rsidRPr="00F42F48">
        <w:rPr>
          <w:noProof/>
          <w:lang w:val="sr-Cyrl-CS"/>
        </w:rPr>
        <w:t>.</w:t>
      </w:r>
    </w:p>
    <w:p w:rsidR="00BC4DDF" w:rsidRDefault="00F42F48" w:rsidP="00D15533">
      <w:pPr>
        <w:widowControl w:val="0"/>
        <w:ind w:firstLine="708"/>
        <w:rPr>
          <w:noProof/>
          <w:lang w:val="sr-Cyrl-CS"/>
        </w:rPr>
      </w:pPr>
      <w:r w:rsidRPr="00F42F48">
        <w:rPr>
          <w:rFonts w:cs="Calibri"/>
          <w:noProof/>
          <w:lang w:val="sr-Cyrl-CS"/>
        </w:rPr>
        <w:t>Понуду</w:t>
      </w:r>
      <w:r w:rsidRPr="00F42F48">
        <w:rPr>
          <w:noProof/>
          <w:lang w:val="sr-Cyrl-CS"/>
        </w:rPr>
        <w:t xml:space="preserve"> </w:t>
      </w:r>
      <w:r w:rsidRPr="00F42F48">
        <w:rPr>
          <w:rFonts w:cs="Calibri"/>
          <w:noProof/>
          <w:lang w:val="sr-Cyrl-CS"/>
        </w:rPr>
        <w:t>Испоручиоца</w:t>
      </w:r>
      <w:r w:rsidRPr="00F42F48">
        <w:rPr>
          <w:noProof/>
          <w:lang w:val="sr-Cyrl-CS"/>
        </w:rPr>
        <w:t xml:space="preserve">, </w:t>
      </w:r>
      <w:r w:rsidRPr="00F42F48">
        <w:rPr>
          <w:rFonts w:cs="Calibri"/>
          <w:noProof/>
          <w:lang w:val="sr-Cyrl-CS"/>
        </w:rPr>
        <w:t>која</w:t>
      </w:r>
      <w:r w:rsidRPr="00F42F48">
        <w:rPr>
          <w:noProof/>
          <w:lang w:val="sr-Cyrl-CS"/>
        </w:rPr>
        <w:t xml:space="preserve"> </w:t>
      </w:r>
      <w:r w:rsidRPr="00F42F48">
        <w:rPr>
          <w:rFonts w:cs="Calibri"/>
          <w:noProof/>
          <w:lang w:val="sr-Cyrl-CS"/>
        </w:rPr>
        <w:t>се</w:t>
      </w:r>
      <w:r w:rsidRPr="00F42F48">
        <w:rPr>
          <w:noProof/>
          <w:lang w:val="sr-Cyrl-CS"/>
        </w:rPr>
        <w:t xml:space="preserve"> </w:t>
      </w:r>
      <w:r w:rsidRPr="00F42F48">
        <w:rPr>
          <w:rFonts w:cs="Calibri"/>
          <w:noProof/>
          <w:lang w:val="sr-Cyrl-CS"/>
        </w:rPr>
        <w:t>сматра</w:t>
      </w:r>
      <w:r w:rsidRPr="00F42F48">
        <w:rPr>
          <w:noProof/>
          <w:lang w:val="sr-Cyrl-CS"/>
        </w:rPr>
        <w:t xml:space="preserve"> </w:t>
      </w:r>
      <w:r w:rsidRPr="00F42F48">
        <w:rPr>
          <w:rFonts w:cs="Calibri"/>
          <w:noProof/>
          <w:lang w:val="sr-Cyrl-CS"/>
        </w:rPr>
        <w:t>саставним</w:t>
      </w:r>
      <w:r w:rsidRPr="00F42F48">
        <w:rPr>
          <w:noProof/>
          <w:lang w:val="sr-Cyrl-CS"/>
        </w:rPr>
        <w:t xml:space="preserve"> </w:t>
      </w:r>
      <w:r w:rsidRPr="00F42F48">
        <w:rPr>
          <w:rFonts w:cs="Calibri"/>
          <w:noProof/>
          <w:lang w:val="sr-Cyrl-CS"/>
        </w:rPr>
        <w:t>делом</w:t>
      </w:r>
      <w:r w:rsidRPr="00F42F48">
        <w:rPr>
          <w:noProof/>
          <w:lang w:val="sr-Cyrl-CS"/>
        </w:rPr>
        <w:t xml:space="preserve"> </w:t>
      </w:r>
      <w:r w:rsidRPr="00F42F48">
        <w:rPr>
          <w:rFonts w:cs="Calibri"/>
          <w:noProof/>
          <w:lang w:val="sr-Cyrl-CS"/>
        </w:rPr>
        <w:t>уговора</w:t>
      </w:r>
      <w:r w:rsidRPr="00F42F48">
        <w:rPr>
          <w:noProof/>
          <w:lang w:val="sr-Cyrl-CS"/>
        </w:rPr>
        <w:t xml:space="preserve">, </w:t>
      </w:r>
      <w:r w:rsidRPr="00F42F48">
        <w:rPr>
          <w:rFonts w:cs="Calibri"/>
          <w:noProof/>
          <w:lang w:val="sr-Cyrl-CS"/>
        </w:rPr>
        <w:t>Наручилац</w:t>
      </w:r>
      <w:r w:rsidRPr="00F42F48">
        <w:rPr>
          <w:noProof/>
          <w:lang w:val="sr-Cyrl-CS"/>
        </w:rPr>
        <w:t xml:space="preserve"> </w:t>
      </w:r>
      <w:r w:rsidRPr="00F42F48">
        <w:rPr>
          <w:rFonts w:cs="Calibri"/>
          <w:noProof/>
          <w:lang w:val="sr-Cyrl-CS"/>
        </w:rPr>
        <w:t>је</w:t>
      </w:r>
      <w:r w:rsidRPr="00F42F48">
        <w:rPr>
          <w:noProof/>
          <w:lang w:val="sr-Cyrl-CS"/>
        </w:rPr>
        <w:t xml:space="preserve"> </w:t>
      </w:r>
      <w:r w:rsidRPr="00F42F48">
        <w:rPr>
          <w:rFonts w:cs="Calibri"/>
          <w:noProof/>
          <w:lang w:val="sr-Cyrl-CS"/>
        </w:rPr>
        <w:t>прихватио</w:t>
      </w:r>
      <w:r w:rsidRPr="00F42F48">
        <w:rPr>
          <w:noProof/>
          <w:lang w:val="sr-Cyrl-CS"/>
        </w:rPr>
        <w:t xml:space="preserve"> </w:t>
      </w:r>
      <w:r w:rsidRPr="00F42F48">
        <w:rPr>
          <w:rFonts w:cs="Calibri"/>
          <w:noProof/>
          <w:lang w:val="sr-Cyrl-CS"/>
        </w:rPr>
        <w:t>као</w:t>
      </w:r>
      <w:r w:rsidRPr="00F42F48">
        <w:rPr>
          <w:noProof/>
          <w:lang w:val="sr-Cyrl-CS"/>
        </w:rPr>
        <w:t xml:space="preserve"> </w:t>
      </w:r>
    </w:p>
    <w:p w:rsidR="00F42F48" w:rsidRDefault="00F42F48" w:rsidP="00D15533">
      <w:pPr>
        <w:widowControl w:val="0"/>
        <w:ind w:firstLine="708"/>
        <w:rPr>
          <w:noProof/>
          <w:lang w:val="sr-Cyrl-CS"/>
        </w:rPr>
      </w:pPr>
      <w:r w:rsidRPr="00F42F48">
        <w:rPr>
          <w:rFonts w:cs="Calibri"/>
          <w:noProof/>
          <w:lang w:val="sr-Cyrl-CS"/>
        </w:rPr>
        <w:t>економски</w:t>
      </w:r>
      <w:r w:rsidRPr="00F42F48">
        <w:rPr>
          <w:noProof/>
          <w:lang w:val="sr-Cyrl-CS"/>
        </w:rPr>
        <w:t xml:space="preserve"> </w:t>
      </w:r>
      <w:r w:rsidRPr="00F42F48">
        <w:rPr>
          <w:rFonts w:cs="Calibri"/>
          <w:noProof/>
          <w:lang w:val="sr-Cyrl-CS"/>
        </w:rPr>
        <w:t>најповољнију</w:t>
      </w:r>
      <w:r w:rsidRPr="00F42F48">
        <w:rPr>
          <w:noProof/>
          <w:lang w:val="sr-Cyrl-CS"/>
        </w:rPr>
        <w:t>.</w:t>
      </w:r>
    </w:p>
    <w:p w:rsidR="00F81342" w:rsidRPr="00D15533" w:rsidRDefault="00F81342" w:rsidP="00D15533">
      <w:pPr>
        <w:widowControl w:val="0"/>
        <w:ind w:firstLine="708"/>
        <w:rPr>
          <w:noProof/>
          <w:lang w:val="sr-Cyrl-CS"/>
        </w:rPr>
      </w:pPr>
    </w:p>
    <w:p w:rsidR="0088235C" w:rsidRDefault="00F81342" w:rsidP="006B50D0">
      <w:pPr>
        <w:rPr>
          <w:lang w:val="sr-Cyrl-RS"/>
        </w:rPr>
      </w:pPr>
      <w:r>
        <w:rPr>
          <w:rFonts w:ascii="Times" w:hAnsi="Times" w:cs="Times"/>
          <w:bCs/>
          <w:color w:val="000000"/>
          <w:lang w:val="sr-Cyrl-RS"/>
        </w:rPr>
        <w:t xml:space="preserve">            </w:t>
      </w:r>
      <w:r w:rsidR="0088235C" w:rsidRPr="00D55C43">
        <w:t>Укупна уговорена вреднос</w:t>
      </w:r>
      <w:r w:rsidR="0088235C">
        <w:t>т за испоруку добара</w:t>
      </w:r>
      <w:r w:rsidR="0088235C" w:rsidRPr="00D55C43">
        <w:t xml:space="preserve"> овог у</w:t>
      </w:r>
      <w:r w:rsidR="0088235C">
        <w:t>говора,</w:t>
      </w:r>
      <w:r>
        <w:rPr>
          <w:lang w:val="sr-Cyrl-RS"/>
        </w:rPr>
        <w:t xml:space="preserve"> </w:t>
      </w:r>
      <w:r w:rsidR="0088235C">
        <w:rPr>
          <w:lang w:val="sr-Cyrl-RS"/>
        </w:rPr>
        <w:t>износи___________</w:t>
      </w:r>
      <w:r w:rsidR="00BC4DDF">
        <w:rPr>
          <w:lang w:val="sr-Cyrl-RS"/>
        </w:rPr>
        <w:t>динара</w:t>
      </w:r>
      <w:r w:rsidR="0088235C">
        <w:rPr>
          <w:lang w:val="sr-Cyrl-RS"/>
        </w:rPr>
        <w:t xml:space="preserve"> без ПДВ-а,</w:t>
      </w:r>
    </w:p>
    <w:p w:rsidR="0088235C" w:rsidRDefault="0088235C" w:rsidP="006B50D0">
      <w:r>
        <w:rPr>
          <w:lang w:val="sr-Cyrl-RS"/>
        </w:rPr>
        <w:t xml:space="preserve">         </w:t>
      </w:r>
      <w:r>
        <w:t xml:space="preserve"> </w:t>
      </w:r>
      <w:r w:rsidR="009E3EC2">
        <w:rPr>
          <w:lang w:val="sr-Cyrl-RS"/>
        </w:rPr>
        <w:t xml:space="preserve"> </w:t>
      </w:r>
      <w:r>
        <w:t xml:space="preserve">а </w:t>
      </w:r>
      <w:r w:rsidRPr="00D55C43">
        <w:t xml:space="preserve">укупна вредност са исказаним порезом на додатну вредност износи __________динара. </w:t>
      </w:r>
    </w:p>
    <w:p w:rsidR="006B50D0" w:rsidRDefault="006B50D0" w:rsidP="006B50D0">
      <w:pPr>
        <w:widowControl w:val="0"/>
        <w:ind w:firstLine="720"/>
        <w:rPr>
          <w:lang w:val="en-US" w:eastAsia="ar-SA"/>
        </w:rPr>
      </w:pPr>
      <w:r w:rsidRPr="006B50D0">
        <w:rPr>
          <w:lang w:val="en-US" w:eastAsia="ar-SA"/>
        </w:rPr>
        <w:t xml:space="preserve">Јединичне цене које су наведене у обрасцу структуре цена су </w:t>
      </w:r>
      <w:proofErr w:type="gramStart"/>
      <w:r w:rsidRPr="006B50D0">
        <w:rPr>
          <w:lang w:val="en-US" w:eastAsia="ar-SA"/>
        </w:rPr>
        <w:t>фиксне  и</w:t>
      </w:r>
      <w:proofErr w:type="gramEnd"/>
      <w:r w:rsidRPr="006B50D0">
        <w:rPr>
          <w:lang w:val="en-US" w:eastAsia="ar-SA"/>
        </w:rPr>
        <w:t xml:space="preserve"> обухватају све </w:t>
      </w:r>
    </w:p>
    <w:p w:rsidR="00D6309F" w:rsidRDefault="006B50D0" w:rsidP="00D15533">
      <w:pPr>
        <w:widowControl w:val="0"/>
        <w:rPr>
          <w:rFonts w:cs="Calibri"/>
          <w:noProof/>
          <w:lang w:val="sr-Cyrl-CS"/>
        </w:rPr>
      </w:pPr>
      <w:r w:rsidRPr="006B50D0">
        <w:rPr>
          <w:lang w:val="en-US" w:eastAsia="ar-SA"/>
        </w:rPr>
        <w:t>зависне трошкове.</w:t>
      </w:r>
      <w:r w:rsidRPr="006B50D0">
        <w:rPr>
          <w:rFonts w:cs="Calibri"/>
          <w:noProof/>
          <w:lang w:val="sr-Cyrl-CS"/>
        </w:rPr>
        <w:t xml:space="preserve"> Наручилац</w:t>
      </w:r>
      <w:r w:rsidRPr="006B50D0">
        <w:rPr>
          <w:noProof/>
          <w:lang w:val="sr-Cyrl-CS"/>
        </w:rPr>
        <w:t xml:space="preserve"> </w:t>
      </w:r>
      <w:r w:rsidRPr="006B50D0">
        <w:rPr>
          <w:rFonts w:cs="Calibri"/>
          <w:noProof/>
          <w:lang w:val="sr-Cyrl-CS"/>
        </w:rPr>
        <w:t>није</w:t>
      </w:r>
      <w:r w:rsidRPr="006B50D0">
        <w:rPr>
          <w:noProof/>
          <w:lang w:val="sr-Cyrl-CS"/>
        </w:rPr>
        <w:t xml:space="preserve"> </w:t>
      </w:r>
      <w:r w:rsidRPr="006B50D0">
        <w:rPr>
          <w:rFonts w:cs="Calibri"/>
          <w:noProof/>
          <w:lang w:val="sr-Cyrl-CS"/>
        </w:rPr>
        <w:t>у</w:t>
      </w:r>
      <w:r w:rsidRPr="006B50D0">
        <w:rPr>
          <w:noProof/>
          <w:lang w:val="sr-Cyrl-CS"/>
        </w:rPr>
        <w:t xml:space="preserve"> </w:t>
      </w:r>
      <w:r w:rsidRPr="006B50D0">
        <w:rPr>
          <w:rFonts w:cs="Calibri"/>
          <w:noProof/>
          <w:lang w:val="sr-Cyrl-CS"/>
        </w:rPr>
        <w:t>обавези</w:t>
      </w:r>
      <w:r w:rsidRPr="006B50D0">
        <w:rPr>
          <w:noProof/>
          <w:lang w:val="sr-Cyrl-CS"/>
        </w:rPr>
        <w:t xml:space="preserve"> </w:t>
      </w:r>
      <w:r w:rsidRPr="006B50D0">
        <w:rPr>
          <w:rFonts w:cs="Calibri"/>
          <w:noProof/>
          <w:lang w:val="sr-Cyrl-CS"/>
        </w:rPr>
        <w:t>да</w:t>
      </w:r>
      <w:r w:rsidRPr="006B50D0">
        <w:rPr>
          <w:noProof/>
          <w:lang w:val="sr-Cyrl-CS"/>
        </w:rPr>
        <w:t xml:space="preserve"> </w:t>
      </w:r>
      <w:r w:rsidRPr="006B50D0">
        <w:rPr>
          <w:rFonts w:cs="Calibri"/>
          <w:noProof/>
          <w:lang w:val="sr-Cyrl-CS"/>
        </w:rPr>
        <w:t>утроши</w:t>
      </w:r>
      <w:r w:rsidRPr="006B50D0">
        <w:rPr>
          <w:noProof/>
          <w:lang w:val="sr-Cyrl-CS"/>
        </w:rPr>
        <w:t xml:space="preserve"> </w:t>
      </w:r>
      <w:r w:rsidRPr="006B50D0">
        <w:rPr>
          <w:rFonts w:cs="Calibri"/>
          <w:noProof/>
          <w:lang w:val="sr-Cyrl-CS"/>
        </w:rPr>
        <w:t>целокупну</w:t>
      </w:r>
      <w:r w:rsidRPr="006B50D0">
        <w:rPr>
          <w:noProof/>
          <w:lang w:val="sr-Cyrl-CS"/>
        </w:rPr>
        <w:t xml:space="preserve"> </w:t>
      </w:r>
      <w:r w:rsidRPr="006B50D0">
        <w:rPr>
          <w:rFonts w:cs="Calibri"/>
          <w:noProof/>
          <w:lang w:val="sr-Cyrl-CS"/>
        </w:rPr>
        <w:t>вредност</w:t>
      </w:r>
      <w:r w:rsidRPr="006B50D0">
        <w:rPr>
          <w:noProof/>
          <w:lang w:val="sr-Cyrl-CS"/>
        </w:rPr>
        <w:t xml:space="preserve"> </w:t>
      </w:r>
      <w:r w:rsidRPr="006B50D0">
        <w:rPr>
          <w:rFonts w:cs="Calibri"/>
          <w:noProof/>
          <w:lang w:val="sr-Cyrl-CS"/>
        </w:rPr>
        <w:t>уговора</w:t>
      </w:r>
      <w:r w:rsidRPr="006B50D0">
        <w:rPr>
          <w:noProof/>
          <w:lang w:val="sr-Cyrl-CS"/>
        </w:rPr>
        <w:t xml:space="preserve"> </w:t>
      </w:r>
      <w:r w:rsidRPr="006B50D0">
        <w:rPr>
          <w:rFonts w:cs="Calibri"/>
          <w:noProof/>
          <w:lang w:val="sr-Cyrl-CS"/>
        </w:rPr>
        <w:t>о</w:t>
      </w:r>
      <w:r w:rsidRPr="006B50D0">
        <w:rPr>
          <w:noProof/>
          <w:lang w:val="sr-Cyrl-CS"/>
        </w:rPr>
        <w:t xml:space="preserve"> </w:t>
      </w:r>
      <w:r w:rsidRPr="006B50D0">
        <w:rPr>
          <w:rFonts w:cs="Calibri"/>
          <w:noProof/>
          <w:lang w:val="sr-Cyrl-CS"/>
        </w:rPr>
        <w:t>јавној</w:t>
      </w:r>
      <w:r w:rsidRPr="006B50D0">
        <w:rPr>
          <w:noProof/>
          <w:lang w:val="sr-Cyrl-CS"/>
        </w:rPr>
        <w:t xml:space="preserve"> </w:t>
      </w:r>
      <w:r w:rsidRPr="006B50D0">
        <w:rPr>
          <w:rFonts w:cs="Calibri"/>
          <w:noProof/>
          <w:lang w:val="sr-Cyrl-CS"/>
        </w:rPr>
        <w:t>набавци</w:t>
      </w:r>
      <w:r w:rsidRPr="006B50D0">
        <w:rPr>
          <w:noProof/>
          <w:lang w:val="sr-Cyrl-CS"/>
        </w:rPr>
        <w:t xml:space="preserve"> </w:t>
      </w:r>
      <w:r w:rsidRPr="006B50D0">
        <w:rPr>
          <w:rFonts w:cs="Calibri"/>
          <w:noProof/>
          <w:lang w:val="sr-Cyrl-CS"/>
        </w:rPr>
        <w:t>већ</w:t>
      </w:r>
      <w:r w:rsidRPr="006B50D0">
        <w:rPr>
          <w:noProof/>
          <w:lang w:val="sr-Cyrl-CS"/>
        </w:rPr>
        <w:t xml:space="preserve"> </w:t>
      </w:r>
      <w:r w:rsidRPr="006B50D0">
        <w:rPr>
          <w:rFonts w:cs="Calibri"/>
          <w:noProof/>
          <w:lang w:val="sr-Cyrl-CS"/>
        </w:rPr>
        <w:t>ће</w:t>
      </w:r>
    </w:p>
    <w:p w:rsidR="00F81342" w:rsidRDefault="006B50D0" w:rsidP="00D15533">
      <w:pPr>
        <w:widowControl w:val="0"/>
        <w:rPr>
          <w:noProof/>
          <w:lang w:val="sr-Cyrl-CS"/>
        </w:rPr>
      </w:pPr>
      <w:r w:rsidRPr="006B50D0">
        <w:rPr>
          <w:noProof/>
          <w:lang w:val="sr-Cyrl-CS"/>
        </w:rPr>
        <w:lastRenderedPageBreak/>
        <w:t xml:space="preserve"> </w:t>
      </w:r>
      <w:r w:rsidRPr="006B50D0">
        <w:rPr>
          <w:rFonts w:cs="Calibri"/>
          <w:noProof/>
          <w:lang w:val="sr-Cyrl-CS"/>
        </w:rPr>
        <w:t>то</w:t>
      </w:r>
      <w:r w:rsidRPr="006B50D0">
        <w:rPr>
          <w:noProof/>
          <w:lang w:val="sr-Cyrl-CS"/>
        </w:rPr>
        <w:t xml:space="preserve"> </w:t>
      </w:r>
      <w:r w:rsidRPr="006B50D0">
        <w:rPr>
          <w:rFonts w:cs="Calibri"/>
          <w:noProof/>
          <w:lang w:val="sr-Cyrl-CS"/>
        </w:rPr>
        <w:t>чинити</w:t>
      </w:r>
      <w:r w:rsidRPr="006B50D0">
        <w:rPr>
          <w:noProof/>
          <w:lang w:val="sr-Cyrl-CS"/>
        </w:rPr>
        <w:t xml:space="preserve"> </w:t>
      </w:r>
      <w:r w:rsidRPr="006B50D0">
        <w:rPr>
          <w:rFonts w:cs="Calibri"/>
          <w:noProof/>
          <w:lang w:val="sr-Cyrl-CS"/>
        </w:rPr>
        <w:t>само</w:t>
      </w:r>
      <w:r w:rsidRPr="006B50D0">
        <w:rPr>
          <w:noProof/>
          <w:lang w:val="sr-Cyrl-CS"/>
        </w:rPr>
        <w:t xml:space="preserve"> </w:t>
      </w:r>
      <w:r w:rsidRPr="006B50D0">
        <w:rPr>
          <w:rFonts w:cs="Calibri"/>
          <w:noProof/>
          <w:lang w:val="sr-Cyrl-CS"/>
        </w:rPr>
        <w:t>по</w:t>
      </w:r>
      <w:r w:rsidRPr="006B50D0">
        <w:rPr>
          <w:noProof/>
          <w:lang w:val="sr-Cyrl-CS"/>
        </w:rPr>
        <w:t xml:space="preserve"> </w:t>
      </w:r>
      <w:r w:rsidRPr="006B50D0">
        <w:rPr>
          <w:rFonts w:cs="Calibri"/>
          <w:noProof/>
          <w:lang w:val="sr-Cyrl-CS"/>
        </w:rPr>
        <w:t>реалним</w:t>
      </w:r>
      <w:r w:rsidRPr="006B50D0">
        <w:rPr>
          <w:noProof/>
          <w:lang w:val="sr-Cyrl-CS"/>
        </w:rPr>
        <w:t xml:space="preserve"> </w:t>
      </w:r>
      <w:r w:rsidRPr="006B50D0">
        <w:rPr>
          <w:rFonts w:cs="Calibri"/>
          <w:noProof/>
          <w:lang w:val="sr-Cyrl-CS"/>
        </w:rPr>
        <w:t>потребама</w:t>
      </w:r>
      <w:r w:rsidRPr="006B50D0">
        <w:rPr>
          <w:noProof/>
          <w:lang w:val="sr-Cyrl-CS"/>
        </w:rPr>
        <w:t xml:space="preserve"> </w:t>
      </w:r>
      <w:r w:rsidRPr="006B50D0">
        <w:rPr>
          <w:rFonts w:cs="Calibri"/>
          <w:noProof/>
          <w:lang w:val="sr-Cyrl-CS"/>
        </w:rPr>
        <w:t>у</w:t>
      </w:r>
      <w:r w:rsidRPr="006B50D0">
        <w:rPr>
          <w:noProof/>
          <w:lang w:val="sr-Cyrl-CS"/>
        </w:rPr>
        <w:t xml:space="preserve"> </w:t>
      </w:r>
      <w:r w:rsidRPr="006B50D0">
        <w:rPr>
          <w:rFonts w:cs="Calibri"/>
          <w:noProof/>
          <w:lang w:val="sr-Cyrl-CS"/>
        </w:rPr>
        <w:t>количини</w:t>
      </w:r>
      <w:r w:rsidRPr="006B50D0">
        <w:rPr>
          <w:noProof/>
          <w:lang w:val="sr-Cyrl-CS"/>
        </w:rPr>
        <w:t xml:space="preserve"> </w:t>
      </w:r>
      <w:r w:rsidRPr="006B50D0">
        <w:rPr>
          <w:rFonts w:cs="Calibri"/>
          <w:noProof/>
          <w:lang w:val="sr-Cyrl-RS"/>
        </w:rPr>
        <w:t>и</w:t>
      </w:r>
      <w:r w:rsidRPr="006B50D0">
        <w:rPr>
          <w:noProof/>
          <w:lang w:val="sr-Cyrl-CS"/>
        </w:rPr>
        <w:t xml:space="preserve"> </w:t>
      </w:r>
      <w:r w:rsidRPr="006B50D0">
        <w:rPr>
          <w:rFonts w:cs="Calibri"/>
          <w:noProof/>
          <w:lang w:val="sr-Cyrl-CS"/>
        </w:rPr>
        <w:t>врсти</w:t>
      </w:r>
      <w:r w:rsidRPr="006B50D0">
        <w:rPr>
          <w:noProof/>
          <w:lang w:val="sr-Cyrl-CS"/>
        </w:rPr>
        <w:t xml:space="preserve"> </w:t>
      </w:r>
      <w:r w:rsidRPr="006B50D0">
        <w:rPr>
          <w:rFonts w:cs="Calibri"/>
          <w:noProof/>
          <w:lang w:val="sr-Cyrl-CS"/>
        </w:rPr>
        <w:t>добара</w:t>
      </w:r>
      <w:r w:rsidRPr="006B50D0">
        <w:rPr>
          <w:noProof/>
          <w:lang w:val="sr-Cyrl-CS"/>
        </w:rPr>
        <w:t>.</w:t>
      </w:r>
      <w:r w:rsidRPr="006B50D0">
        <w:rPr>
          <w:rFonts w:cs="Calibri"/>
          <w:noProof/>
          <w:lang w:val="sr-Cyrl-CS"/>
        </w:rPr>
        <w:t xml:space="preserve"> Подношењем</w:t>
      </w:r>
      <w:r w:rsidRPr="006B50D0">
        <w:rPr>
          <w:noProof/>
          <w:lang w:val="sr-Cyrl-CS"/>
        </w:rPr>
        <w:t xml:space="preserve"> </w:t>
      </w:r>
      <w:r w:rsidRPr="006B50D0">
        <w:rPr>
          <w:rFonts w:cs="Calibri"/>
          <w:noProof/>
          <w:lang w:val="sr-Cyrl-CS"/>
        </w:rPr>
        <w:t>понуде</w:t>
      </w:r>
      <w:r w:rsidRPr="006B50D0">
        <w:rPr>
          <w:noProof/>
          <w:lang w:val="sr-Cyrl-CS"/>
        </w:rPr>
        <w:t xml:space="preserve"> </w:t>
      </w:r>
      <w:r w:rsidRPr="006B50D0">
        <w:rPr>
          <w:rFonts w:cs="Calibri"/>
          <w:noProof/>
          <w:lang w:val="sr-Cyrl-CS"/>
        </w:rPr>
        <w:t>понуђач</w:t>
      </w:r>
      <w:r w:rsidRPr="006B50D0">
        <w:rPr>
          <w:noProof/>
          <w:lang w:val="sr-Cyrl-CS"/>
        </w:rPr>
        <w:t xml:space="preserve"> </w:t>
      </w:r>
      <w:r w:rsidRPr="006B50D0">
        <w:rPr>
          <w:rFonts w:cs="Calibri"/>
          <w:noProof/>
          <w:lang w:val="sr-Cyrl-CS"/>
        </w:rPr>
        <w:t>у</w:t>
      </w:r>
      <w:r w:rsidRPr="006B50D0">
        <w:rPr>
          <w:noProof/>
          <w:lang w:val="sr-Cyrl-CS"/>
        </w:rPr>
        <w:t xml:space="preserve"> </w:t>
      </w:r>
    </w:p>
    <w:p w:rsidR="006B50D0" w:rsidRPr="00144520" w:rsidRDefault="00F81342" w:rsidP="00D15533">
      <w:pPr>
        <w:widowControl w:val="0"/>
        <w:rPr>
          <w:noProof/>
          <w:lang w:val="sr-Cyrl-CS"/>
        </w:rPr>
      </w:pPr>
      <w:r>
        <w:rPr>
          <w:noProof/>
          <w:lang w:val="sr-Cyrl-CS"/>
        </w:rPr>
        <w:t xml:space="preserve">       </w:t>
      </w:r>
      <w:r w:rsidR="006B50D0" w:rsidRPr="006B50D0">
        <w:rPr>
          <w:rFonts w:cs="Calibri"/>
          <w:noProof/>
          <w:lang w:val="sr-Cyrl-CS"/>
        </w:rPr>
        <w:t>потпуности</w:t>
      </w:r>
      <w:r w:rsidR="006B50D0" w:rsidRPr="006B50D0">
        <w:rPr>
          <w:noProof/>
          <w:lang w:val="sr-Cyrl-CS"/>
        </w:rPr>
        <w:t xml:space="preserve"> </w:t>
      </w:r>
      <w:r>
        <w:rPr>
          <w:noProof/>
          <w:lang w:val="sr-Cyrl-CS"/>
        </w:rPr>
        <w:t xml:space="preserve"> </w:t>
      </w:r>
      <w:r w:rsidR="006B50D0" w:rsidRPr="006B50D0">
        <w:rPr>
          <w:rFonts w:cs="Calibri"/>
          <w:noProof/>
          <w:lang w:val="sr-Cyrl-CS"/>
        </w:rPr>
        <w:t>прихвата</w:t>
      </w:r>
      <w:r w:rsidR="006B50D0" w:rsidRPr="006B50D0">
        <w:rPr>
          <w:noProof/>
          <w:lang w:val="sr-Cyrl-CS"/>
        </w:rPr>
        <w:t xml:space="preserve"> </w:t>
      </w:r>
      <w:r w:rsidR="006B50D0" w:rsidRPr="006B50D0">
        <w:rPr>
          <w:rFonts w:cs="Calibri"/>
          <w:noProof/>
          <w:lang w:val="sr-Cyrl-CS"/>
        </w:rPr>
        <w:t>услове</w:t>
      </w:r>
      <w:r w:rsidR="006B50D0" w:rsidRPr="006B50D0">
        <w:rPr>
          <w:noProof/>
          <w:lang w:val="sr-Cyrl-CS"/>
        </w:rPr>
        <w:t xml:space="preserve"> </w:t>
      </w:r>
      <w:r w:rsidR="006B50D0" w:rsidRPr="006B50D0">
        <w:rPr>
          <w:rFonts w:cs="Calibri"/>
          <w:noProof/>
          <w:lang w:val="sr-Cyrl-CS"/>
        </w:rPr>
        <w:t>и</w:t>
      </w:r>
      <w:r w:rsidR="006B50D0" w:rsidRPr="006B50D0">
        <w:rPr>
          <w:noProof/>
          <w:lang w:val="sr-Cyrl-CS"/>
        </w:rPr>
        <w:t xml:space="preserve"> </w:t>
      </w:r>
      <w:r w:rsidR="006B50D0" w:rsidRPr="006B50D0">
        <w:rPr>
          <w:rFonts w:cs="Calibri"/>
          <w:noProof/>
          <w:lang w:val="sr-Cyrl-CS"/>
        </w:rPr>
        <w:t>одриче</w:t>
      </w:r>
      <w:r w:rsidR="006B50D0" w:rsidRPr="006B50D0">
        <w:rPr>
          <w:noProof/>
          <w:lang w:val="sr-Cyrl-CS"/>
        </w:rPr>
        <w:t xml:space="preserve"> </w:t>
      </w:r>
      <w:r w:rsidR="006B50D0" w:rsidRPr="006B50D0">
        <w:rPr>
          <w:rFonts w:cs="Calibri"/>
          <w:noProof/>
          <w:lang w:val="sr-Cyrl-CS"/>
        </w:rPr>
        <w:t>се</w:t>
      </w:r>
      <w:r w:rsidR="006B50D0" w:rsidRPr="006B50D0">
        <w:rPr>
          <w:noProof/>
          <w:lang w:val="sr-Cyrl-CS"/>
        </w:rPr>
        <w:t xml:space="preserve"> </w:t>
      </w:r>
      <w:r w:rsidR="006B50D0" w:rsidRPr="006B50D0">
        <w:rPr>
          <w:rFonts w:cs="Calibri"/>
          <w:noProof/>
          <w:lang w:val="sr-Cyrl-CS"/>
        </w:rPr>
        <w:t>права</w:t>
      </w:r>
      <w:r w:rsidR="006B50D0" w:rsidRPr="006B50D0">
        <w:rPr>
          <w:noProof/>
          <w:lang w:val="sr-Cyrl-CS"/>
        </w:rPr>
        <w:t xml:space="preserve"> </w:t>
      </w:r>
      <w:r w:rsidR="006B50D0" w:rsidRPr="006B50D0">
        <w:rPr>
          <w:rFonts w:cs="Calibri"/>
          <w:noProof/>
          <w:lang w:val="sr-Cyrl-CS"/>
        </w:rPr>
        <w:t>да</w:t>
      </w:r>
      <w:r w:rsidR="006B50D0" w:rsidRPr="006B50D0">
        <w:rPr>
          <w:noProof/>
          <w:lang w:val="sr-Cyrl-CS"/>
        </w:rPr>
        <w:t xml:space="preserve"> </w:t>
      </w:r>
      <w:r w:rsidR="006B50D0" w:rsidRPr="006B50D0">
        <w:rPr>
          <w:rFonts w:cs="Calibri"/>
          <w:noProof/>
          <w:lang w:val="sr-Cyrl-CS"/>
        </w:rPr>
        <w:t>затражи</w:t>
      </w:r>
      <w:r w:rsidR="006B50D0" w:rsidRPr="006B50D0">
        <w:rPr>
          <w:noProof/>
          <w:lang w:val="sr-Cyrl-CS"/>
        </w:rPr>
        <w:t xml:space="preserve"> </w:t>
      </w:r>
      <w:r w:rsidR="006B50D0" w:rsidRPr="006B50D0">
        <w:rPr>
          <w:rFonts w:cs="Calibri"/>
          <w:noProof/>
          <w:lang w:val="sr-Cyrl-CS"/>
        </w:rPr>
        <w:t>утрошак</w:t>
      </w:r>
      <w:r w:rsidR="006B50D0" w:rsidRPr="006B50D0">
        <w:rPr>
          <w:noProof/>
          <w:lang w:val="sr-Cyrl-CS"/>
        </w:rPr>
        <w:t xml:space="preserve"> </w:t>
      </w:r>
      <w:r w:rsidR="006B50D0" w:rsidRPr="006B50D0">
        <w:rPr>
          <w:rFonts w:cs="Calibri"/>
          <w:noProof/>
          <w:lang w:val="sr-Cyrl-CS"/>
        </w:rPr>
        <w:t>свих</w:t>
      </w:r>
      <w:r w:rsidR="006B50D0" w:rsidRPr="006B50D0">
        <w:rPr>
          <w:noProof/>
          <w:lang w:val="sr-Cyrl-CS"/>
        </w:rPr>
        <w:t xml:space="preserve"> </w:t>
      </w:r>
      <w:r w:rsidR="006B50D0" w:rsidRPr="006B50D0">
        <w:rPr>
          <w:rFonts w:cs="Calibri"/>
          <w:noProof/>
          <w:lang w:val="sr-Cyrl-CS"/>
        </w:rPr>
        <w:t>уговорених</w:t>
      </w:r>
      <w:r w:rsidR="006B50D0" w:rsidRPr="006B50D0">
        <w:rPr>
          <w:noProof/>
          <w:lang w:val="sr-Cyrl-CS"/>
        </w:rPr>
        <w:t xml:space="preserve"> </w:t>
      </w:r>
      <w:r w:rsidR="006B50D0" w:rsidRPr="006B50D0">
        <w:rPr>
          <w:rFonts w:cs="Calibri"/>
          <w:noProof/>
          <w:lang w:val="sr-Cyrl-CS"/>
        </w:rPr>
        <w:t>средстава</w:t>
      </w:r>
      <w:r w:rsidR="006B50D0" w:rsidRPr="006B50D0">
        <w:rPr>
          <w:noProof/>
          <w:lang w:val="sr-Cyrl-CS"/>
        </w:rPr>
        <w:t>.</w:t>
      </w:r>
    </w:p>
    <w:p w:rsidR="0088235C" w:rsidRPr="00D55C43" w:rsidRDefault="00D15533" w:rsidP="009E3EC2">
      <w:pPr>
        <w:jc w:val="both"/>
      </w:pPr>
      <w:r>
        <w:rPr>
          <w:lang w:val="sr-Cyrl-RS"/>
        </w:rPr>
        <w:t xml:space="preserve">       </w:t>
      </w:r>
      <w:r w:rsidR="0088235C" w:rsidRPr="00D55C43">
        <w:t xml:space="preserve">Наведена укупна вредност обухвата и транспорт на локацију наведену у Конкурсној </w:t>
      </w:r>
    </w:p>
    <w:p w:rsidR="0088235C" w:rsidRDefault="00D15533" w:rsidP="009E3EC2">
      <w:pPr>
        <w:jc w:val="both"/>
      </w:pPr>
      <w:r>
        <w:rPr>
          <w:lang w:val="sr-Cyrl-RS"/>
        </w:rPr>
        <w:t xml:space="preserve">       </w:t>
      </w:r>
      <w:r w:rsidR="0088235C" w:rsidRPr="00D55C43">
        <w:t>документацији, истовар и постављање намештаја у посл</w:t>
      </w:r>
      <w:r w:rsidR="0088235C">
        <w:t>овни простор, монтажу намештаја.</w:t>
      </w:r>
      <w:r w:rsidR="0088235C" w:rsidRPr="00D55C43">
        <w:t xml:space="preserve"> </w:t>
      </w:r>
    </w:p>
    <w:p w:rsidR="00D6309F" w:rsidRDefault="00D6309F" w:rsidP="009E3EC2">
      <w:pPr>
        <w:jc w:val="both"/>
      </w:pPr>
    </w:p>
    <w:p w:rsidR="00D6309F" w:rsidRDefault="00D6309F" w:rsidP="00D6309F">
      <w:pPr>
        <w:ind w:firstLine="720"/>
        <w:jc w:val="both"/>
      </w:pPr>
      <w:r w:rsidRPr="00320602">
        <w:t>Купац</w:t>
      </w:r>
      <w:r>
        <w:t xml:space="preserve"> </w:t>
      </w:r>
      <w:r w:rsidRPr="00320602">
        <w:t>задржава</w:t>
      </w:r>
      <w:r>
        <w:t xml:space="preserve"> </w:t>
      </w:r>
      <w:r w:rsidRPr="00320602">
        <w:t>право</w:t>
      </w:r>
      <w:r>
        <w:t xml:space="preserve"> </w:t>
      </w:r>
      <w:r w:rsidRPr="00320602">
        <w:t>сукцесивне</w:t>
      </w:r>
      <w:r>
        <w:t xml:space="preserve"> </w:t>
      </w:r>
      <w:r w:rsidRPr="00320602">
        <w:t>набавке</w:t>
      </w:r>
      <w:r>
        <w:t xml:space="preserve"> </w:t>
      </w:r>
      <w:r w:rsidRPr="00320602">
        <w:t>по</w:t>
      </w:r>
      <w:r>
        <w:t xml:space="preserve"> </w:t>
      </w:r>
      <w:r w:rsidRPr="00320602">
        <w:t>потреби у количини и врсти</w:t>
      </w:r>
      <w:r>
        <w:t xml:space="preserve"> </w:t>
      </w:r>
      <w:r w:rsidRPr="00320602">
        <w:t>која</w:t>
      </w:r>
      <w:r>
        <w:t xml:space="preserve"> </w:t>
      </w:r>
      <w:r w:rsidRPr="00320602">
        <w:t>њему у том</w:t>
      </w:r>
      <w:r>
        <w:t xml:space="preserve"> </w:t>
      </w:r>
      <w:r w:rsidRPr="00320602">
        <w:t>моменту</w:t>
      </w:r>
      <w:r>
        <w:t xml:space="preserve"> </w:t>
      </w:r>
    </w:p>
    <w:p w:rsidR="00D6309F" w:rsidRDefault="00D6309F" w:rsidP="009E3EC2">
      <w:pPr>
        <w:jc w:val="both"/>
      </w:pPr>
      <w:r w:rsidRPr="00320602">
        <w:t>одговара и нема</w:t>
      </w:r>
      <w:r>
        <w:t xml:space="preserve"> </w:t>
      </w:r>
      <w:r w:rsidRPr="00320602">
        <w:t>обавезу</w:t>
      </w:r>
      <w:r>
        <w:t xml:space="preserve"> </w:t>
      </w:r>
      <w:r w:rsidRPr="00320602">
        <w:t>да у року</w:t>
      </w:r>
      <w:r>
        <w:t xml:space="preserve"> </w:t>
      </w:r>
      <w:r w:rsidRPr="00320602">
        <w:t>трајања</w:t>
      </w:r>
      <w:r>
        <w:t xml:space="preserve"> </w:t>
      </w:r>
      <w:r w:rsidRPr="00320602">
        <w:t>уговорене</w:t>
      </w:r>
      <w:r>
        <w:t xml:space="preserve"> </w:t>
      </w:r>
      <w:r w:rsidRPr="00320602">
        <w:t>обавезе</w:t>
      </w:r>
      <w:r>
        <w:t xml:space="preserve"> </w:t>
      </w:r>
      <w:r w:rsidRPr="00320602">
        <w:t>преузме</w:t>
      </w:r>
      <w:r>
        <w:t xml:space="preserve"> </w:t>
      </w:r>
      <w:r w:rsidRPr="00320602">
        <w:t>целокупно</w:t>
      </w:r>
      <w:r>
        <w:t xml:space="preserve"> </w:t>
      </w:r>
      <w:r w:rsidRPr="00320602">
        <w:t xml:space="preserve">специфициран и </w:t>
      </w:r>
    </w:p>
    <w:p w:rsidR="00D6309F" w:rsidRDefault="00D6309F" w:rsidP="009E3EC2">
      <w:pPr>
        <w:jc w:val="both"/>
      </w:pPr>
      <w:r w:rsidRPr="00320602">
        <w:t>уговорен</w:t>
      </w:r>
      <w:r>
        <w:t xml:space="preserve"> </w:t>
      </w:r>
      <w:r w:rsidRPr="00320602">
        <w:t>материјал</w:t>
      </w:r>
      <w:r>
        <w:t xml:space="preserve"> </w:t>
      </w:r>
      <w:r w:rsidRPr="00320602">
        <w:t>по</w:t>
      </w:r>
      <w:r>
        <w:t xml:space="preserve"> </w:t>
      </w:r>
      <w:r w:rsidRPr="00320602">
        <w:t>Понуди и спецификацији</w:t>
      </w:r>
      <w:r>
        <w:t xml:space="preserve"> </w:t>
      </w:r>
      <w:proofErr w:type="gramStart"/>
      <w:r w:rsidRPr="00320602">
        <w:t>материјала.Количине</w:t>
      </w:r>
      <w:proofErr w:type="gramEnd"/>
      <w:r>
        <w:t xml:space="preserve"> </w:t>
      </w:r>
      <w:r w:rsidRPr="00320602">
        <w:t>су</w:t>
      </w:r>
      <w:r>
        <w:t xml:space="preserve"> </w:t>
      </w:r>
      <w:r w:rsidRPr="00320602">
        <w:t>дате</w:t>
      </w:r>
      <w:r>
        <w:t xml:space="preserve"> </w:t>
      </w:r>
      <w:r w:rsidRPr="00320602">
        <w:t xml:space="preserve">орјентационо у </w:t>
      </w:r>
    </w:p>
    <w:p w:rsidR="00D6309F" w:rsidRDefault="00D6309F" w:rsidP="009E3EC2">
      <w:pPr>
        <w:jc w:val="both"/>
      </w:pPr>
      <w:r w:rsidRPr="00320602">
        <w:t>спецификацији и могу</w:t>
      </w:r>
      <w:r>
        <w:t xml:space="preserve"> </w:t>
      </w:r>
      <w:r w:rsidRPr="00320602">
        <w:t>се</w:t>
      </w:r>
      <w:r>
        <w:t xml:space="preserve"> </w:t>
      </w:r>
      <w:r w:rsidRPr="00320602">
        <w:t>мењати</w:t>
      </w:r>
      <w:r>
        <w:t xml:space="preserve"> </w:t>
      </w:r>
      <w:r w:rsidRPr="00320602">
        <w:t>зависно</w:t>
      </w:r>
      <w:r>
        <w:t xml:space="preserve"> </w:t>
      </w:r>
      <w:r w:rsidRPr="00320602">
        <w:t>од</w:t>
      </w:r>
      <w:r>
        <w:t xml:space="preserve"> </w:t>
      </w:r>
      <w:r w:rsidRPr="00320602">
        <w:t>услова и потребе</w:t>
      </w:r>
      <w:r>
        <w:t xml:space="preserve"> </w:t>
      </w:r>
      <w:r w:rsidRPr="00320602">
        <w:t>Наручиоца, што</w:t>
      </w:r>
      <w:r>
        <w:t xml:space="preserve"> </w:t>
      </w:r>
      <w:r w:rsidRPr="00320602">
        <w:t>значи</w:t>
      </w:r>
      <w:r>
        <w:t xml:space="preserve"> </w:t>
      </w:r>
      <w:r w:rsidRPr="00320602">
        <w:t>да</w:t>
      </w:r>
      <w:r>
        <w:t xml:space="preserve"> </w:t>
      </w:r>
      <w:r w:rsidRPr="00320602">
        <w:t>поједине</w:t>
      </w:r>
      <w:r>
        <w:t xml:space="preserve"> </w:t>
      </w:r>
    </w:p>
    <w:p w:rsidR="00D6309F" w:rsidRPr="00D55C43" w:rsidRDefault="00D6309F" w:rsidP="009E3EC2">
      <w:pPr>
        <w:jc w:val="both"/>
      </w:pPr>
      <w:r w:rsidRPr="00320602">
        <w:t>позиције</w:t>
      </w:r>
      <w:r>
        <w:t xml:space="preserve"> </w:t>
      </w:r>
      <w:r w:rsidRPr="00320602">
        <w:t>могу у вишеструком</w:t>
      </w:r>
      <w:r>
        <w:t xml:space="preserve"> </w:t>
      </w:r>
      <w:r w:rsidRPr="00320602">
        <w:t>обиму</w:t>
      </w:r>
      <w:r>
        <w:t xml:space="preserve"> </w:t>
      </w:r>
      <w:r w:rsidRPr="00320602">
        <w:t>да</w:t>
      </w:r>
      <w:r>
        <w:t xml:space="preserve"> </w:t>
      </w:r>
      <w:r w:rsidRPr="00320602">
        <w:t>сеиспоруче, а неке</w:t>
      </w:r>
      <w:r>
        <w:t xml:space="preserve"> </w:t>
      </w:r>
      <w:r w:rsidRPr="00320602">
        <w:t>уопште и не</w:t>
      </w:r>
      <w:r>
        <w:t xml:space="preserve"> </w:t>
      </w:r>
      <w:r w:rsidRPr="00320602">
        <w:t xml:space="preserve">узму.  </w:t>
      </w:r>
    </w:p>
    <w:p w:rsidR="00C60115" w:rsidRDefault="006648C7" w:rsidP="006648C7">
      <w:pPr>
        <w:widowControl w:val="0"/>
        <w:tabs>
          <w:tab w:val="left" w:pos="4400"/>
        </w:tabs>
        <w:autoSpaceDE w:val="0"/>
        <w:autoSpaceDN w:val="0"/>
        <w:adjustRightInd w:val="0"/>
        <w:spacing w:line="400" w:lineRule="exact"/>
        <w:jc w:val="both"/>
        <w:rPr>
          <w:rFonts w:ascii="Times" w:hAnsi="Times" w:cs="Times"/>
          <w:color w:val="000000"/>
        </w:rPr>
      </w:pPr>
      <w:r>
        <w:rPr>
          <w:rFonts w:ascii="Times" w:hAnsi="Times" w:cs="Times"/>
          <w:color w:val="000000"/>
        </w:rPr>
        <w:tab/>
      </w:r>
    </w:p>
    <w:p w:rsidR="00C60115" w:rsidRDefault="00C60115" w:rsidP="00C60115">
      <w:pPr>
        <w:pStyle w:val="Bodytext31"/>
        <w:shd w:val="clear" w:color="auto" w:fill="auto"/>
        <w:tabs>
          <w:tab w:val="left" w:leader="underscore" w:pos="2333"/>
          <w:tab w:val="left" w:leader="underscore" w:pos="4248"/>
        </w:tabs>
        <w:spacing w:after="0" w:line="317" w:lineRule="exact"/>
        <w:ind w:firstLine="0"/>
        <w:jc w:val="center"/>
        <w:rPr>
          <w:sz w:val="24"/>
          <w:szCs w:val="24"/>
          <w:lang w:val="sr-Cyrl-CS" w:eastAsia="ar-SA"/>
        </w:rPr>
      </w:pPr>
      <w:r w:rsidRPr="003A23AA">
        <w:rPr>
          <w:sz w:val="24"/>
          <w:szCs w:val="24"/>
          <w:lang w:val="sr-Cyrl-CS" w:eastAsia="ar-SA"/>
        </w:rPr>
        <w:t>Члан 2.</w:t>
      </w:r>
    </w:p>
    <w:p w:rsidR="00F20D4B" w:rsidRDefault="00F20D4B" w:rsidP="00C60115">
      <w:pPr>
        <w:pStyle w:val="Bodytext31"/>
        <w:shd w:val="clear" w:color="auto" w:fill="auto"/>
        <w:tabs>
          <w:tab w:val="left" w:leader="underscore" w:pos="2333"/>
          <w:tab w:val="left" w:leader="underscore" w:pos="4248"/>
        </w:tabs>
        <w:spacing w:after="0" w:line="317" w:lineRule="exact"/>
        <w:ind w:firstLine="0"/>
        <w:jc w:val="center"/>
        <w:rPr>
          <w:sz w:val="24"/>
          <w:szCs w:val="24"/>
          <w:lang w:val="sr-Cyrl-CS" w:eastAsia="ar-SA"/>
        </w:rPr>
      </w:pPr>
    </w:p>
    <w:p w:rsidR="006B50D0" w:rsidRDefault="006B50D0" w:rsidP="006B50D0">
      <w:pPr>
        <w:autoSpaceDE w:val="0"/>
        <w:autoSpaceDN w:val="0"/>
        <w:adjustRightInd w:val="0"/>
        <w:spacing w:after="200" w:line="276" w:lineRule="auto"/>
        <w:ind w:left="720" w:firstLine="720"/>
        <w:jc w:val="both"/>
        <w:rPr>
          <w:rFonts w:eastAsia="Calibri" w:cs="Calibri"/>
          <w:highlight w:val="white"/>
          <w:lang w:val="en-US" w:eastAsia="ar-SA"/>
        </w:rPr>
      </w:pPr>
      <w:r w:rsidRPr="006B50D0">
        <w:rPr>
          <w:rFonts w:eastAsia="Calibri" w:cs="Calibri"/>
          <w:lang w:val="en-US" w:eastAsia="ar-SA"/>
        </w:rPr>
        <w:t xml:space="preserve">Цене утврђене понудом за време извршења овог уговора, Изабрани понуђач </w:t>
      </w:r>
      <w:r w:rsidRPr="006B50D0">
        <w:rPr>
          <w:rFonts w:eastAsia="Calibri" w:cs="Calibri"/>
          <w:highlight w:val="white"/>
          <w:lang w:val="en-US" w:eastAsia="ar-SA"/>
        </w:rPr>
        <w:t>може мењати</w:t>
      </w:r>
    </w:p>
    <w:p w:rsidR="006B50D0" w:rsidRDefault="006B50D0" w:rsidP="006B50D0">
      <w:pPr>
        <w:autoSpaceDE w:val="0"/>
        <w:autoSpaceDN w:val="0"/>
        <w:adjustRightInd w:val="0"/>
        <w:spacing w:after="200" w:line="276" w:lineRule="auto"/>
        <w:ind w:firstLine="708"/>
        <w:jc w:val="both"/>
        <w:rPr>
          <w:rFonts w:eastAsia="Calibri" w:cs="Calibri"/>
          <w:highlight w:val="white"/>
          <w:lang w:val="en-US" w:eastAsia="ar-SA"/>
        </w:rPr>
      </w:pPr>
      <w:r w:rsidRPr="006B50D0">
        <w:rPr>
          <w:rFonts w:eastAsia="Calibri" w:cs="Calibri"/>
          <w:highlight w:val="white"/>
          <w:lang w:val="en-US" w:eastAsia="ar-SA"/>
        </w:rPr>
        <w:t xml:space="preserve"> само на основу званичних статистичких индекса о променицена у вези предмета набавке, које </w:t>
      </w:r>
    </w:p>
    <w:p w:rsidR="001C22DD" w:rsidRDefault="006B50D0" w:rsidP="001C22DD">
      <w:pPr>
        <w:autoSpaceDE w:val="0"/>
        <w:autoSpaceDN w:val="0"/>
        <w:adjustRightInd w:val="0"/>
        <w:spacing w:after="200" w:line="276" w:lineRule="auto"/>
        <w:ind w:firstLine="708"/>
        <w:jc w:val="both"/>
        <w:rPr>
          <w:lang w:val="en-US" w:eastAsia="ar-SA"/>
        </w:rPr>
      </w:pPr>
      <w:r w:rsidRPr="006B50D0">
        <w:rPr>
          <w:rFonts w:eastAsia="Calibri" w:cs="Calibri"/>
          <w:highlight w:val="white"/>
          <w:lang w:val="en-US" w:eastAsia="ar-SA"/>
        </w:rPr>
        <w:t>издаје месечно, Завод за статистику Републике Србије</w:t>
      </w:r>
      <w:r w:rsidR="001C22DD">
        <w:rPr>
          <w:rFonts w:eastAsia="Calibri" w:cs="Calibri"/>
          <w:lang w:val="sr-Cyrl-RS" w:eastAsia="ar-SA"/>
        </w:rPr>
        <w:t>.</w:t>
      </w:r>
      <w:r w:rsidRPr="006B50D0">
        <w:rPr>
          <w:lang w:val="en-US" w:eastAsia="ar-SA"/>
        </w:rPr>
        <w:t xml:space="preserve"> О промени цена Понуђач је</w:t>
      </w:r>
    </w:p>
    <w:p w:rsidR="001C22DD" w:rsidRDefault="001C22DD" w:rsidP="001C22DD">
      <w:pPr>
        <w:autoSpaceDE w:val="0"/>
        <w:autoSpaceDN w:val="0"/>
        <w:adjustRightInd w:val="0"/>
        <w:spacing w:after="200" w:line="276" w:lineRule="auto"/>
        <w:jc w:val="both"/>
        <w:rPr>
          <w:lang w:val="en-US" w:eastAsia="ar-SA"/>
        </w:rPr>
      </w:pPr>
      <w:r>
        <w:rPr>
          <w:lang w:val="sr-Cyrl-RS" w:eastAsia="ar-SA"/>
        </w:rPr>
        <w:t xml:space="preserve">           </w:t>
      </w:r>
      <w:r w:rsidR="006B50D0" w:rsidRPr="006B50D0">
        <w:rPr>
          <w:lang w:val="en-US" w:eastAsia="ar-SA"/>
        </w:rPr>
        <w:t xml:space="preserve"> обавезан да непосредно обавести Наручиоца, најкасније 15 (петнаест) дана пре </w:t>
      </w:r>
    </w:p>
    <w:p w:rsidR="001C22DD" w:rsidRDefault="001C22DD" w:rsidP="001C22DD">
      <w:pPr>
        <w:autoSpaceDE w:val="0"/>
        <w:autoSpaceDN w:val="0"/>
        <w:adjustRightInd w:val="0"/>
        <w:spacing w:after="200" w:line="276" w:lineRule="auto"/>
        <w:jc w:val="both"/>
        <w:rPr>
          <w:lang w:val="en-US" w:eastAsia="ar-SA"/>
        </w:rPr>
      </w:pPr>
      <w:r>
        <w:rPr>
          <w:lang w:val="sr-Cyrl-RS" w:eastAsia="ar-SA"/>
        </w:rPr>
        <w:t xml:space="preserve">            </w:t>
      </w:r>
      <w:r w:rsidR="006B50D0" w:rsidRPr="006B50D0">
        <w:rPr>
          <w:lang w:val="en-US" w:eastAsia="ar-SA"/>
        </w:rPr>
        <w:t>почетка</w:t>
      </w:r>
      <w:r>
        <w:rPr>
          <w:rFonts w:eastAsia="Calibri" w:cs="Calibri"/>
          <w:lang w:val="sr-Cyrl-RS" w:eastAsia="ar-SA"/>
        </w:rPr>
        <w:t xml:space="preserve"> </w:t>
      </w:r>
      <w:r w:rsidR="006B50D0" w:rsidRPr="006B50D0">
        <w:rPr>
          <w:lang w:val="en-US" w:eastAsia="ar-SA"/>
        </w:rPr>
        <w:t xml:space="preserve">примене измењених цена. Наручилац има право на раскид, односно отказ овог </w:t>
      </w:r>
    </w:p>
    <w:tbl>
      <w:tblPr>
        <w:tblW w:w="11504" w:type="dxa"/>
        <w:tblLook w:val="04A0" w:firstRow="1" w:lastRow="0" w:firstColumn="1" w:lastColumn="0" w:noHBand="0" w:noVBand="1"/>
      </w:tblPr>
      <w:tblGrid>
        <w:gridCol w:w="11504"/>
      </w:tblGrid>
      <w:tr w:rsidR="001C22DD" w:rsidRPr="004A5EC3" w:rsidTr="00E8724D">
        <w:trPr>
          <w:trHeight w:val="300"/>
        </w:trPr>
        <w:tc>
          <w:tcPr>
            <w:tcW w:w="11504" w:type="dxa"/>
            <w:tcBorders>
              <w:top w:val="nil"/>
              <w:left w:val="nil"/>
              <w:bottom w:val="nil"/>
              <w:right w:val="nil"/>
            </w:tcBorders>
            <w:shd w:val="clear" w:color="auto" w:fill="auto"/>
            <w:noWrap/>
            <w:vAlign w:val="bottom"/>
            <w:hideMark/>
          </w:tcPr>
          <w:p w:rsidR="007F03AB" w:rsidRDefault="007F03AB" w:rsidP="007F03AB">
            <w:pPr>
              <w:autoSpaceDE w:val="0"/>
              <w:autoSpaceDN w:val="0"/>
              <w:adjustRightInd w:val="0"/>
              <w:spacing w:after="200" w:line="276" w:lineRule="auto"/>
              <w:jc w:val="both"/>
              <w:rPr>
                <w:color w:val="000000"/>
                <w:lang w:val="sr-Latn-RS" w:eastAsia="sr-Latn-RS"/>
              </w:rPr>
            </w:pPr>
            <w:r>
              <w:rPr>
                <w:lang w:val="sr-Cyrl-RS" w:eastAsia="ar-SA"/>
              </w:rPr>
              <w:t xml:space="preserve">          </w:t>
            </w:r>
            <w:r w:rsidR="006B50D0" w:rsidRPr="006B50D0">
              <w:rPr>
                <w:lang w:val="en-US" w:eastAsia="ar-SA"/>
              </w:rPr>
              <w:t>Уговора у колико не прихвата измењене цене.</w:t>
            </w:r>
            <w:r w:rsidRPr="007F03AB">
              <w:rPr>
                <w:color w:val="000000"/>
                <w:lang w:val="sr-Latn-RS" w:eastAsia="sr-Latn-RS"/>
              </w:rPr>
              <w:t xml:space="preserve"> </w:t>
            </w:r>
            <w:r w:rsidRPr="004A5EC3">
              <w:rPr>
                <w:color w:val="000000"/>
                <w:lang w:val="sr-Latn-RS" w:eastAsia="sr-Latn-RS"/>
              </w:rPr>
              <w:t>Наручилац задржава право</w:t>
            </w:r>
            <w:r>
              <w:rPr>
                <w:color w:val="000000"/>
                <w:lang w:val="sr-Cyrl-RS" w:eastAsia="sr-Latn-RS"/>
              </w:rPr>
              <w:t xml:space="preserve">     </w:t>
            </w:r>
            <w:r w:rsidRPr="004A5EC3">
              <w:rPr>
                <w:color w:val="000000"/>
                <w:lang w:val="sr-Latn-RS" w:eastAsia="sr-Latn-RS"/>
              </w:rPr>
              <w:t>да врши набавку</w:t>
            </w:r>
          </w:p>
          <w:p w:rsidR="001C22DD" w:rsidRPr="007F03AB" w:rsidRDefault="007F03AB" w:rsidP="007F03AB">
            <w:pPr>
              <w:autoSpaceDE w:val="0"/>
              <w:autoSpaceDN w:val="0"/>
              <w:adjustRightInd w:val="0"/>
              <w:spacing w:after="200" w:line="276" w:lineRule="auto"/>
              <w:jc w:val="both"/>
              <w:rPr>
                <w:rFonts w:eastAsia="Calibri" w:cs="Calibri"/>
                <w:lang w:val="en-US" w:eastAsia="ar-SA"/>
              </w:rPr>
            </w:pPr>
            <w:r>
              <w:rPr>
                <w:color w:val="000000"/>
                <w:lang w:val="sr-Cyrl-RS" w:eastAsia="sr-Latn-RS"/>
              </w:rPr>
              <w:t xml:space="preserve">         </w:t>
            </w:r>
            <w:r w:rsidRPr="004A5EC3">
              <w:rPr>
                <w:color w:val="000000"/>
                <w:lang w:val="sr-Latn-RS" w:eastAsia="sr-Latn-RS"/>
              </w:rPr>
              <w:t xml:space="preserve"> сродних </w:t>
            </w:r>
            <w:r>
              <w:rPr>
                <w:color w:val="000000"/>
                <w:lang w:val="sr-Cyrl-RS" w:eastAsia="sr-Latn-RS"/>
              </w:rPr>
              <w:t>добара</w:t>
            </w:r>
            <w:r>
              <w:rPr>
                <w:rFonts w:eastAsia="Calibri" w:cs="Calibri"/>
                <w:lang w:val="sr-Cyrl-RS" w:eastAsia="ar-SA"/>
              </w:rPr>
              <w:t xml:space="preserve"> </w:t>
            </w:r>
            <w:r w:rsidR="001C22DD" w:rsidRPr="004A5EC3">
              <w:rPr>
                <w:color w:val="000000"/>
                <w:lang w:val="sr-Latn-RS" w:eastAsia="sr-Latn-RS"/>
              </w:rPr>
              <w:t>који нису исказани у понуди.</w:t>
            </w:r>
            <w:r>
              <w:rPr>
                <w:color w:val="000000"/>
                <w:lang w:val="sr-Cyrl-RS" w:eastAsia="sr-Latn-RS"/>
              </w:rPr>
              <w:t xml:space="preserve"> Добра</w:t>
            </w:r>
            <w:r w:rsidRPr="004A5EC3">
              <w:rPr>
                <w:color w:val="000000"/>
                <w:lang w:val="sr-Latn-RS" w:eastAsia="sr-Latn-RS"/>
              </w:rPr>
              <w:t xml:space="preserve"> који нису обухваћени понудом биће</w:t>
            </w:r>
          </w:p>
        </w:tc>
      </w:tr>
      <w:tr w:rsidR="001C22DD" w:rsidRPr="004A5EC3" w:rsidTr="00E8724D">
        <w:trPr>
          <w:trHeight w:val="300"/>
        </w:trPr>
        <w:tc>
          <w:tcPr>
            <w:tcW w:w="11504" w:type="dxa"/>
            <w:tcBorders>
              <w:top w:val="nil"/>
              <w:left w:val="nil"/>
              <w:bottom w:val="nil"/>
              <w:right w:val="nil"/>
            </w:tcBorders>
            <w:shd w:val="clear" w:color="auto" w:fill="auto"/>
            <w:noWrap/>
            <w:vAlign w:val="bottom"/>
            <w:hideMark/>
          </w:tcPr>
          <w:p w:rsidR="001C22DD" w:rsidRDefault="007F03AB" w:rsidP="00E8724D">
            <w:pPr>
              <w:rPr>
                <w:color w:val="000000"/>
                <w:lang w:val="sr-Latn-RS" w:eastAsia="sr-Latn-RS"/>
              </w:rPr>
            </w:pPr>
            <w:r>
              <w:rPr>
                <w:color w:val="000000"/>
                <w:lang w:val="sr-Cyrl-RS" w:eastAsia="sr-Latn-RS"/>
              </w:rPr>
              <w:t xml:space="preserve">         </w:t>
            </w:r>
            <w:r w:rsidR="001C22DD" w:rsidRPr="004A5EC3">
              <w:rPr>
                <w:color w:val="000000"/>
                <w:lang w:val="sr-Latn-RS" w:eastAsia="sr-Latn-RS"/>
              </w:rPr>
              <w:t xml:space="preserve">фактурисани у складу да упоредљивом тржишном </w:t>
            </w:r>
            <w:r w:rsidRPr="004A5EC3">
              <w:rPr>
                <w:color w:val="000000"/>
                <w:lang w:val="sr-Latn-RS" w:eastAsia="sr-Latn-RS"/>
              </w:rPr>
              <w:t>ценом.</w:t>
            </w:r>
          </w:p>
          <w:p w:rsidR="001C22DD" w:rsidRPr="004A5EC3" w:rsidRDefault="001C22DD" w:rsidP="007F03AB">
            <w:pPr>
              <w:rPr>
                <w:color w:val="000000"/>
                <w:lang w:val="sr-Latn-RS" w:eastAsia="sr-Latn-RS"/>
              </w:rPr>
            </w:pPr>
            <w:r>
              <w:rPr>
                <w:color w:val="000000"/>
                <w:lang w:val="sr-Cyrl-RS" w:eastAsia="sr-Latn-RS"/>
              </w:rPr>
              <w:t xml:space="preserve">         </w:t>
            </w:r>
          </w:p>
        </w:tc>
      </w:tr>
    </w:tbl>
    <w:p w:rsidR="001C22DD" w:rsidRPr="001C22DD" w:rsidRDefault="001C22DD" w:rsidP="001C22DD">
      <w:pPr>
        <w:tabs>
          <w:tab w:val="left" w:pos="1419"/>
        </w:tabs>
        <w:autoSpaceDE w:val="0"/>
        <w:autoSpaceDN w:val="0"/>
        <w:adjustRightInd w:val="0"/>
        <w:spacing w:after="200" w:line="276" w:lineRule="auto"/>
        <w:jc w:val="both"/>
        <w:rPr>
          <w:rFonts w:eastAsia="Calibri" w:cs="Calibri"/>
          <w:lang w:val="sr-Cyrl-RS" w:eastAsia="ar-SA"/>
        </w:rPr>
      </w:pPr>
    </w:p>
    <w:p w:rsidR="0088235C" w:rsidRDefault="00C60115" w:rsidP="007F621E">
      <w:pPr>
        <w:widowControl w:val="0"/>
        <w:autoSpaceDE w:val="0"/>
        <w:autoSpaceDN w:val="0"/>
        <w:adjustRightInd w:val="0"/>
        <w:spacing w:before="8"/>
        <w:ind w:left="720" w:right="-94" w:firstLine="720"/>
        <w:rPr>
          <w:lang w:val="ru-RU"/>
        </w:rPr>
      </w:pPr>
      <w:r>
        <w:rPr>
          <w:lang w:val="ru-RU"/>
        </w:rPr>
        <w:t xml:space="preserve">Врста и  количина добара су базичне,  а конкретним количинама и врстама сматраће </w:t>
      </w:r>
    </w:p>
    <w:p w:rsidR="00BC4DDF" w:rsidRDefault="00C60115" w:rsidP="00D15533">
      <w:pPr>
        <w:widowControl w:val="0"/>
        <w:autoSpaceDE w:val="0"/>
        <w:autoSpaceDN w:val="0"/>
        <w:adjustRightInd w:val="0"/>
        <w:spacing w:before="8"/>
        <w:ind w:left="720" w:right="-94"/>
        <w:rPr>
          <w:lang w:val="ru-RU"/>
        </w:rPr>
      </w:pPr>
      <w:r>
        <w:rPr>
          <w:lang w:val="ru-RU"/>
        </w:rPr>
        <w:t xml:space="preserve">се само оне количине које по потреби наручиоца буду требоване сваким појединачним </w:t>
      </w:r>
      <w:r w:rsidR="007F621E">
        <w:rPr>
          <w:lang w:val="ru-RU"/>
        </w:rPr>
        <w:t xml:space="preserve">   </w:t>
      </w:r>
    </w:p>
    <w:p w:rsidR="006F129F" w:rsidRDefault="00C60115" w:rsidP="00D15533">
      <w:pPr>
        <w:widowControl w:val="0"/>
        <w:autoSpaceDE w:val="0"/>
        <w:autoSpaceDN w:val="0"/>
        <w:adjustRightInd w:val="0"/>
        <w:spacing w:before="8"/>
        <w:ind w:left="720" w:right="-94"/>
        <w:rPr>
          <w:lang w:val="ru-RU"/>
        </w:rPr>
      </w:pPr>
      <w:r>
        <w:rPr>
          <w:lang w:val="ru-RU"/>
        </w:rPr>
        <w:t>требовањем у року од 12 месеци</w:t>
      </w:r>
      <w:r w:rsidR="00506169">
        <w:rPr>
          <w:lang w:val="ru-RU"/>
        </w:rPr>
        <w:t xml:space="preserve"> или до утрошка средстава</w:t>
      </w:r>
      <w:r w:rsidR="006F129F">
        <w:rPr>
          <w:lang w:val="ru-RU"/>
        </w:rPr>
        <w:t>.</w:t>
      </w:r>
    </w:p>
    <w:p w:rsidR="00F20D4B" w:rsidRDefault="00F20D4B" w:rsidP="00D15533">
      <w:pPr>
        <w:widowControl w:val="0"/>
        <w:autoSpaceDE w:val="0"/>
        <w:autoSpaceDN w:val="0"/>
        <w:adjustRightInd w:val="0"/>
        <w:spacing w:before="8"/>
        <w:ind w:left="720" w:right="-94"/>
        <w:rPr>
          <w:lang w:val="ru-RU"/>
        </w:rPr>
      </w:pPr>
    </w:p>
    <w:p w:rsidR="006B50D0" w:rsidRPr="006B50D0" w:rsidRDefault="006B50D0" w:rsidP="006B50D0">
      <w:pPr>
        <w:tabs>
          <w:tab w:val="left" w:pos="4455"/>
        </w:tabs>
        <w:rPr>
          <w:rFonts w:cs="Calibri"/>
          <w:b/>
          <w:lang w:val="sr-Cyrl-CS" w:eastAsia="ar-SA"/>
        </w:rPr>
      </w:pPr>
      <w:r w:rsidRPr="006B50D0">
        <w:rPr>
          <w:rFonts w:cs="Calibri"/>
          <w:b/>
          <w:lang w:val="sr-Cyrl-CS" w:eastAsia="ar-SA"/>
        </w:rPr>
        <w:t xml:space="preserve">                                                                 </w:t>
      </w:r>
      <w:r>
        <w:rPr>
          <w:rFonts w:cs="Calibri"/>
          <w:b/>
          <w:lang w:val="sr-Cyrl-CS" w:eastAsia="ar-SA"/>
        </w:rPr>
        <w:t xml:space="preserve">                </w:t>
      </w:r>
      <w:r w:rsidRPr="006B50D0">
        <w:rPr>
          <w:rFonts w:cs="Calibri"/>
          <w:b/>
          <w:lang w:val="sr-Cyrl-CS" w:eastAsia="ar-SA"/>
        </w:rPr>
        <w:t>Члан 3.</w:t>
      </w:r>
    </w:p>
    <w:p w:rsidR="006B50D0" w:rsidRPr="006B50D0" w:rsidRDefault="006B50D0" w:rsidP="006B50D0">
      <w:pPr>
        <w:tabs>
          <w:tab w:val="left" w:pos="4455"/>
        </w:tabs>
        <w:rPr>
          <w:rFonts w:cs="Calibri"/>
          <w:b/>
          <w:lang w:val="sr-Cyrl-CS" w:eastAsia="ar-SA"/>
        </w:rPr>
      </w:pPr>
    </w:p>
    <w:p w:rsidR="006B50D0" w:rsidRDefault="006B50D0" w:rsidP="006B50D0">
      <w:pPr>
        <w:tabs>
          <w:tab w:val="left" w:pos="4455"/>
        </w:tabs>
        <w:rPr>
          <w:rFonts w:cs="Calibri"/>
          <w:lang w:val="sr-Cyrl-RS" w:eastAsia="ar-SA"/>
        </w:rPr>
      </w:pPr>
      <w:r w:rsidRPr="006B50D0">
        <w:rPr>
          <w:rFonts w:cs="Calibri"/>
          <w:lang w:val="sr-Cyrl-RS" w:eastAsia="ar-SA"/>
        </w:rPr>
        <w:t xml:space="preserve">          </w:t>
      </w:r>
      <w:r w:rsidRPr="006B50D0">
        <w:rPr>
          <w:rFonts w:cs="Calibri"/>
          <w:lang w:val="en-US" w:eastAsia="ar-SA"/>
        </w:rPr>
        <w:t>Ако у току</w:t>
      </w:r>
      <w:r w:rsidRPr="006B50D0">
        <w:rPr>
          <w:rFonts w:cs="Calibri"/>
          <w:lang w:val="sr-Cyrl-RS" w:eastAsia="ar-SA"/>
        </w:rPr>
        <w:t xml:space="preserve"> </w:t>
      </w:r>
      <w:r w:rsidRPr="006B50D0">
        <w:rPr>
          <w:rFonts w:cs="Calibri"/>
          <w:lang w:val="en-US" w:eastAsia="ar-SA"/>
        </w:rPr>
        <w:t>реализације</w:t>
      </w:r>
      <w:r w:rsidRPr="006B50D0">
        <w:rPr>
          <w:rFonts w:cs="Calibri"/>
          <w:lang w:val="sr-Cyrl-RS" w:eastAsia="ar-SA"/>
        </w:rPr>
        <w:t xml:space="preserve"> </w:t>
      </w:r>
      <w:r w:rsidRPr="006B50D0">
        <w:rPr>
          <w:rFonts w:cs="Calibri"/>
          <w:lang w:val="en-US" w:eastAsia="ar-SA"/>
        </w:rPr>
        <w:t>уговора</w:t>
      </w:r>
      <w:r w:rsidRPr="006B50D0">
        <w:rPr>
          <w:rFonts w:cs="Calibri"/>
          <w:lang w:val="sr-Cyrl-RS" w:eastAsia="ar-SA"/>
        </w:rPr>
        <w:t xml:space="preserve"> </w:t>
      </w:r>
      <w:r w:rsidRPr="006B50D0">
        <w:rPr>
          <w:rFonts w:cs="Calibri"/>
          <w:lang w:val="en-US" w:eastAsia="ar-SA"/>
        </w:rPr>
        <w:t>настане</w:t>
      </w:r>
      <w:r w:rsidRPr="006B50D0">
        <w:rPr>
          <w:rFonts w:cs="Calibri"/>
          <w:lang w:val="sr-Cyrl-RS" w:eastAsia="ar-SA"/>
        </w:rPr>
        <w:t xml:space="preserve"> </w:t>
      </w:r>
      <w:r w:rsidRPr="006B50D0">
        <w:rPr>
          <w:rFonts w:cs="Calibri"/>
          <w:lang w:val="en-US" w:eastAsia="ar-SA"/>
        </w:rPr>
        <w:t>потреба</w:t>
      </w:r>
      <w:r w:rsidRPr="006B50D0">
        <w:rPr>
          <w:rFonts w:cs="Calibri"/>
          <w:lang w:val="sr-Cyrl-RS" w:eastAsia="ar-SA"/>
        </w:rPr>
        <w:t xml:space="preserve"> </w:t>
      </w:r>
      <w:r w:rsidRPr="006B50D0">
        <w:rPr>
          <w:rFonts w:cs="Calibri"/>
          <w:lang w:val="en-US" w:eastAsia="ar-SA"/>
        </w:rPr>
        <w:t>за</w:t>
      </w:r>
      <w:r w:rsidRPr="006B50D0">
        <w:rPr>
          <w:rFonts w:cs="Calibri"/>
          <w:lang w:val="sr-Cyrl-RS" w:eastAsia="ar-SA"/>
        </w:rPr>
        <w:t xml:space="preserve"> </w:t>
      </w:r>
      <w:r w:rsidRPr="006B50D0">
        <w:rPr>
          <w:rFonts w:cs="Calibri"/>
          <w:lang w:val="en-US" w:eastAsia="ar-SA"/>
        </w:rPr>
        <w:t>додатним</w:t>
      </w:r>
      <w:r w:rsidRPr="006B50D0">
        <w:rPr>
          <w:rFonts w:cs="Calibri"/>
          <w:lang w:val="sr-Cyrl-RS" w:eastAsia="ar-SA"/>
        </w:rPr>
        <w:t xml:space="preserve"> </w:t>
      </w:r>
      <w:proofErr w:type="gramStart"/>
      <w:r w:rsidRPr="006B50D0">
        <w:rPr>
          <w:rFonts w:cs="Calibri"/>
          <w:lang w:val="sr-Cyrl-RS" w:eastAsia="ar-SA"/>
        </w:rPr>
        <w:t>добрима</w:t>
      </w:r>
      <w:r w:rsidRPr="006B50D0">
        <w:rPr>
          <w:rFonts w:cs="Calibri"/>
          <w:lang w:val="en-US" w:eastAsia="ar-SA"/>
        </w:rPr>
        <w:t xml:space="preserve"> ,наручилац</w:t>
      </w:r>
      <w:proofErr w:type="gramEnd"/>
      <w:r w:rsidRPr="006B50D0">
        <w:rPr>
          <w:rFonts w:cs="Calibri"/>
          <w:lang w:val="sr-Cyrl-RS" w:eastAsia="ar-SA"/>
        </w:rPr>
        <w:t xml:space="preserve"> </w:t>
      </w:r>
      <w:r w:rsidRPr="006B50D0">
        <w:rPr>
          <w:rFonts w:cs="Calibri"/>
          <w:lang w:val="en-US" w:eastAsia="ar-SA"/>
        </w:rPr>
        <w:t>ће</w:t>
      </w:r>
      <w:r w:rsidRPr="006B50D0">
        <w:rPr>
          <w:rFonts w:cs="Calibri"/>
          <w:lang w:val="sr-Cyrl-RS" w:eastAsia="ar-SA"/>
        </w:rPr>
        <w:t xml:space="preserve"> </w:t>
      </w:r>
      <w:r w:rsidRPr="006B50D0">
        <w:rPr>
          <w:rFonts w:cs="Calibri"/>
          <w:lang w:val="en-US" w:eastAsia="ar-SA"/>
        </w:rPr>
        <w:t>применити</w:t>
      </w:r>
      <w:r w:rsidRPr="006B50D0">
        <w:rPr>
          <w:rFonts w:cs="Calibri"/>
          <w:lang w:val="sr-Cyrl-RS" w:eastAsia="ar-SA"/>
        </w:rPr>
        <w:t xml:space="preserve"> </w:t>
      </w:r>
    </w:p>
    <w:p w:rsidR="00BC4DDF" w:rsidRDefault="00C83B90" w:rsidP="006B50D0">
      <w:pPr>
        <w:tabs>
          <w:tab w:val="left" w:pos="4455"/>
        </w:tabs>
        <w:rPr>
          <w:rFonts w:cs="Calibri"/>
          <w:lang w:val="sr-Cyrl-RS" w:eastAsia="ar-SA"/>
        </w:rPr>
      </w:pPr>
      <w:r>
        <w:rPr>
          <w:rFonts w:cs="Calibri"/>
          <w:lang w:val="sr-Cyrl-RS" w:eastAsia="ar-SA"/>
        </w:rPr>
        <w:t xml:space="preserve"> </w:t>
      </w:r>
      <w:r w:rsidR="006B50D0" w:rsidRPr="006B50D0">
        <w:rPr>
          <w:rFonts w:cs="Calibri"/>
          <w:lang w:val="en-US" w:eastAsia="ar-SA"/>
        </w:rPr>
        <w:t xml:space="preserve">одредбе чл.157. З, а услед измене уговора због непредвиђених околности </w:t>
      </w:r>
      <w:proofErr w:type="gramStart"/>
      <w:r w:rsidR="006B50D0" w:rsidRPr="006B50D0">
        <w:rPr>
          <w:rFonts w:cs="Calibri"/>
          <w:lang w:val="en-US" w:eastAsia="ar-SA"/>
        </w:rPr>
        <w:t>примениће  одредбе</w:t>
      </w:r>
      <w:proofErr w:type="gramEnd"/>
      <w:r w:rsidR="006B50D0" w:rsidRPr="006B50D0">
        <w:rPr>
          <w:rFonts w:cs="Calibri"/>
          <w:lang w:val="en-US" w:eastAsia="ar-SA"/>
        </w:rPr>
        <w:t xml:space="preserve"> члана </w:t>
      </w:r>
      <w:r>
        <w:rPr>
          <w:rFonts w:cs="Calibri"/>
          <w:lang w:val="sr-Cyrl-RS" w:eastAsia="ar-SA"/>
        </w:rPr>
        <w:t xml:space="preserve"> </w:t>
      </w:r>
    </w:p>
    <w:p w:rsidR="00EA739A" w:rsidRDefault="006B50D0" w:rsidP="006B50D0">
      <w:pPr>
        <w:tabs>
          <w:tab w:val="left" w:pos="4455"/>
        </w:tabs>
        <w:rPr>
          <w:rFonts w:cs="Calibri"/>
          <w:lang w:val="en-US" w:eastAsia="ar-SA"/>
        </w:rPr>
      </w:pPr>
      <w:r w:rsidRPr="006B50D0">
        <w:rPr>
          <w:rFonts w:cs="Calibri"/>
          <w:lang w:val="en-US" w:eastAsia="ar-SA"/>
        </w:rPr>
        <w:t>158.З.</w:t>
      </w:r>
      <w:r>
        <w:rPr>
          <w:rFonts w:cs="Calibri"/>
          <w:lang w:val="sr-Cyrl-RS" w:eastAsia="ar-SA"/>
        </w:rPr>
        <w:t xml:space="preserve"> </w:t>
      </w:r>
      <w:r w:rsidRPr="006B50D0">
        <w:rPr>
          <w:rFonts w:cs="Calibri"/>
          <w:lang w:val="en-US" w:eastAsia="ar-SA"/>
        </w:rPr>
        <w:t xml:space="preserve">Ако у </w:t>
      </w:r>
      <w:proofErr w:type="gramStart"/>
      <w:r w:rsidRPr="006B50D0">
        <w:rPr>
          <w:rFonts w:cs="Calibri"/>
          <w:lang w:val="en-US" w:eastAsia="ar-SA"/>
        </w:rPr>
        <w:t>току  реализације</w:t>
      </w:r>
      <w:proofErr w:type="gramEnd"/>
      <w:r w:rsidRPr="006B50D0">
        <w:rPr>
          <w:rFonts w:cs="Calibri"/>
          <w:lang w:val="en-US" w:eastAsia="ar-SA"/>
        </w:rPr>
        <w:t xml:space="preserve"> уговора дође до промене уговорних страна наручилац ће применити</w:t>
      </w:r>
    </w:p>
    <w:p w:rsidR="006B50D0" w:rsidRPr="006B50D0" w:rsidRDefault="006B50D0" w:rsidP="006B50D0">
      <w:pPr>
        <w:tabs>
          <w:tab w:val="left" w:pos="4455"/>
        </w:tabs>
        <w:rPr>
          <w:rFonts w:cs="Calibri"/>
          <w:lang w:val="en-US" w:eastAsia="ar-SA"/>
        </w:rPr>
      </w:pPr>
      <w:r w:rsidRPr="006B50D0">
        <w:rPr>
          <w:rFonts w:cs="Calibri"/>
          <w:lang w:val="en-US" w:eastAsia="ar-SA"/>
        </w:rPr>
        <w:t xml:space="preserve"> одредбе члана 159. З.</w:t>
      </w:r>
    </w:p>
    <w:p w:rsidR="00BC4DDF" w:rsidRDefault="006B50D0" w:rsidP="006B50D0">
      <w:pPr>
        <w:tabs>
          <w:tab w:val="left" w:pos="4455"/>
        </w:tabs>
        <w:rPr>
          <w:rFonts w:cs="Calibri"/>
          <w:lang w:val="en-US" w:eastAsia="ar-SA"/>
        </w:rPr>
      </w:pPr>
      <w:r w:rsidRPr="006B50D0">
        <w:rPr>
          <w:rFonts w:cs="Calibri"/>
          <w:lang w:val="sr-Cyrl-RS" w:eastAsia="ar-SA"/>
        </w:rPr>
        <w:t xml:space="preserve">         </w:t>
      </w:r>
      <w:r w:rsidRPr="006B50D0">
        <w:rPr>
          <w:rFonts w:cs="Calibri"/>
          <w:lang w:val="en-US" w:eastAsia="ar-SA"/>
        </w:rPr>
        <w:t xml:space="preserve">У случају из претходна два става, уговорне стране ће закључити </w:t>
      </w:r>
      <w:proofErr w:type="gramStart"/>
      <w:r w:rsidRPr="006B50D0">
        <w:rPr>
          <w:rFonts w:cs="Calibri"/>
          <w:lang w:val="en-US" w:eastAsia="ar-SA"/>
        </w:rPr>
        <w:t>анекс  појединачног</w:t>
      </w:r>
      <w:proofErr w:type="gramEnd"/>
      <w:r w:rsidRPr="006B50D0">
        <w:rPr>
          <w:rFonts w:cs="Calibri"/>
          <w:lang w:val="en-US" w:eastAsia="ar-SA"/>
        </w:rPr>
        <w:t xml:space="preserve"> уговора </w:t>
      </w:r>
    </w:p>
    <w:p w:rsidR="006B50D0" w:rsidRPr="006B50D0" w:rsidRDefault="006B50D0" w:rsidP="006B50D0">
      <w:pPr>
        <w:tabs>
          <w:tab w:val="left" w:pos="4455"/>
        </w:tabs>
        <w:rPr>
          <w:rFonts w:cs="Calibri"/>
          <w:lang w:val="en-US" w:eastAsia="ar-SA"/>
        </w:rPr>
      </w:pPr>
      <w:r w:rsidRPr="006B50D0">
        <w:rPr>
          <w:rFonts w:cs="Calibri"/>
          <w:lang w:val="en-US" w:eastAsia="ar-SA"/>
        </w:rPr>
        <w:t xml:space="preserve">и тиме </w:t>
      </w:r>
      <w:r w:rsidR="00EA739A">
        <w:rPr>
          <w:rFonts w:cs="Calibri"/>
          <w:lang w:val="sr-Cyrl-RS" w:eastAsia="ar-SA"/>
        </w:rPr>
        <w:t xml:space="preserve">   </w:t>
      </w:r>
      <w:proofErr w:type="gramStart"/>
      <w:r w:rsidRPr="006B50D0">
        <w:rPr>
          <w:rFonts w:cs="Calibri"/>
          <w:lang w:val="en-US" w:eastAsia="ar-SA"/>
        </w:rPr>
        <w:t>регулисати  настале</w:t>
      </w:r>
      <w:proofErr w:type="gramEnd"/>
      <w:r w:rsidRPr="006B50D0">
        <w:rPr>
          <w:rFonts w:cs="Calibri"/>
          <w:lang w:val="en-US" w:eastAsia="ar-SA"/>
        </w:rPr>
        <w:t xml:space="preserve">  промене.</w:t>
      </w:r>
    </w:p>
    <w:p w:rsidR="006F129F" w:rsidRDefault="006F129F" w:rsidP="006B50D0">
      <w:pPr>
        <w:widowControl w:val="0"/>
        <w:autoSpaceDE w:val="0"/>
        <w:autoSpaceDN w:val="0"/>
        <w:adjustRightInd w:val="0"/>
        <w:spacing w:before="8"/>
        <w:ind w:right="-94"/>
        <w:rPr>
          <w:lang w:val="sr-Cyrl-CS"/>
        </w:rPr>
      </w:pPr>
    </w:p>
    <w:p w:rsidR="006F129F" w:rsidRPr="006F129F" w:rsidRDefault="006F129F" w:rsidP="006F129F">
      <w:pPr>
        <w:widowControl w:val="0"/>
        <w:autoSpaceDE w:val="0"/>
        <w:autoSpaceDN w:val="0"/>
        <w:adjustRightInd w:val="0"/>
        <w:spacing w:before="8"/>
        <w:ind w:left="720" w:right="-94" w:firstLine="720"/>
        <w:rPr>
          <w:lang w:val="sr-Cyrl-CS"/>
        </w:rPr>
      </w:pPr>
      <w:r>
        <w:rPr>
          <w:lang w:val="sr-Cyrl-CS"/>
        </w:rPr>
        <w:t xml:space="preserve">                                                             </w:t>
      </w:r>
      <w:r w:rsidR="006B50D0">
        <w:rPr>
          <w:b/>
          <w:bCs/>
          <w:lang w:val="sr-Cyrl-CS" w:eastAsia="ar-SA"/>
        </w:rPr>
        <w:t>Члан 4</w:t>
      </w:r>
      <w:r w:rsidRPr="006F129F">
        <w:rPr>
          <w:b/>
          <w:bCs/>
          <w:lang w:val="sr-Cyrl-CS" w:eastAsia="ar-SA"/>
        </w:rPr>
        <w:t>.</w:t>
      </w:r>
    </w:p>
    <w:p w:rsidR="0067635F" w:rsidRDefault="0067635F" w:rsidP="0088235C">
      <w:pPr>
        <w:widowControl w:val="0"/>
        <w:autoSpaceDE w:val="0"/>
        <w:autoSpaceDN w:val="0"/>
        <w:adjustRightInd w:val="0"/>
        <w:spacing w:before="8"/>
        <w:ind w:left="720" w:right="-94" w:firstLine="720"/>
        <w:rPr>
          <w:lang w:val="sr-Cyrl-CS"/>
        </w:rPr>
      </w:pPr>
    </w:p>
    <w:p w:rsidR="0067635F" w:rsidRPr="00D55C43" w:rsidRDefault="0067635F" w:rsidP="0067635F">
      <w:r>
        <w:rPr>
          <w:lang w:val="sr-Cyrl-RS"/>
        </w:rPr>
        <w:t xml:space="preserve">                 </w:t>
      </w:r>
      <w:r w:rsidR="006F129F">
        <w:rPr>
          <w:lang w:val="sr-Cyrl-RS"/>
        </w:rPr>
        <w:t xml:space="preserve">     </w:t>
      </w:r>
      <w:r w:rsidRPr="00D55C43">
        <w:t>Рок за испоруку и монтажу је __</w:t>
      </w:r>
      <w:r>
        <w:rPr>
          <w:lang w:val="sr-Cyrl-RS"/>
        </w:rPr>
        <w:t>_</w:t>
      </w:r>
      <w:r w:rsidRPr="00D55C43">
        <w:t xml:space="preserve"> дана од </w:t>
      </w:r>
      <w:r>
        <w:rPr>
          <w:lang w:val="sr-Cyrl-RS"/>
        </w:rPr>
        <w:t>да</w:t>
      </w:r>
      <w:r w:rsidR="006F129F">
        <w:rPr>
          <w:lang w:val="sr-Cyrl-RS"/>
        </w:rPr>
        <w:t>на упућивања захтева од</w:t>
      </w:r>
      <w:r>
        <w:rPr>
          <w:lang w:val="sr-Cyrl-RS"/>
        </w:rPr>
        <w:t xml:space="preserve"> стране Наручиоца</w:t>
      </w:r>
      <w:r w:rsidRPr="00D55C43">
        <w:t xml:space="preserve">. </w:t>
      </w:r>
    </w:p>
    <w:p w:rsidR="0067635F" w:rsidRDefault="0067635F" w:rsidP="0067635F">
      <w:r w:rsidRPr="00D55C43">
        <w:t xml:space="preserve">            Предметна добра морају бити нова и упакована, у амбалажи и на</w:t>
      </w:r>
      <w:r>
        <w:t xml:space="preserve"> </w:t>
      </w:r>
      <w:proofErr w:type="gramStart"/>
      <w:r>
        <w:t>начин  који</w:t>
      </w:r>
      <w:proofErr w:type="gramEnd"/>
      <w:r>
        <w:t xml:space="preserve"> је прописан </w:t>
      </w:r>
      <w:r w:rsidRPr="00D55C43">
        <w:t xml:space="preserve">за </w:t>
      </w:r>
    </w:p>
    <w:p w:rsidR="0067635F" w:rsidRDefault="0067635F" w:rsidP="0067635F">
      <w:r>
        <w:rPr>
          <w:lang w:val="sr-Cyrl-RS"/>
        </w:rPr>
        <w:t xml:space="preserve">            </w:t>
      </w:r>
      <w:r w:rsidRPr="00D55C43">
        <w:t>ову врсту добара и који мора добра обезбедити од делими</w:t>
      </w:r>
      <w:r>
        <w:t xml:space="preserve">чног или потпуног оштећења при </w:t>
      </w:r>
    </w:p>
    <w:p w:rsidR="0067635F" w:rsidRPr="00D55C43" w:rsidRDefault="0067635F" w:rsidP="0067635F">
      <w:r>
        <w:rPr>
          <w:lang w:val="sr-Cyrl-RS"/>
        </w:rPr>
        <w:t xml:space="preserve">             </w:t>
      </w:r>
      <w:r w:rsidRPr="00D55C43">
        <w:t xml:space="preserve">утовару, транспорту, претовару и ускладиштењу. </w:t>
      </w:r>
    </w:p>
    <w:p w:rsidR="0067635F" w:rsidRPr="00D55C43" w:rsidRDefault="0067635F" w:rsidP="0067635F">
      <w:r>
        <w:rPr>
          <w:lang w:val="sr-Cyrl-RS"/>
        </w:rPr>
        <w:lastRenderedPageBreak/>
        <w:t xml:space="preserve">          </w:t>
      </w:r>
      <w:r>
        <w:rPr>
          <w:lang w:val="sr-Cyrl-RS"/>
        </w:rPr>
        <w:tab/>
        <w:t xml:space="preserve">    </w:t>
      </w:r>
      <w:r w:rsidR="006F129F">
        <w:rPr>
          <w:lang w:val="sr-Cyrl-RS"/>
        </w:rPr>
        <w:t xml:space="preserve">   </w:t>
      </w:r>
      <w:r w:rsidRPr="00D55C43">
        <w:t xml:space="preserve">Добављач гарантује да добра која испоручује, а које су предмет набавке одговарају у </w:t>
      </w:r>
    </w:p>
    <w:p w:rsidR="0067635F" w:rsidRPr="00D55C43" w:rsidRDefault="0067635F" w:rsidP="0067635F">
      <w:pPr>
        <w:jc w:val="both"/>
      </w:pPr>
      <w:r>
        <w:rPr>
          <w:lang w:val="sr-Cyrl-RS"/>
        </w:rPr>
        <w:t xml:space="preserve">          </w:t>
      </w:r>
      <w:r w:rsidRPr="00D55C43">
        <w:t xml:space="preserve">свему у погледу траженог квалитета материјала, израде и функционалности. </w:t>
      </w:r>
    </w:p>
    <w:p w:rsidR="0067635F" w:rsidRDefault="0067635F" w:rsidP="0067635F">
      <w:pPr>
        <w:jc w:val="both"/>
      </w:pPr>
      <w:r w:rsidRPr="00D55C43">
        <w:t xml:space="preserve"> </w:t>
      </w:r>
      <w:r>
        <w:rPr>
          <w:lang w:val="sr-Cyrl-RS"/>
        </w:rPr>
        <w:t xml:space="preserve">       </w:t>
      </w:r>
      <w:r>
        <w:rPr>
          <w:lang w:val="sr-Cyrl-RS"/>
        </w:rPr>
        <w:tab/>
        <w:t xml:space="preserve">     </w:t>
      </w:r>
      <w:r w:rsidR="006F129F">
        <w:rPr>
          <w:lang w:val="sr-Cyrl-RS"/>
        </w:rPr>
        <w:t xml:space="preserve"> </w:t>
      </w:r>
      <w:r w:rsidRPr="00D55C43">
        <w:t>Квалитативну и квантитативну контролу и пријем доба</w:t>
      </w:r>
      <w:r>
        <w:t xml:space="preserve">ра приликом испоруке овлашћено </w:t>
      </w:r>
    </w:p>
    <w:p w:rsidR="0067635F" w:rsidRPr="00D55C43" w:rsidRDefault="0067635F" w:rsidP="0067635F">
      <w:r>
        <w:rPr>
          <w:lang w:val="sr-Cyrl-RS"/>
        </w:rPr>
        <w:t xml:space="preserve">         </w:t>
      </w:r>
      <w:r w:rsidRPr="00D55C43">
        <w:t xml:space="preserve">лице </w:t>
      </w:r>
      <w:proofErr w:type="gramStart"/>
      <w:r w:rsidRPr="00D55C43">
        <w:t xml:space="preserve">Наручиоца, </w:t>
      </w:r>
      <w:r>
        <w:rPr>
          <w:lang w:val="sr-Cyrl-RS"/>
        </w:rPr>
        <w:t xml:space="preserve"> Драган</w:t>
      </w:r>
      <w:proofErr w:type="gramEnd"/>
      <w:r>
        <w:rPr>
          <w:lang w:val="sr-Cyrl-RS"/>
        </w:rPr>
        <w:t xml:space="preserve"> Еленков и </w:t>
      </w:r>
      <w:r w:rsidR="001B1E43">
        <w:rPr>
          <w:lang w:val="sr-Cyrl-RS"/>
        </w:rPr>
        <w:t xml:space="preserve"> Радован </w:t>
      </w:r>
      <w:r>
        <w:rPr>
          <w:lang w:val="sr-Cyrl-RS"/>
        </w:rPr>
        <w:t>Воштић</w:t>
      </w:r>
      <w:r w:rsidRPr="00D55C43">
        <w:t xml:space="preserve">, запослени у Служби за заједничке послове </w:t>
      </w:r>
    </w:p>
    <w:p w:rsidR="0067635F" w:rsidRDefault="0067635F" w:rsidP="0067635F">
      <w:pPr>
        <w:rPr>
          <w:lang w:val="sr-Cyrl-RS"/>
        </w:rPr>
      </w:pPr>
      <w:r>
        <w:rPr>
          <w:lang w:val="sr-Cyrl-RS"/>
        </w:rPr>
        <w:t xml:space="preserve">          </w:t>
      </w:r>
      <w:r w:rsidRPr="00D55C43">
        <w:t xml:space="preserve">– </w:t>
      </w:r>
      <w:r>
        <w:rPr>
          <w:lang w:val="sr-Cyrl-RS"/>
        </w:rPr>
        <w:t xml:space="preserve">комерцијална служба и </w:t>
      </w:r>
      <w:proofErr w:type="gramStart"/>
      <w:r>
        <w:rPr>
          <w:lang w:val="sr-Cyrl-RS"/>
        </w:rPr>
        <w:t xml:space="preserve">служба </w:t>
      </w:r>
      <w:r w:rsidRPr="00D55C43">
        <w:t xml:space="preserve"> (</w:t>
      </w:r>
      <w:proofErr w:type="gramEnd"/>
      <w:r w:rsidRPr="00D55C43">
        <w:t>у даљем тек</w:t>
      </w:r>
      <w:r>
        <w:t xml:space="preserve">сту: овлашћено лице) ће вршити </w:t>
      </w:r>
      <w:r w:rsidRPr="00D55C43">
        <w:t>уз</w:t>
      </w:r>
      <w:r>
        <w:rPr>
          <w:lang w:val="sr-Cyrl-RS"/>
        </w:rPr>
        <w:t xml:space="preserve"> </w:t>
      </w:r>
    </w:p>
    <w:p w:rsidR="0067635F" w:rsidRPr="00D55C43" w:rsidRDefault="0067635F" w:rsidP="0067635F">
      <w:r>
        <w:rPr>
          <w:lang w:val="sr-Cyrl-RS"/>
        </w:rPr>
        <w:t xml:space="preserve">         </w:t>
      </w:r>
      <w:r>
        <w:t>присуство</w:t>
      </w:r>
      <w:r>
        <w:rPr>
          <w:lang w:val="sr-Cyrl-RS"/>
        </w:rPr>
        <w:t xml:space="preserve"> </w:t>
      </w:r>
      <w:r w:rsidRPr="00D55C43">
        <w:t xml:space="preserve">представника Добављача. </w:t>
      </w:r>
    </w:p>
    <w:p w:rsidR="0067635F" w:rsidRDefault="0067635F" w:rsidP="0067635F">
      <w:r>
        <w:rPr>
          <w:lang w:val="sr-Cyrl-RS"/>
        </w:rPr>
        <w:t xml:space="preserve">        </w:t>
      </w:r>
      <w:r>
        <w:rPr>
          <w:lang w:val="sr-Cyrl-RS"/>
        </w:rPr>
        <w:tab/>
        <w:t xml:space="preserve">     </w:t>
      </w:r>
      <w:r w:rsidRPr="00D55C43">
        <w:t xml:space="preserve">Видљиви недостаци и очигледне грешке, констатоваће се </w:t>
      </w:r>
      <w:r>
        <w:t xml:space="preserve">у Записнику, чиме се сматра да </w:t>
      </w:r>
    </w:p>
    <w:p w:rsidR="0067635F" w:rsidRPr="00D55C43" w:rsidRDefault="0067635F" w:rsidP="0067635F">
      <w:r>
        <w:rPr>
          <w:lang w:val="sr-Cyrl-RS"/>
        </w:rPr>
        <w:t xml:space="preserve">         </w:t>
      </w:r>
      <w:r w:rsidRPr="00D55C43">
        <w:t xml:space="preserve">је Добављач обавештен.  </w:t>
      </w:r>
    </w:p>
    <w:p w:rsidR="0067635F" w:rsidRPr="00D55C43" w:rsidRDefault="0067635F" w:rsidP="0067635F">
      <w:r>
        <w:rPr>
          <w:lang w:val="sr-Cyrl-RS"/>
        </w:rPr>
        <w:t xml:space="preserve">         </w:t>
      </w:r>
      <w:r w:rsidRPr="00D55C43">
        <w:t xml:space="preserve">О скривеним недостацима, Наручилац обавештава Добављача, најкасније у року од пет </w:t>
      </w:r>
    </w:p>
    <w:p w:rsidR="0067635F" w:rsidRPr="00D55C43" w:rsidRDefault="0067635F" w:rsidP="0067635F">
      <w:r>
        <w:rPr>
          <w:lang w:val="sr-Cyrl-RS"/>
        </w:rPr>
        <w:t xml:space="preserve">         </w:t>
      </w:r>
      <w:r w:rsidRPr="00D55C43">
        <w:t xml:space="preserve">дана од њиховог откривања. </w:t>
      </w:r>
    </w:p>
    <w:p w:rsidR="0067635F" w:rsidRPr="00D55C43" w:rsidRDefault="0067635F" w:rsidP="0067635F">
      <w:r>
        <w:rPr>
          <w:lang w:val="sr-Cyrl-RS"/>
        </w:rPr>
        <w:t xml:space="preserve">         </w:t>
      </w:r>
      <w:r w:rsidR="006F129F">
        <w:rPr>
          <w:lang w:val="sr-Cyrl-RS"/>
        </w:rPr>
        <w:t xml:space="preserve">       </w:t>
      </w:r>
      <w:r w:rsidRPr="00D55C43">
        <w:t xml:space="preserve">Наручилац, у случају кад обавести Добављача о недостацима, има право да захтева од </w:t>
      </w:r>
    </w:p>
    <w:p w:rsidR="0067635F" w:rsidRDefault="0067635F" w:rsidP="0067635F">
      <w:r>
        <w:rPr>
          <w:lang w:val="sr-Cyrl-RS"/>
        </w:rPr>
        <w:t xml:space="preserve">         </w:t>
      </w:r>
      <w:proofErr w:type="gramStart"/>
      <w:r w:rsidRPr="00D55C43">
        <w:t>Добављача</w:t>
      </w:r>
      <w:r>
        <w:rPr>
          <w:lang w:val="sr-Cyrl-RS"/>
        </w:rPr>
        <w:t xml:space="preserve"> </w:t>
      </w:r>
      <w:r w:rsidRPr="00D55C43">
        <w:t xml:space="preserve"> да</w:t>
      </w:r>
      <w:proofErr w:type="gramEnd"/>
      <w:r w:rsidRPr="00D55C43">
        <w:t xml:space="preserve"> отклони уочене недостатке или му преда друго до</w:t>
      </w:r>
      <w:r>
        <w:t xml:space="preserve">бро без недостатака, у року од </w:t>
      </w:r>
      <w:r w:rsidRPr="00D55C43">
        <w:t xml:space="preserve">пет </w:t>
      </w:r>
    </w:p>
    <w:p w:rsidR="0067635F" w:rsidRPr="00D55C43" w:rsidRDefault="0067635F" w:rsidP="0067635F">
      <w:r>
        <w:rPr>
          <w:lang w:val="sr-Cyrl-RS"/>
        </w:rPr>
        <w:t xml:space="preserve">         </w:t>
      </w:r>
      <w:r w:rsidRPr="00D55C43">
        <w:t xml:space="preserve">дана од дана пријема обавештења. </w:t>
      </w:r>
    </w:p>
    <w:p w:rsidR="0067635F" w:rsidRPr="00D55C43" w:rsidRDefault="0067635F" w:rsidP="0067635F">
      <w:r>
        <w:rPr>
          <w:lang w:val="sr-Cyrl-RS"/>
        </w:rPr>
        <w:t xml:space="preserve">        </w:t>
      </w:r>
      <w:r w:rsidRPr="00D55C43">
        <w:t xml:space="preserve">У случају неисправности, као и у случају лошег квалитета и неблаговремене испоруке, </w:t>
      </w:r>
    </w:p>
    <w:p w:rsidR="0067635F" w:rsidRDefault="0067635F" w:rsidP="0067635F">
      <w:r>
        <w:rPr>
          <w:lang w:val="sr-Cyrl-RS"/>
        </w:rPr>
        <w:t xml:space="preserve">        </w:t>
      </w:r>
      <w:r w:rsidR="006F129F">
        <w:rPr>
          <w:lang w:val="sr-Cyrl-RS"/>
        </w:rPr>
        <w:t xml:space="preserve">       </w:t>
      </w:r>
      <w:r w:rsidRPr="00D55C43">
        <w:t>Наручилац задржава право да једнострано раскине Уговор</w:t>
      </w:r>
      <w:r>
        <w:t xml:space="preserve"> без отказног рока и реализује </w:t>
      </w:r>
    </w:p>
    <w:p w:rsidR="0067635F" w:rsidRDefault="0067635F" w:rsidP="0067635F">
      <w:r>
        <w:rPr>
          <w:lang w:val="sr-Cyrl-RS"/>
        </w:rPr>
        <w:t xml:space="preserve">        </w:t>
      </w:r>
      <w:proofErr w:type="gramStart"/>
      <w:r w:rsidRPr="00D55C43">
        <w:t xml:space="preserve">средство </w:t>
      </w:r>
      <w:r>
        <w:rPr>
          <w:lang w:val="sr-Cyrl-RS"/>
        </w:rPr>
        <w:t xml:space="preserve"> </w:t>
      </w:r>
      <w:r w:rsidRPr="00D55C43">
        <w:t>финансијског</w:t>
      </w:r>
      <w:proofErr w:type="gramEnd"/>
      <w:r w:rsidRPr="00D55C43">
        <w:t xml:space="preserve"> обезбеђења.  </w:t>
      </w:r>
    </w:p>
    <w:p w:rsidR="006B50D0" w:rsidRDefault="006B50D0" w:rsidP="006B50D0">
      <w:pPr>
        <w:tabs>
          <w:tab w:val="left" w:pos="952"/>
        </w:tabs>
      </w:pPr>
    </w:p>
    <w:p w:rsidR="006B50D0" w:rsidRDefault="006B50D0" w:rsidP="0067635F"/>
    <w:p w:rsidR="006B50D0" w:rsidRPr="006B50D0" w:rsidRDefault="006B50D0" w:rsidP="006B50D0">
      <w:pPr>
        <w:widowControl w:val="0"/>
        <w:autoSpaceDE w:val="0"/>
        <w:ind w:right="4308"/>
        <w:jc w:val="center"/>
        <w:rPr>
          <w:rFonts w:cs="Calibri"/>
          <w:w w:val="103"/>
          <w:lang w:val="en-US" w:eastAsia="ar-SA"/>
        </w:rPr>
      </w:pPr>
      <w:r>
        <w:rPr>
          <w:rFonts w:cs="Calibri"/>
          <w:b/>
          <w:lang w:val="sr-Cyrl-RS" w:eastAsia="ar-SA"/>
        </w:rPr>
        <w:t xml:space="preserve">                                                              </w:t>
      </w:r>
      <w:r w:rsidRPr="006B50D0">
        <w:rPr>
          <w:rFonts w:cs="Calibri"/>
          <w:b/>
          <w:lang w:val="en-US" w:eastAsia="ar-SA"/>
        </w:rPr>
        <w:t xml:space="preserve">Члан </w:t>
      </w:r>
      <w:r>
        <w:rPr>
          <w:rFonts w:cs="Calibri"/>
          <w:b/>
          <w:w w:val="103"/>
          <w:lang w:val="sr-Cyrl-CS" w:eastAsia="ar-SA"/>
        </w:rPr>
        <w:t>5</w:t>
      </w:r>
      <w:r w:rsidRPr="006B50D0">
        <w:rPr>
          <w:rFonts w:cs="Calibri"/>
          <w:w w:val="103"/>
          <w:lang w:val="en-US" w:eastAsia="ar-SA"/>
        </w:rPr>
        <w:t>.</w:t>
      </w:r>
    </w:p>
    <w:p w:rsidR="006B50D0" w:rsidRPr="006B50D0" w:rsidRDefault="006B50D0" w:rsidP="006B50D0">
      <w:pPr>
        <w:widowControl w:val="0"/>
        <w:autoSpaceDE w:val="0"/>
        <w:ind w:left="4309" w:right="4308" w:hanging="198"/>
        <w:jc w:val="both"/>
        <w:rPr>
          <w:rFonts w:cs="Calibri"/>
          <w:lang w:val="sr-Cyrl-CS" w:eastAsia="ar-SA"/>
        </w:rPr>
      </w:pPr>
    </w:p>
    <w:p w:rsidR="00BC4DDF" w:rsidRDefault="006B50D0" w:rsidP="006B50D0">
      <w:pPr>
        <w:widowControl w:val="0"/>
        <w:autoSpaceDE w:val="0"/>
        <w:spacing w:before="8"/>
        <w:ind w:left="106" w:right="72" w:firstLine="614"/>
        <w:jc w:val="both"/>
        <w:rPr>
          <w:rFonts w:cs="Calibri"/>
          <w:spacing w:val="-2"/>
          <w:lang w:val="sr-Cyrl-CS" w:eastAsia="ar-SA"/>
        </w:rPr>
      </w:pPr>
      <w:r w:rsidRPr="006B50D0">
        <w:rPr>
          <w:rFonts w:cs="Calibri"/>
          <w:spacing w:val="-2"/>
          <w:lang w:val="sr-Cyrl-CS" w:eastAsia="ar-SA"/>
        </w:rPr>
        <w:t xml:space="preserve">Вредност испоручене количине добара ће се у сваком конкретном случају утврђивати на </w:t>
      </w:r>
    </w:p>
    <w:p w:rsidR="006B50D0" w:rsidRPr="006B50D0" w:rsidRDefault="006B50D0" w:rsidP="006B50D0">
      <w:pPr>
        <w:widowControl w:val="0"/>
        <w:autoSpaceDE w:val="0"/>
        <w:spacing w:before="8"/>
        <w:ind w:left="106" w:right="72" w:firstLine="614"/>
        <w:jc w:val="both"/>
        <w:rPr>
          <w:rFonts w:cs="Calibri"/>
          <w:spacing w:val="-2"/>
          <w:lang w:val="sr-Cyrl-CS" w:eastAsia="ar-SA"/>
        </w:rPr>
      </w:pPr>
      <w:r w:rsidRPr="006B50D0">
        <w:rPr>
          <w:rFonts w:cs="Calibri"/>
          <w:spacing w:val="-2"/>
          <w:lang w:val="sr-Cyrl-CS" w:eastAsia="ar-SA"/>
        </w:rPr>
        <w:t>основу јединичних цена и стварно испоручене количине добара, утврђене приликом примопредаје.</w:t>
      </w:r>
    </w:p>
    <w:p w:rsidR="00BC4DDF" w:rsidRDefault="006B50D0" w:rsidP="006B50D0">
      <w:pPr>
        <w:autoSpaceDE w:val="0"/>
        <w:adjustRightInd w:val="0"/>
        <w:spacing w:after="200" w:line="276" w:lineRule="auto"/>
        <w:ind w:firstLine="576"/>
        <w:jc w:val="both"/>
        <w:rPr>
          <w:color w:val="000000"/>
          <w:lang w:val="sr-Cyrl-CS" w:eastAsia="sr-Cyrl-RS"/>
        </w:rPr>
      </w:pPr>
      <w:r w:rsidRPr="006B50D0">
        <w:rPr>
          <w:color w:val="000000"/>
          <w:lang w:val="en-US" w:eastAsia="sr-Cyrl-RS"/>
        </w:rPr>
        <w:t>Нару</w:t>
      </w:r>
      <w:r w:rsidRPr="006B50D0">
        <w:rPr>
          <w:color w:val="000000"/>
          <w:lang w:val="sr-Cyrl-CS" w:eastAsia="sr-Cyrl-RS"/>
        </w:rPr>
        <w:t>ч</w:t>
      </w:r>
      <w:r w:rsidRPr="006B50D0">
        <w:rPr>
          <w:color w:val="000000"/>
          <w:lang w:val="en-US" w:eastAsia="sr-Cyrl-RS"/>
        </w:rPr>
        <w:t xml:space="preserve">илац се обавезује да </w:t>
      </w:r>
      <w:r w:rsidRPr="006B50D0">
        <w:rPr>
          <w:color w:val="000000"/>
          <w:lang w:val="sr-Cyrl-CS" w:eastAsia="sr-Cyrl-RS"/>
        </w:rPr>
        <w:t>Добављачу</w:t>
      </w:r>
      <w:r w:rsidRPr="006B50D0">
        <w:rPr>
          <w:color w:val="000000"/>
          <w:lang w:val="en-US" w:eastAsia="sr-Cyrl-RS"/>
        </w:rPr>
        <w:t xml:space="preserve"> </w:t>
      </w:r>
      <w:r w:rsidRPr="006B50D0">
        <w:rPr>
          <w:color w:val="000000"/>
          <w:lang w:val="sr-Cyrl-CS" w:eastAsia="sr-Cyrl-RS"/>
        </w:rPr>
        <w:t xml:space="preserve">исплаћује накнаду за испоручена добра сукцесивно, у року </w:t>
      </w:r>
    </w:p>
    <w:p w:rsidR="00BC4DDF" w:rsidRDefault="006B50D0" w:rsidP="006B50D0">
      <w:pPr>
        <w:autoSpaceDE w:val="0"/>
        <w:adjustRightInd w:val="0"/>
        <w:spacing w:after="200" w:line="276" w:lineRule="auto"/>
        <w:ind w:firstLine="576"/>
        <w:jc w:val="both"/>
        <w:rPr>
          <w:bCs/>
          <w:iCs/>
          <w:noProof/>
          <w:lang w:val="sr-Latn-RS" w:eastAsia="ar-SA"/>
        </w:rPr>
      </w:pPr>
      <w:r w:rsidRPr="006B50D0">
        <w:rPr>
          <w:color w:val="000000"/>
          <w:lang w:val="sr-Cyrl-CS" w:eastAsia="sr-Cyrl-RS"/>
        </w:rPr>
        <w:t>од 45 дана од дана пријема фактуре и отпремнице потписане од овлашћеног лица Наручиоца.</w:t>
      </w:r>
      <w:r w:rsidRPr="006B50D0">
        <w:rPr>
          <w:bCs/>
          <w:iCs/>
          <w:noProof/>
          <w:lang w:val="sr-Latn-RS" w:eastAsia="ar-SA"/>
        </w:rPr>
        <w:t xml:space="preserve">  </w:t>
      </w:r>
    </w:p>
    <w:p w:rsidR="00D64995" w:rsidRDefault="006B50D0" w:rsidP="00D64995">
      <w:pPr>
        <w:autoSpaceDE w:val="0"/>
        <w:adjustRightInd w:val="0"/>
        <w:spacing w:after="200" w:line="276" w:lineRule="auto"/>
        <w:ind w:firstLine="576"/>
        <w:rPr>
          <w:bCs/>
          <w:iCs/>
          <w:noProof/>
          <w:lang w:val="sr-Latn-RS" w:eastAsia="ar-SA"/>
        </w:rPr>
      </w:pPr>
      <w:r w:rsidRPr="006B50D0">
        <w:rPr>
          <w:bCs/>
          <w:iCs/>
          <w:noProof/>
          <w:lang w:val="sr-Latn-RS" w:eastAsia="ar-SA"/>
        </w:rPr>
        <w:t xml:space="preserve">Плаћање се врши уплатом на рачун </w:t>
      </w:r>
      <w:r w:rsidRPr="006B50D0">
        <w:rPr>
          <w:bCs/>
          <w:iCs/>
          <w:noProof/>
          <w:lang w:val="sr-Cyrl-RS" w:eastAsia="ar-SA"/>
        </w:rPr>
        <w:t>Добављача</w:t>
      </w:r>
      <w:r w:rsidRPr="006B50D0">
        <w:rPr>
          <w:bCs/>
          <w:iCs/>
          <w:noProof/>
          <w:lang w:val="sr-Latn-RS" w:eastAsia="ar-SA"/>
        </w:rPr>
        <w:t xml:space="preserve"> наведен у фактури. </w:t>
      </w:r>
      <w:r w:rsidRPr="006B50D0">
        <w:rPr>
          <w:bCs/>
          <w:iCs/>
          <w:noProof/>
          <w:lang w:val="sr-Cyrl-RS" w:eastAsia="ar-SA"/>
        </w:rPr>
        <w:t>Добављачу</w:t>
      </w:r>
      <w:r w:rsidRPr="006B50D0">
        <w:rPr>
          <w:bCs/>
          <w:iCs/>
          <w:noProof/>
          <w:lang w:val="sr-Latn-RS" w:eastAsia="ar-SA"/>
        </w:rPr>
        <w:t xml:space="preserve"> није дозвољено да </w:t>
      </w:r>
    </w:p>
    <w:p w:rsidR="00D64995" w:rsidRDefault="006B50D0" w:rsidP="00BC4DDF">
      <w:pPr>
        <w:autoSpaceDE w:val="0"/>
        <w:adjustRightInd w:val="0"/>
        <w:spacing w:after="200" w:line="276" w:lineRule="auto"/>
        <w:ind w:firstLine="576"/>
        <w:rPr>
          <w:noProof/>
          <w:lang w:val="sr-Cyrl-RS" w:eastAsia="ar-SA"/>
        </w:rPr>
      </w:pPr>
      <w:r w:rsidRPr="006B50D0">
        <w:rPr>
          <w:bCs/>
          <w:iCs/>
          <w:noProof/>
          <w:lang w:val="sr-Latn-RS" w:eastAsia="ar-SA"/>
        </w:rPr>
        <w:t>захтева аванс.</w:t>
      </w:r>
      <w:r w:rsidRPr="006B50D0">
        <w:rPr>
          <w:noProof/>
          <w:lang w:val="sr-Cyrl-RS" w:eastAsia="ar-SA"/>
        </w:rPr>
        <w:t xml:space="preserve">Фактуре се могу прослеђивати у електронском облику на адресу наручиоца: </w:t>
      </w:r>
      <w:hyperlink r:id="rId11" w:history="1">
        <w:r w:rsidRPr="00AA5E1C">
          <w:rPr>
            <w:color w:val="000080"/>
            <w:lang w:val="en-US" w:eastAsia="ar-SA"/>
          </w:rPr>
          <w:t>komunalac.efakture@gmail.com</w:t>
        </w:r>
      </w:hyperlink>
      <w:r w:rsidR="00AA5E1C">
        <w:rPr>
          <w:lang w:val="sr-Cyrl-RS" w:eastAsia="ar-SA"/>
        </w:rPr>
        <w:t xml:space="preserve"> ; ЈБКС : 81015. </w:t>
      </w:r>
      <w:r w:rsidRPr="006B50D0">
        <w:rPr>
          <w:noProof/>
          <w:lang w:val="sr-Cyrl-RS" w:eastAsia="ar-SA"/>
        </w:rPr>
        <w:t xml:space="preserve">Пре прослеђивања фактура у електронском облику </w:t>
      </w:r>
    </w:p>
    <w:p w:rsidR="006B50D0" w:rsidRPr="00BC4DDF" w:rsidRDefault="006B50D0" w:rsidP="00BC4DDF">
      <w:pPr>
        <w:autoSpaceDE w:val="0"/>
        <w:adjustRightInd w:val="0"/>
        <w:spacing w:after="200" w:line="276" w:lineRule="auto"/>
        <w:ind w:firstLine="576"/>
        <w:rPr>
          <w:bCs/>
          <w:iCs/>
          <w:noProof/>
          <w:lang w:val="sr-Cyrl-RS" w:eastAsia="ar-SA"/>
        </w:rPr>
      </w:pPr>
      <w:bookmarkStart w:id="1" w:name="_GoBack"/>
      <w:bookmarkEnd w:id="1"/>
      <w:r w:rsidRPr="006B50D0">
        <w:rPr>
          <w:lang w:val="ru-RU" w:eastAsia="ar-SA"/>
        </w:rPr>
        <w:t>Понуђач</w:t>
      </w:r>
      <w:r w:rsidRPr="006B50D0">
        <w:rPr>
          <w:noProof/>
          <w:lang w:val="sr-Cyrl-RS" w:eastAsia="ar-SA"/>
        </w:rPr>
        <w:t xml:space="preserve"> мора да достави име одговорног лица које ће  прослеђивати електронске фактуре као и електронску адресу (e-mail) са које ће се фактуре достављати ка Наручиоцу.</w:t>
      </w:r>
    </w:p>
    <w:p w:rsidR="0067635F" w:rsidRPr="00BC4DDF" w:rsidRDefault="006B50D0" w:rsidP="00BC4DDF">
      <w:pPr>
        <w:widowControl w:val="0"/>
        <w:autoSpaceDE w:val="0"/>
        <w:autoSpaceDN w:val="0"/>
        <w:adjustRightInd w:val="0"/>
        <w:spacing w:line="346" w:lineRule="exact"/>
        <w:ind w:left="5053"/>
        <w:rPr>
          <w:rFonts w:ascii="Times" w:hAnsi="Times" w:cs="Times"/>
          <w:b/>
          <w:bCs/>
          <w:color w:val="000000"/>
        </w:rPr>
      </w:pPr>
      <w:r>
        <w:rPr>
          <w:rFonts w:ascii="Times" w:hAnsi="Times" w:cs="Times"/>
          <w:b/>
          <w:bCs/>
          <w:color w:val="000000"/>
        </w:rPr>
        <w:t>Члан 6</w:t>
      </w:r>
      <w:r w:rsidR="0067635F">
        <w:rPr>
          <w:rFonts w:ascii="Times" w:hAnsi="Times" w:cs="Times"/>
          <w:b/>
          <w:bCs/>
          <w:color w:val="000000"/>
        </w:rPr>
        <w:t xml:space="preserve">. </w:t>
      </w:r>
    </w:p>
    <w:p w:rsidR="0067635F" w:rsidRPr="00D55C43" w:rsidRDefault="0067635F" w:rsidP="0067635F">
      <w:r>
        <w:rPr>
          <w:lang w:val="sr-Cyrl-RS"/>
        </w:rPr>
        <w:t xml:space="preserve">         </w:t>
      </w:r>
      <w:r w:rsidRPr="00D55C43">
        <w:t xml:space="preserve">Гарантни рок за испоручена добра износи _____ </w:t>
      </w:r>
      <w:r w:rsidR="00506169" w:rsidRPr="00506169">
        <w:rPr>
          <w:i/>
          <w:lang w:val="sr-Cyrl-RS"/>
        </w:rPr>
        <w:t>(минимум 24 месеци</w:t>
      </w:r>
      <w:r w:rsidR="00506169">
        <w:rPr>
          <w:lang w:val="sr-Cyrl-RS"/>
        </w:rPr>
        <w:t xml:space="preserve">) </w:t>
      </w:r>
      <w:r w:rsidRPr="00D55C43">
        <w:t xml:space="preserve">месеца од дана испоруке и монтаже. </w:t>
      </w:r>
    </w:p>
    <w:p w:rsidR="0067635F" w:rsidRDefault="0067635F" w:rsidP="0067635F">
      <w:r>
        <w:rPr>
          <w:lang w:val="sr-Cyrl-RS"/>
        </w:rPr>
        <w:t xml:space="preserve">   </w:t>
      </w:r>
      <w:r w:rsidRPr="00D55C43">
        <w:t>Добављач се обавезује да ће у гарантном року на први писмени захт</w:t>
      </w:r>
      <w:r>
        <w:t xml:space="preserve">ев Наручиоца, о свом </w:t>
      </w:r>
      <w:r w:rsidRPr="00D55C43">
        <w:t>трошку</w:t>
      </w:r>
    </w:p>
    <w:p w:rsidR="0067635F" w:rsidRDefault="0067635F" w:rsidP="0067635F">
      <w:r w:rsidRPr="00D55C43">
        <w:t xml:space="preserve"> </w:t>
      </w:r>
      <w:r>
        <w:rPr>
          <w:lang w:val="sr-Cyrl-RS"/>
        </w:rPr>
        <w:t xml:space="preserve">  </w:t>
      </w:r>
      <w:r w:rsidRPr="00D55C43">
        <w:t>отклонити све мане и недостатке који се односе на квалит</w:t>
      </w:r>
      <w:r>
        <w:t xml:space="preserve">ет и исправност добара, а која </w:t>
      </w:r>
      <w:r w:rsidRPr="00D55C43">
        <w:t xml:space="preserve">настају </w:t>
      </w:r>
    </w:p>
    <w:p w:rsidR="0067635F" w:rsidRPr="00D55C43" w:rsidRDefault="0067635F" w:rsidP="0067635F">
      <w:r>
        <w:rPr>
          <w:lang w:val="sr-Cyrl-RS"/>
        </w:rPr>
        <w:t xml:space="preserve">   </w:t>
      </w:r>
      <w:r w:rsidRPr="00D55C43">
        <w:t xml:space="preserve">редовном </w:t>
      </w:r>
      <w:r>
        <w:rPr>
          <w:lang w:val="sr-Cyrl-RS"/>
        </w:rPr>
        <w:t xml:space="preserve">  </w:t>
      </w:r>
      <w:r w:rsidRPr="00D55C43">
        <w:t xml:space="preserve">употребом. </w:t>
      </w:r>
    </w:p>
    <w:p w:rsidR="0067635F" w:rsidRPr="00D55C43" w:rsidRDefault="0067635F" w:rsidP="0067635F">
      <w:r>
        <w:rPr>
          <w:lang w:val="sr-Cyrl-RS"/>
        </w:rPr>
        <w:t xml:space="preserve">         </w:t>
      </w:r>
      <w:r w:rsidRPr="00D55C43">
        <w:t xml:space="preserve">Уколико су недостаци такви да се не могу отклонити поправком, Добављач је дужан да </w:t>
      </w:r>
    </w:p>
    <w:p w:rsidR="00C60115" w:rsidRPr="00BC4DDF" w:rsidRDefault="0067635F" w:rsidP="00BC4DDF">
      <w:r>
        <w:rPr>
          <w:lang w:val="sr-Cyrl-RS"/>
        </w:rPr>
        <w:t xml:space="preserve">     </w:t>
      </w:r>
      <w:r w:rsidRPr="00D55C43">
        <w:t>предметно добро замени новим.</w:t>
      </w:r>
      <w:r w:rsidR="00C60115">
        <w:rPr>
          <w:lang w:val="sr-Cyrl-CS"/>
        </w:rPr>
        <w:t xml:space="preserve">                                 </w:t>
      </w:r>
    </w:p>
    <w:p w:rsidR="00C60115" w:rsidRDefault="006B50D0" w:rsidP="00C60115">
      <w:pPr>
        <w:widowControl w:val="0"/>
        <w:autoSpaceDE w:val="0"/>
        <w:autoSpaceDN w:val="0"/>
        <w:adjustRightInd w:val="0"/>
        <w:spacing w:line="346" w:lineRule="exact"/>
        <w:ind w:left="5053"/>
        <w:rPr>
          <w:rFonts w:ascii="Times" w:hAnsi="Times" w:cs="Times"/>
          <w:b/>
          <w:bCs/>
          <w:color w:val="000000"/>
        </w:rPr>
      </w:pPr>
      <w:r>
        <w:rPr>
          <w:rFonts w:ascii="Times" w:hAnsi="Times" w:cs="Times"/>
          <w:b/>
          <w:bCs/>
          <w:color w:val="000000"/>
        </w:rPr>
        <w:t>Члан 7</w:t>
      </w:r>
      <w:r w:rsidR="00C60115">
        <w:rPr>
          <w:rFonts w:ascii="Times" w:hAnsi="Times" w:cs="Times"/>
          <w:b/>
          <w:bCs/>
          <w:color w:val="000000"/>
        </w:rPr>
        <w:t xml:space="preserve">. </w:t>
      </w:r>
    </w:p>
    <w:p w:rsidR="00C60115" w:rsidRPr="000932B1" w:rsidRDefault="00C60115" w:rsidP="00C60115">
      <w:pPr>
        <w:widowControl w:val="0"/>
        <w:autoSpaceDE w:val="0"/>
        <w:autoSpaceDN w:val="0"/>
        <w:adjustRightInd w:val="0"/>
        <w:spacing w:line="346" w:lineRule="exact"/>
        <w:ind w:left="5053"/>
        <w:rPr>
          <w:rFonts w:ascii="Times" w:hAnsi="Times" w:cs="Times"/>
          <w:color w:val="000000"/>
        </w:rPr>
      </w:pPr>
    </w:p>
    <w:p w:rsidR="00D729CB" w:rsidRDefault="00C60115" w:rsidP="00C60115">
      <w:pPr>
        <w:widowControl w:val="0"/>
        <w:autoSpaceDE w:val="0"/>
        <w:autoSpaceDN w:val="0"/>
        <w:adjustRightInd w:val="0"/>
        <w:spacing w:line="280" w:lineRule="exact"/>
        <w:ind w:left="1133"/>
        <w:rPr>
          <w:rFonts w:ascii="Times" w:hAnsi="Times" w:cs="Times"/>
          <w:bCs/>
          <w:color w:val="000000"/>
        </w:rPr>
      </w:pPr>
      <w:r w:rsidRPr="009520E3">
        <w:rPr>
          <w:rFonts w:ascii="Times" w:hAnsi="Times" w:cs="Times"/>
          <w:color w:val="000000"/>
        </w:rPr>
        <w:t xml:space="preserve">      </w:t>
      </w:r>
      <w:proofErr w:type="gramStart"/>
      <w:r w:rsidRPr="009520E3">
        <w:rPr>
          <w:rFonts w:ascii="Times" w:hAnsi="Times" w:cs="Times"/>
          <w:color w:val="000000"/>
        </w:rPr>
        <w:t>Добављач  је</w:t>
      </w:r>
      <w:proofErr w:type="gramEnd"/>
      <w:r w:rsidRPr="009520E3">
        <w:rPr>
          <w:rFonts w:ascii="Times" w:hAnsi="Times" w:cs="Times"/>
          <w:color w:val="000000"/>
        </w:rPr>
        <w:t xml:space="preserve"> испоруку  добара  поверио другом  Добављачу-подизвођачу </w:t>
      </w:r>
      <w:r w:rsidRPr="00D729CB">
        <w:rPr>
          <w:rFonts w:ascii="Times" w:hAnsi="Times" w:cs="Times"/>
          <w:bCs/>
          <w:color w:val="000000"/>
        </w:rPr>
        <w:t xml:space="preserve">, а који </w:t>
      </w:r>
    </w:p>
    <w:p w:rsidR="009D1121" w:rsidRDefault="006B50D0" w:rsidP="006B50D0">
      <w:pPr>
        <w:widowControl w:val="0"/>
        <w:autoSpaceDE w:val="0"/>
        <w:autoSpaceDN w:val="0"/>
        <w:adjustRightInd w:val="0"/>
        <w:spacing w:line="280" w:lineRule="exact"/>
        <w:rPr>
          <w:rFonts w:ascii="Times" w:hAnsi="Times" w:cs="Times"/>
          <w:bCs/>
          <w:i/>
          <w:color w:val="000000"/>
        </w:rPr>
      </w:pPr>
      <w:r>
        <w:rPr>
          <w:rFonts w:ascii="Times" w:hAnsi="Times" w:cs="Times"/>
          <w:bCs/>
          <w:color w:val="000000"/>
          <w:lang w:val="sr-Cyrl-RS"/>
        </w:rPr>
        <w:t xml:space="preserve">      </w:t>
      </w:r>
      <w:r w:rsidR="00C60115" w:rsidRPr="00D729CB">
        <w:rPr>
          <w:rFonts w:ascii="Times" w:hAnsi="Times" w:cs="Times"/>
          <w:bCs/>
          <w:color w:val="000000"/>
        </w:rPr>
        <w:t xml:space="preserve"> </w:t>
      </w:r>
      <w:proofErr w:type="gramStart"/>
      <w:r w:rsidR="00C60115" w:rsidRPr="00D729CB">
        <w:rPr>
          <w:rFonts w:ascii="Times" w:hAnsi="Times" w:cs="Times"/>
          <w:bCs/>
          <w:color w:val="000000"/>
        </w:rPr>
        <w:t xml:space="preserve">чине  </w:t>
      </w:r>
      <w:r w:rsidR="002A4698">
        <w:rPr>
          <w:rFonts w:ascii="Times" w:hAnsi="Times" w:cs="Times"/>
          <w:bCs/>
          <w:color w:val="000000"/>
        </w:rPr>
        <w:t>_</w:t>
      </w:r>
      <w:proofErr w:type="gramEnd"/>
      <w:r w:rsidR="002A4698">
        <w:rPr>
          <w:rFonts w:ascii="Times" w:hAnsi="Times" w:cs="Times"/>
          <w:bCs/>
          <w:color w:val="000000"/>
        </w:rPr>
        <w:t>_____</w:t>
      </w:r>
      <w:r w:rsidR="00C60115" w:rsidRPr="00D729CB">
        <w:rPr>
          <w:rFonts w:ascii="Times" w:hAnsi="Times" w:cs="Times"/>
          <w:bCs/>
          <w:color w:val="000000"/>
        </w:rPr>
        <w:t>%  од  укупно уговорене вре</w:t>
      </w:r>
      <w:r w:rsidR="00C451E3">
        <w:rPr>
          <w:rFonts w:ascii="Times" w:hAnsi="Times" w:cs="Times"/>
          <w:bCs/>
          <w:color w:val="000000"/>
        </w:rPr>
        <w:t>дности или  _________</w:t>
      </w:r>
      <w:r w:rsidR="00732729">
        <w:rPr>
          <w:rFonts w:ascii="Times" w:hAnsi="Times" w:cs="Times"/>
          <w:bCs/>
          <w:color w:val="000000"/>
        </w:rPr>
        <w:t>динарабез ПДВ-а</w:t>
      </w:r>
      <w:r w:rsidR="009D1121">
        <w:rPr>
          <w:rFonts w:ascii="Times" w:hAnsi="Times" w:cs="Times"/>
          <w:bCs/>
          <w:color w:val="000000"/>
          <w:lang w:val="sr-Cyrl-RS"/>
        </w:rPr>
        <w:t xml:space="preserve"> </w:t>
      </w:r>
      <w:r w:rsidR="00C60115" w:rsidRPr="00D729CB">
        <w:rPr>
          <w:rFonts w:ascii="Times" w:hAnsi="Times" w:cs="Times"/>
          <w:bCs/>
          <w:color w:val="000000"/>
        </w:rPr>
        <w:t>(</w:t>
      </w:r>
      <w:r w:rsidR="00C60115" w:rsidRPr="009D1121">
        <w:rPr>
          <w:rFonts w:ascii="Times" w:hAnsi="Times" w:cs="Times"/>
          <w:bCs/>
          <w:i/>
          <w:color w:val="000000"/>
        </w:rPr>
        <w:t>попуњава</w:t>
      </w:r>
    </w:p>
    <w:p w:rsidR="00C60115" w:rsidRPr="009D1121" w:rsidRDefault="009D1121" w:rsidP="006B50D0">
      <w:pPr>
        <w:widowControl w:val="0"/>
        <w:autoSpaceDE w:val="0"/>
        <w:autoSpaceDN w:val="0"/>
        <w:adjustRightInd w:val="0"/>
        <w:spacing w:line="280" w:lineRule="exact"/>
        <w:rPr>
          <w:rFonts w:ascii="Times" w:hAnsi="Times" w:cs="Times"/>
          <w:bCs/>
          <w:i/>
          <w:color w:val="000000"/>
        </w:rPr>
      </w:pPr>
      <w:r>
        <w:rPr>
          <w:rFonts w:ascii="Times" w:hAnsi="Times" w:cs="Times"/>
          <w:bCs/>
          <w:i/>
          <w:color w:val="000000"/>
          <w:lang w:val="sr-Cyrl-RS"/>
        </w:rPr>
        <w:t xml:space="preserve">     </w:t>
      </w:r>
      <w:r w:rsidR="00C60115" w:rsidRPr="009D1121">
        <w:rPr>
          <w:rFonts w:ascii="Times" w:hAnsi="Times" w:cs="Times"/>
          <w:bCs/>
          <w:i/>
          <w:color w:val="000000"/>
        </w:rPr>
        <w:t xml:space="preserve"> Добављач </w:t>
      </w:r>
      <w:r w:rsidR="00C60115" w:rsidRPr="009D1121">
        <w:rPr>
          <w:rFonts w:ascii="Times" w:hAnsi="Times" w:cs="Times"/>
          <w:i/>
          <w:color w:val="000000"/>
        </w:rPr>
        <w:t xml:space="preserve"> </w:t>
      </w:r>
      <w:r w:rsidR="00732729" w:rsidRPr="009D1121">
        <w:rPr>
          <w:rFonts w:ascii="Times" w:hAnsi="Times" w:cs="Times"/>
          <w:i/>
          <w:color w:val="000000"/>
          <w:lang w:val="sr-Cyrl-RS"/>
        </w:rPr>
        <w:t xml:space="preserve"> </w:t>
      </w:r>
      <w:r w:rsidRPr="009D1121">
        <w:rPr>
          <w:rFonts w:ascii="Times" w:hAnsi="Times" w:cs="Times"/>
          <w:i/>
          <w:color w:val="000000"/>
          <w:lang w:val="sr-Cyrl-RS"/>
        </w:rPr>
        <w:t xml:space="preserve"> </w:t>
      </w:r>
      <w:r>
        <w:rPr>
          <w:rFonts w:ascii="Times" w:hAnsi="Times" w:cs="Times"/>
          <w:i/>
          <w:color w:val="000000"/>
          <w:lang w:val="sr-Cyrl-RS"/>
        </w:rPr>
        <w:t xml:space="preserve"> </w:t>
      </w:r>
      <w:r w:rsidR="00C60115" w:rsidRPr="009D1121">
        <w:rPr>
          <w:rFonts w:ascii="Times" w:hAnsi="Times" w:cs="Times"/>
          <w:bCs/>
          <w:i/>
          <w:color w:val="000000"/>
        </w:rPr>
        <w:t xml:space="preserve">уколико ангажује подизвођаче). </w:t>
      </w:r>
    </w:p>
    <w:p w:rsidR="009B6C52" w:rsidRDefault="009B6C52" w:rsidP="009B6C52">
      <w:pPr>
        <w:widowControl w:val="0"/>
        <w:autoSpaceDE w:val="0"/>
        <w:autoSpaceDN w:val="0"/>
        <w:adjustRightInd w:val="0"/>
        <w:spacing w:line="266" w:lineRule="exact"/>
        <w:rPr>
          <w:rFonts w:ascii="Times" w:hAnsi="Times" w:cs="Times"/>
          <w:color w:val="000000"/>
        </w:rPr>
      </w:pPr>
      <w:r>
        <w:rPr>
          <w:rFonts w:ascii="Times" w:hAnsi="Times" w:cs="Times"/>
          <w:color w:val="000000"/>
          <w:lang w:val="sr-Cyrl-RS"/>
        </w:rPr>
        <w:t xml:space="preserve"> </w:t>
      </w:r>
      <w:r w:rsidR="00C60115" w:rsidRPr="006B50D0">
        <w:rPr>
          <w:rFonts w:ascii="Times" w:hAnsi="Times" w:cs="Times"/>
          <w:color w:val="000000"/>
        </w:rPr>
        <w:t xml:space="preserve">     Уколико </w:t>
      </w:r>
      <w:proofErr w:type="gramStart"/>
      <w:r w:rsidR="00C60115" w:rsidRPr="006B50D0">
        <w:rPr>
          <w:rFonts w:ascii="Times" w:hAnsi="Times" w:cs="Times"/>
          <w:color w:val="000000"/>
        </w:rPr>
        <w:t>Добављач  ангажује</w:t>
      </w:r>
      <w:proofErr w:type="gramEnd"/>
      <w:r w:rsidR="00C60115" w:rsidRPr="006B50D0">
        <w:rPr>
          <w:rFonts w:ascii="Times" w:hAnsi="Times" w:cs="Times"/>
          <w:color w:val="000000"/>
        </w:rPr>
        <w:t xml:space="preserve"> подизвођаче</w:t>
      </w:r>
      <w:r w:rsidR="00C60115">
        <w:rPr>
          <w:rFonts w:ascii="Times" w:hAnsi="Times" w:cs="Times"/>
          <w:color w:val="000000"/>
        </w:rPr>
        <w:t xml:space="preserve">  ради  реализације уговора, као потписник уговора сноси</w:t>
      </w:r>
    </w:p>
    <w:p w:rsidR="00C60115" w:rsidRDefault="009B6C52" w:rsidP="009B6C52">
      <w:pPr>
        <w:widowControl w:val="0"/>
        <w:autoSpaceDE w:val="0"/>
        <w:autoSpaceDN w:val="0"/>
        <w:adjustRightInd w:val="0"/>
        <w:spacing w:line="266" w:lineRule="exact"/>
        <w:rPr>
          <w:rFonts w:ascii="Times" w:hAnsi="Times" w:cs="Times"/>
          <w:color w:val="000000"/>
        </w:rPr>
      </w:pPr>
      <w:r>
        <w:rPr>
          <w:rFonts w:ascii="Times" w:hAnsi="Times" w:cs="Times"/>
          <w:color w:val="000000"/>
          <w:lang w:val="sr-Cyrl-RS"/>
        </w:rPr>
        <w:t xml:space="preserve">        </w:t>
      </w:r>
      <w:r w:rsidR="00C60115">
        <w:rPr>
          <w:rFonts w:ascii="Times" w:hAnsi="Times" w:cs="Times"/>
          <w:color w:val="000000"/>
        </w:rPr>
        <w:t xml:space="preserve"> сву одговорност за своје подизвођаче. </w:t>
      </w:r>
    </w:p>
    <w:p w:rsidR="00C60115" w:rsidRDefault="00C60115" w:rsidP="006B50D0">
      <w:pPr>
        <w:widowControl w:val="0"/>
        <w:autoSpaceDE w:val="0"/>
        <w:autoSpaceDN w:val="0"/>
        <w:adjustRightInd w:val="0"/>
        <w:spacing w:line="213" w:lineRule="exact"/>
        <w:rPr>
          <w:rFonts w:ascii="Times" w:hAnsi="Times" w:cs="Times"/>
          <w:color w:val="000000"/>
          <w:sz w:val="18"/>
          <w:szCs w:val="18"/>
        </w:rPr>
      </w:pPr>
    </w:p>
    <w:p w:rsidR="00C60115" w:rsidRDefault="006B50D0" w:rsidP="00C60115">
      <w:pPr>
        <w:widowControl w:val="0"/>
        <w:autoSpaceDE w:val="0"/>
        <w:autoSpaceDN w:val="0"/>
        <w:adjustRightInd w:val="0"/>
        <w:spacing w:line="413" w:lineRule="exact"/>
        <w:ind w:left="5053"/>
        <w:rPr>
          <w:rFonts w:ascii="Times" w:hAnsi="Times" w:cs="Times"/>
          <w:color w:val="000000"/>
        </w:rPr>
      </w:pPr>
      <w:r>
        <w:rPr>
          <w:rFonts w:ascii="Times" w:hAnsi="Times" w:cs="Times"/>
          <w:b/>
          <w:bCs/>
          <w:color w:val="000000"/>
        </w:rPr>
        <w:lastRenderedPageBreak/>
        <w:t>Члан 8</w:t>
      </w:r>
      <w:r w:rsidR="00C60115">
        <w:rPr>
          <w:rFonts w:ascii="Times" w:hAnsi="Times" w:cs="Times"/>
          <w:b/>
          <w:bCs/>
          <w:color w:val="000000"/>
        </w:rPr>
        <w:t xml:space="preserve">. </w:t>
      </w:r>
    </w:p>
    <w:p w:rsidR="00D729CB" w:rsidRDefault="00C60115" w:rsidP="00C60115">
      <w:pPr>
        <w:widowControl w:val="0"/>
        <w:autoSpaceDE w:val="0"/>
        <w:autoSpaceDN w:val="0"/>
        <w:adjustRightInd w:val="0"/>
        <w:spacing w:line="400" w:lineRule="exact"/>
        <w:ind w:left="1493"/>
        <w:rPr>
          <w:color w:val="000000"/>
        </w:rPr>
      </w:pPr>
      <w:proofErr w:type="gramStart"/>
      <w:r w:rsidRPr="009520E3">
        <w:rPr>
          <w:color w:val="000000"/>
        </w:rPr>
        <w:t>Добављач  се</w:t>
      </w:r>
      <w:proofErr w:type="gramEnd"/>
      <w:r w:rsidRPr="009520E3">
        <w:rPr>
          <w:color w:val="000000"/>
        </w:rPr>
        <w:t xml:space="preserve">  обавезује  да  ће  према  потребама  Купца,  сукцесивно,  у  периоду од</w:t>
      </w:r>
    </w:p>
    <w:p w:rsidR="00D729CB" w:rsidRDefault="009D1121" w:rsidP="002A4698">
      <w:pPr>
        <w:widowControl w:val="0"/>
        <w:autoSpaceDE w:val="0"/>
        <w:autoSpaceDN w:val="0"/>
        <w:adjustRightInd w:val="0"/>
        <w:spacing w:line="400" w:lineRule="exact"/>
        <w:rPr>
          <w:color w:val="000000"/>
        </w:rPr>
      </w:pPr>
      <w:r>
        <w:rPr>
          <w:color w:val="000000"/>
        </w:rPr>
        <w:t xml:space="preserve">            </w:t>
      </w:r>
      <w:r w:rsidR="002A4698">
        <w:rPr>
          <w:color w:val="000000"/>
        </w:rPr>
        <w:t xml:space="preserve"> </w:t>
      </w:r>
      <w:r w:rsidR="00C60115" w:rsidRPr="009520E3">
        <w:rPr>
          <w:color w:val="000000"/>
        </w:rPr>
        <w:t>годину дана,</w:t>
      </w:r>
      <w:r w:rsidR="00C60115">
        <w:rPr>
          <w:color w:val="000000"/>
        </w:rPr>
        <w:t xml:space="preserve"> </w:t>
      </w:r>
      <w:proofErr w:type="gramStart"/>
      <w:r w:rsidR="00C60115" w:rsidRPr="009520E3">
        <w:rPr>
          <w:color w:val="000000"/>
        </w:rPr>
        <w:t>важења  овог</w:t>
      </w:r>
      <w:proofErr w:type="gramEnd"/>
      <w:r w:rsidR="00C60115" w:rsidRPr="009520E3">
        <w:rPr>
          <w:color w:val="000000"/>
        </w:rPr>
        <w:t xml:space="preserve"> уговора  пружати  Купцу  услуге  које су  предмет  овог </w:t>
      </w:r>
    </w:p>
    <w:p w:rsidR="00C55C18" w:rsidRDefault="002A4698" w:rsidP="002A4698">
      <w:pPr>
        <w:widowControl w:val="0"/>
        <w:autoSpaceDE w:val="0"/>
        <w:autoSpaceDN w:val="0"/>
        <w:adjustRightInd w:val="0"/>
        <w:spacing w:line="400" w:lineRule="exact"/>
        <w:rPr>
          <w:lang w:val="sr-Cyrl-CS"/>
        </w:rPr>
      </w:pPr>
      <w:r>
        <w:rPr>
          <w:color w:val="000000"/>
        </w:rPr>
        <w:t xml:space="preserve">             </w:t>
      </w:r>
      <w:r w:rsidR="00C60115" w:rsidRPr="009520E3">
        <w:rPr>
          <w:color w:val="000000"/>
        </w:rPr>
        <w:t xml:space="preserve">уговора, </w:t>
      </w:r>
      <w:proofErr w:type="gramStart"/>
      <w:r w:rsidR="00C60115" w:rsidRPr="009520E3">
        <w:rPr>
          <w:color w:val="000000"/>
        </w:rPr>
        <w:t>у  које</w:t>
      </w:r>
      <w:proofErr w:type="gramEnd"/>
      <w:r w:rsidR="00D729CB">
        <w:rPr>
          <w:color w:val="000000"/>
          <w:lang w:val="sr-Cyrl-RS"/>
        </w:rPr>
        <w:t xml:space="preserve"> </w:t>
      </w:r>
      <w:r w:rsidR="00C60115">
        <w:rPr>
          <w:rFonts w:ascii="Times" w:hAnsi="Times" w:cs="Times"/>
          <w:color w:val="000000"/>
        </w:rPr>
        <w:t xml:space="preserve">спада и испорука </w:t>
      </w:r>
      <w:r w:rsidR="007F621E">
        <w:rPr>
          <w:rFonts w:ascii="Times" w:hAnsi="Times" w:cs="Times"/>
          <w:color w:val="000000"/>
          <w:lang w:val="sr-Cyrl-RS"/>
        </w:rPr>
        <w:t xml:space="preserve">канцелариског </w:t>
      </w:r>
      <w:r w:rsidR="00C55C18">
        <w:rPr>
          <w:rFonts w:ascii="Times" w:hAnsi="Times" w:cs="Times"/>
          <w:color w:val="000000"/>
          <w:lang w:val="sr-Cyrl-RS"/>
        </w:rPr>
        <w:t>намештаја</w:t>
      </w:r>
      <w:r w:rsidR="00C60115">
        <w:rPr>
          <w:rFonts w:ascii="Times" w:hAnsi="Times" w:cs="Times"/>
          <w:color w:val="000000"/>
        </w:rPr>
        <w:t xml:space="preserve"> на адресу Купца.</w:t>
      </w:r>
      <w:r w:rsidR="00C60115">
        <w:rPr>
          <w:lang w:val="sr-Cyrl-CS"/>
        </w:rPr>
        <w:t xml:space="preserve"> </w:t>
      </w:r>
    </w:p>
    <w:p w:rsidR="00C60115" w:rsidRDefault="00C60115" w:rsidP="00F5357D">
      <w:pPr>
        <w:widowControl w:val="0"/>
        <w:autoSpaceDE w:val="0"/>
        <w:autoSpaceDN w:val="0"/>
        <w:adjustRightInd w:val="0"/>
        <w:spacing w:line="213" w:lineRule="exact"/>
        <w:rPr>
          <w:rFonts w:ascii="Times" w:hAnsi="Times" w:cs="Times"/>
          <w:color w:val="000000"/>
          <w:sz w:val="18"/>
          <w:szCs w:val="18"/>
        </w:rPr>
      </w:pPr>
    </w:p>
    <w:p w:rsidR="006B50D0" w:rsidRPr="006B50D0" w:rsidRDefault="006B50D0" w:rsidP="006B50D0">
      <w:pPr>
        <w:widowControl w:val="0"/>
        <w:autoSpaceDE w:val="0"/>
        <w:spacing w:before="72"/>
        <w:ind w:right="4251"/>
        <w:jc w:val="center"/>
        <w:rPr>
          <w:rFonts w:cs="Calibri"/>
          <w:b/>
          <w:w w:val="103"/>
          <w:lang w:val="en-US" w:eastAsia="ar-SA"/>
        </w:rPr>
      </w:pPr>
      <w:r>
        <w:rPr>
          <w:rFonts w:cs="Calibri"/>
          <w:b/>
          <w:lang w:val="sr-Cyrl-RS" w:eastAsia="ar-SA"/>
        </w:rPr>
        <w:t xml:space="preserve">                                                          </w:t>
      </w:r>
      <w:r w:rsidRPr="006B50D0">
        <w:rPr>
          <w:rFonts w:cs="Calibri"/>
          <w:b/>
          <w:lang w:val="en-US" w:eastAsia="ar-SA"/>
        </w:rPr>
        <w:t xml:space="preserve">   Члан</w:t>
      </w:r>
      <w:r w:rsidR="009B6C52">
        <w:rPr>
          <w:rFonts w:cs="Calibri"/>
          <w:b/>
          <w:lang w:val="sr-Cyrl-RS" w:eastAsia="ar-SA"/>
        </w:rPr>
        <w:t xml:space="preserve"> </w:t>
      </w:r>
      <w:r w:rsidR="009B6C52">
        <w:rPr>
          <w:rFonts w:cs="Calibri"/>
          <w:b/>
          <w:w w:val="103"/>
          <w:lang w:val="sr-Cyrl-CS" w:eastAsia="ar-SA"/>
        </w:rPr>
        <w:t>9</w:t>
      </w:r>
      <w:r w:rsidRPr="006B50D0">
        <w:rPr>
          <w:rFonts w:cs="Calibri"/>
          <w:b/>
          <w:w w:val="103"/>
          <w:lang w:val="en-US" w:eastAsia="ar-SA"/>
        </w:rPr>
        <w:t>.</w:t>
      </w:r>
    </w:p>
    <w:p w:rsidR="006B50D0" w:rsidRPr="006B50D0" w:rsidRDefault="006B50D0" w:rsidP="006B50D0">
      <w:pPr>
        <w:widowControl w:val="0"/>
        <w:autoSpaceDE w:val="0"/>
        <w:spacing w:before="72"/>
        <w:ind w:right="4251"/>
        <w:jc w:val="right"/>
        <w:rPr>
          <w:rFonts w:cs="Calibri"/>
          <w:w w:val="103"/>
          <w:lang w:val="en-US" w:eastAsia="ar-SA"/>
        </w:rPr>
      </w:pPr>
    </w:p>
    <w:p w:rsidR="00B000A2" w:rsidRDefault="006B50D0" w:rsidP="00D6309F">
      <w:pPr>
        <w:widowControl w:val="0"/>
        <w:autoSpaceDE w:val="0"/>
        <w:spacing w:before="8"/>
        <w:ind w:left="106" w:right="73" w:firstLine="614"/>
        <w:rPr>
          <w:rFonts w:cs="Calibri"/>
          <w:lang w:val="sr-Cyrl-CS" w:eastAsia="ar-SA"/>
        </w:rPr>
      </w:pPr>
      <w:r w:rsidRPr="006B50D0">
        <w:rPr>
          <w:rFonts w:cs="Calibri"/>
          <w:lang w:val="sr-Cyrl-CS" w:eastAsia="ar-SA"/>
        </w:rPr>
        <w:t xml:space="preserve">Наручилац задржава право на једнострани раскид Уговора уколико Испоручилац не испоручи </w:t>
      </w:r>
    </w:p>
    <w:p w:rsidR="006B50D0" w:rsidRPr="006B50D0" w:rsidRDefault="00B000A2" w:rsidP="00D6309F">
      <w:pPr>
        <w:widowControl w:val="0"/>
        <w:autoSpaceDE w:val="0"/>
        <w:spacing w:before="8"/>
        <w:ind w:right="73"/>
        <w:rPr>
          <w:rFonts w:cs="Calibri"/>
          <w:lang w:val="sr-Cyrl-CS" w:eastAsia="ar-SA"/>
        </w:rPr>
      </w:pPr>
      <w:r>
        <w:rPr>
          <w:rFonts w:cs="Calibri"/>
          <w:lang w:val="sr-Cyrl-CS" w:eastAsia="ar-SA"/>
        </w:rPr>
        <w:t xml:space="preserve">    </w:t>
      </w:r>
      <w:r w:rsidR="006B50D0" w:rsidRPr="006B50D0">
        <w:rPr>
          <w:rFonts w:cs="Calibri"/>
          <w:lang w:val="sr-Cyrl-CS" w:eastAsia="ar-SA"/>
        </w:rPr>
        <w:t>добра у року,као ни у евентуалном накнадном року који му Наручилац остави.</w:t>
      </w:r>
    </w:p>
    <w:p w:rsidR="006B50D0" w:rsidRPr="006B50D0" w:rsidRDefault="006B50D0" w:rsidP="00D6309F">
      <w:pPr>
        <w:widowControl w:val="0"/>
        <w:autoSpaceDE w:val="0"/>
        <w:spacing w:before="8"/>
        <w:ind w:left="106" w:right="73" w:firstLine="614"/>
        <w:rPr>
          <w:rFonts w:cs="Calibri"/>
          <w:lang w:val="sr-Cyrl-CS" w:eastAsia="ar-SA"/>
        </w:rPr>
      </w:pPr>
      <w:r w:rsidRPr="006B50D0">
        <w:rPr>
          <w:rFonts w:cs="Calibri"/>
          <w:lang w:val="sr-Cyrl-CS" w:eastAsia="ar-SA"/>
        </w:rPr>
        <w:t>Наручилац задржава право једностраног раскида Уговора за случај да Испоручилац не отклони недостатке утврђене приликом примопредаје или не поступи по приговору Наручиоца на квалитет испоручених добара.</w:t>
      </w:r>
    </w:p>
    <w:p w:rsidR="00C60115" w:rsidRPr="00BC4DDF" w:rsidRDefault="006B50D0" w:rsidP="00BC4DDF">
      <w:pPr>
        <w:widowControl w:val="0"/>
        <w:autoSpaceDE w:val="0"/>
        <w:spacing w:before="8"/>
        <w:ind w:left="106" w:right="73" w:firstLine="614"/>
        <w:rPr>
          <w:rFonts w:cs="Calibri"/>
          <w:lang w:val="sr-Cyrl-CS" w:eastAsia="ar-SA"/>
        </w:rPr>
      </w:pPr>
      <w:r w:rsidRPr="006B50D0">
        <w:rPr>
          <w:rFonts w:cs="Calibri"/>
          <w:lang w:val="sr-Cyrl-CS" w:eastAsia="ar-SA"/>
        </w:rPr>
        <w:t>Све трошкове проузроковане раскидом Уговора сносиће Испоручилац.</w:t>
      </w:r>
    </w:p>
    <w:p w:rsidR="00C60115" w:rsidRDefault="00C60115" w:rsidP="00C60115">
      <w:pPr>
        <w:widowControl w:val="0"/>
        <w:autoSpaceDE w:val="0"/>
        <w:autoSpaceDN w:val="0"/>
        <w:adjustRightInd w:val="0"/>
        <w:spacing w:line="400" w:lineRule="exact"/>
        <w:rPr>
          <w:rFonts w:ascii="Times" w:hAnsi="Times" w:cs="Times"/>
          <w:b/>
          <w:bCs/>
          <w:color w:val="000000"/>
        </w:rPr>
      </w:pPr>
      <w:r>
        <w:rPr>
          <w:rFonts w:ascii="Times" w:hAnsi="Times" w:cs="Times"/>
          <w:b/>
          <w:bCs/>
          <w:color w:val="000000"/>
        </w:rPr>
        <w:t xml:space="preserve">                                                          </w:t>
      </w:r>
      <w:r w:rsidR="006B50D0">
        <w:rPr>
          <w:rFonts w:ascii="Times" w:hAnsi="Times" w:cs="Times"/>
          <w:b/>
          <w:bCs/>
          <w:color w:val="000000"/>
        </w:rPr>
        <w:t xml:space="preserve"> </w:t>
      </w:r>
      <w:r w:rsidR="009B6C52">
        <w:rPr>
          <w:rFonts w:ascii="Times" w:hAnsi="Times" w:cs="Times"/>
          <w:b/>
          <w:bCs/>
          <w:color w:val="000000"/>
        </w:rPr>
        <w:t xml:space="preserve">                  </w:t>
      </w:r>
      <w:r w:rsidR="00506169">
        <w:rPr>
          <w:rFonts w:ascii="Times" w:hAnsi="Times" w:cs="Times"/>
          <w:b/>
          <w:bCs/>
          <w:color w:val="000000"/>
        </w:rPr>
        <w:t xml:space="preserve">       Члан 10</w:t>
      </w:r>
      <w:r>
        <w:rPr>
          <w:rFonts w:ascii="Times" w:hAnsi="Times" w:cs="Times"/>
          <w:b/>
          <w:bCs/>
          <w:color w:val="000000"/>
        </w:rPr>
        <w:t xml:space="preserve">. </w:t>
      </w:r>
    </w:p>
    <w:p w:rsidR="00C60115" w:rsidRPr="000932B1" w:rsidRDefault="00C60115" w:rsidP="00C60115">
      <w:pPr>
        <w:widowControl w:val="0"/>
        <w:autoSpaceDE w:val="0"/>
        <w:autoSpaceDN w:val="0"/>
        <w:adjustRightInd w:val="0"/>
        <w:spacing w:line="400" w:lineRule="exact"/>
        <w:rPr>
          <w:rFonts w:ascii="Times" w:hAnsi="Times" w:cs="Times"/>
          <w:b/>
          <w:bCs/>
          <w:color w:val="000000"/>
        </w:rPr>
      </w:pPr>
    </w:p>
    <w:p w:rsidR="00C60115" w:rsidRDefault="00C60115" w:rsidP="00C60115">
      <w:pPr>
        <w:widowControl w:val="0"/>
        <w:autoSpaceDE w:val="0"/>
        <w:autoSpaceDN w:val="0"/>
        <w:adjustRightInd w:val="0"/>
        <w:spacing w:line="266" w:lineRule="exact"/>
        <w:rPr>
          <w:rFonts w:ascii="Times" w:hAnsi="Times" w:cs="Times"/>
          <w:color w:val="000000"/>
        </w:rPr>
      </w:pPr>
      <w:r>
        <w:rPr>
          <w:rFonts w:ascii="Times" w:hAnsi="Times" w:cs="Times"/>
          <w:color w:val="000000"/>
          <w:lang w:val="sr-Cyrl-CS"/>
        </w:rPr>
        <w:t xml:space="preserve">                 </w:t>
      </w:r>
      <w:r w:rsidR="00D729CB">
        <w:rPr>
          <w:rFonts w:ascii="Times" w:hAnsi="Times" w:cs="Times"/>
          <w:color w:val="000000"/>
          <w:lang w:val="sr-Cyrl-CS"/>
        </w:rPr>
        <w:tab/>
      </w:r>
      <w:r>
        <w:rPr>
          <w:rFonts w:ascii="Times" w:hAnsi="Times" w:cs="Times"/>
          <w:color w:val="000000"/>
        </w:rPr>
        <w:t xml:space="preserve">Даном закључивања овог уговора подразумева се дан када обе уговорне стране </w:t>
      </w:r>
    </w:p>
    <w:p w:rsidR="00C60115" w:rsidRDefault="00C60115" w:rsidP="00C60115">
      <w:pPr>
        <w:widowControl w:val="0"/>
        <w:autoSpaceDE w:val="0"/>
        <w:autoSpaceDN w:val="0"/>
        <w:adjustRightInd w:val="0"/>
        <w:spacing w:line="280"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уговор потпишу и овере. </w:t>
      </w:r>
    </w:p>
    <w:p w:rsidR="00C60115" w:rsidRPr="009B6C52" w:rsidRDefault="00C60115" w:rsidP="009B6C52">
      <w:pPr>
        <w:widowControl w:val="0"/>
        <w:autoSpaceDE w:val="0"/>
        <w:autoSpaceDN w:val="0"/>
        <w:adjustRightInd w:val="0"/>
        <w:spacing w:line="266" w:lineRule="exact"/>
        <w:rPr>
          <w:rFonts w:ascii="Times" w:hAnsi="Times" w:cs="Times"/>
          <w:b/>
          <w:bCs/>
          <w:color w:val="000000"/>
        </w:rPr>
      </w:pPr>
      <w:r>
        <w:rPr>
          <w:rFonts w:ascii="Times" w:hAnsi="Times" w:cs="Times"/>
          <w:b/>
          <w:bCs/>
          <w:color w:val="000000"/>
        </w:rPr>
        <w:t xml:space="preserve">                                    </w:t>
      </w:r>
      <w:r w:rsidR="009B6C52">
        <w:rPr>
          <w:rFonts w:ascii="Times" w:hAnsi="Times" w:cs="Times"/>
          <w:b/>
          <w:bCs/>
          <w:color w:val="000000"/>
        </w:rPr>
        <w:t xml:space="preserve">                               </w:t>
      </w:r>
    </w:p>
    <w:p w:rsidR="00C60115" w:rsidRDefault="00C60115" w:rsidP="00C60115">
      <w:pPr>
        <w:widowControl w:val="0"/>
        <w:autoSpaceDE w:val="0"/>
        <w:autoSpaceDN w:val="0"/>
        <w:adjustRightInd w:val="0"/>
        <w:spacing w:line="413" w:lineRule="exact"/>
        <w:rPr>
          <w:rFonts w:ascii="Times" w:hAnsi="Times" w:cs="Times"/>
          <w:color w:val="000000"/>
          <w:lang w:val="sr-Cyrl-CS"/>
        </w:rPr>
      </w:pPr>
      <w:r>
        <w:rPr>
          <w:rFonts w:ascii="Times" w:hAnsi="Times" w:cs="Times"/>
          <w:b/>
          <w:bCs/>
          <w:color w:val="000000"/>
        </w:rPr>
        <w:t xml:space="preserve">                                                         </w:t>
      </w:r>
      <w:r w:rsidR="006B50D0">
        <w:rPr>
          <w:rFonts w:ascii="Times" w:hAnsi="Times" w:cs="Times"/>
          <w:b/>
          <w:bCs/>
          <w:color w:val="000000"/>
        </w:rPr>
        <w:t xml:space="preserve"> </w:t>
      </w:r>
      <w:r w:rsidR="00506169">
        <w:rPr>
          <w:rFonts w:ascii="Times" w:hAnsi="Times" w:cs="Times"/>
          <w:b/>
          <w:bCs/>
          <w:color w:val="000000"/>
        </w:rPr>
        <w:t xml:space="preserve">                         Члан 11</w:t>
      </w:r>
      <w:r>
        <w:rPr>
          <w:rFonts w:ascii="Times" w:hAnsi="Times" w:cs="Times"/>
          <w:b/>
          <w:bCs/>
          <w:color w:val="000000"/>
        </w:rPr>
        <w:t xml:space="preserve">. </w:t>
      </w:r>
    </w:p>
    <w:p w:rsidR="00C60115" w:rsidRDefault="00C60115" w:rsidP="00C60115">
      <w:pPr>
        <w:widowControl w:val="0"/>
        <w:autoSpaceDE w:val="0"/>
        <w:autoSpaceDN w:val="0"/>
        <w:adjustRightInd w:val="0"/>
        <w:spacing w:line="413"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 </w:t>
      </w:r>
      <w:r w:rsidR="00D729CB">
        <w:rPr>
          <w:rFonts w:ascii="Times" w:hAnsi="Times" w:cs="Times"/>
          <w:color w:val="000000"/>
        </w:rPr>
        <w:tab/>
      </w:r>
      <w:r>
        <w:rPr>
          <w:rFonts w:ascii="Times" w:hAnsi="Times" w:cs="Times"/>
          <w:color w:val="000000"/>
        </w:rPr>
        <w:t xml:space="preserve">На све односе уговорних страна који могу настати поводом овог уговора, а нису </w:t>
      </w:r>
    </w:p>
    <w:p w:rsidR="00C60115" w:rsidRDefault="00C60115" w:rsidP="00C60115">
      <w:pPr>
        <w:widowControl w:val="0"/>
        <w:autoSpaceDE w:val="0"/>
        <w:autoSpaceDN w:val="0"/>
        <w:adjustRightInd w:val="0"/>
        <w:spacing w:line="266"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регулисани истим, примењиваће се одредбе Закона о облигационим односима. </w:t>
      </w:r>
    </w:p>
    <w:p w:rsidR="00C60115" w:rsidRDefault="00C60115" w:rsidP="00C60115">
      <w:pPr>
        <w:widowControl w:val="0"/>
        <w:autoSpaceDE w:val="0"/>
        <w:autoSpaceDN w:val="0"/>
        <w:adjustRightInd w:val="0"/>
        <w:spacing w:line="280"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Све евентуалне спорове у вези са овим уговором уговорне стране ће покушати </w:t>
      </w:r>
    </w:p>
    <w:p w:rsidR="00C60115" w:rsidRDefault="00C60115" w:rsidP="00C60115">
      <w:pPr>
        <w:widowControl w:val="0"/>
        <w:autoSpaceDE w:val="0"/>
        <w:autoSpaceDN w:val="0"/>
        <w:adjustRightInd w:val="0"/>
        <w:spacing w:line="280" w:lineRule="exact"/>
        <w:rPr>
          <w:rFonts w:ascii="Times" w:hAnsi="Times" w:cs="Times"/>
          <w:color w:val="000000"/>
          <w:lang w:val="sr-Cyrl-CS"/>
        </w:rPr>
      </w:pPr>
      <w:r>
        <w:rPr>
          <w:rFonts w:ascii="Times" w:hAnsi="Times" w:cs="Times"/>
          <w:color w:val="000000"/>
          <w:lang w:val="sr-Cyrl-CS"/>
        </w:rPr>
        <w:t xml:space="preserve">                 </w:t>
      </w:r>
      <w:r>
        <w:rPr>
          <w:rFonts w:ascii="Times" w:hAnsi="Times" w:cs="Times"/>
          <w:color w:val="000000"/>
        </w:rPr>
        <w:t xml:space="preserve">да реше споразумно. У супротном, надлежан је Привредни суд </w:t>
      </w:r>
      <w:r>
        <w:rPr>
          <w:rFonts w:ascii="Times" w:hAnsi="Times" w:cs="Times"/>
          <w:color w:val="000000"/>
          <w:lang w:val="sr-Cyrl-CS"/>
        </w:rPr>
        <w:t>Ниш.</w:t>
      </w:r>
    </w:p>
    <w:p w:rsidR="00C60115" w:rsidRPr="008C4684" w:rsidRDefault="00C60115" w:rsidP="00C60115">
      <w:pPr>
        <w:widowControl w:val="0"/>
        <w:autoSpaceDE w:val="0"/>
        <w:autoSpaceDN w:val="0"/>
        <w:adjustRightInd w:val="0"/>
        <w:spacing w:line="280" w:lineRule="exact"/>
        <w:rPr>
          <w:rFonts w:ascii="Times" w:hAnsi="Times" w:cs="Times"/>
          <w:color w:val="000000"/>
          <w:lang w:val="sr-Cyrl-CS"/>
        </w:rPr>
      </w:pPr>
    </w:p>
    <w:p w:rsidR="00C60115" w:rsidRDefault="00C60115" w:rsidP="00C60115">
      <w:pPr>
        <w:widowControl w:val="0"/>
        <w:autoSpaceDE w:val="0"/>
        <w:autoSpaceDN w:val="0"/>
        <w:adjustRightInd w:val="0"/>
        <w:spacing w:line="413" w:lineRule="exact"/>
        <w:rPr>
          <w:rFonts w:ascii="Times" w:hAnsi="Times" w:cs="Times"/>
          <w:b/>
          <w:bCs/>
          <w:color w:val="000000"/>
        </w:rPr>
      </w:pPr>
      <w:r>
        <w:rPr>
          <w:rFonts w:ascii="Times" w:hAnsi="Times" w:cs="Times"/>
          <w:b/>
          <w:bCs/>
          <w:color w:val="000000"/>
        </w:rPr>
        <w:t xml:space="preserve">                                                        </w:t>
      </w:r>
      <w:r w:rsidR="006B50D0">
        <w:rPr>
          <w:rFonts w:ascii="Times" w:hAnsi="Times" w:cs="Times"/>
          <w:b/>
          <w:bCs/>
          <w:color w:val="000000"/>
        </w:rPr>
        <w:t xml:space="preserve">             </w:t>
      </w:r>
      <w:r w:rsidR="00506169">
        <w:rPr>
          <w:rFonts w:ascii="Times" w:hAnsi="Times" w:cs="Times"/>
          <w:b/>
          <w:bCs/>
          <w:color w:val="000000"/>
        </w:rPr>
        <w:t xml:space="preserve">             Члан 12</w:t>
      </w:r>
      <w:r>
        <w:rPr>
          <w:rFonts w:ascii="Times" w:hAnsi="Times" w:cs="Times"/>
          <w:b/>
          <w:bCs/>
          <w:color w:val="000000"/>
        </w:rPr>
        <w:t>.</w:t>
      </w:r>
    </w:p>
    <w:p w:rsidR="00C60115" w:rsidRDefault="00C60115" w:rsidP="00C60115">
      <w:pPr>
        <w:widowControl w:val="0"/>
        <w:autoSpaceDE w:val="0"/>
        <w:autoSpaceDN w:val="0"/>
        <w:adjustRightInd w:val="0"/>
        <w:spacing w:line="413" w:lineRule="exact"/>
        <w:rPr>
          <w:rFonts w:ascii="Times" w:hAnsi="Times" w:cs="Times"/>
          <w:color w:val="000000"/>
        </w:rPr>
      </w:pPr>
      <w:r>
        <w:rPr>
          <w:rFonts w:ascii="Times" w:hAnsi="Times" w:cs="Times"/>
          <w:b/>
          <w:bCs/>
          <w:color w:val="000000"/>
        </w:rPr>
        <w:t xml:space="preserve"> </w:t>
      </w:r>
    </w:p>
    <w:p w:rsidR="00C60115" w:rsidRDefault="00C60115" w:rsidP="00C60115">
      <w:pPr>
        <w:widowControl w:val="0"/>
        <w:autoSpaceDE w:val="0"/>
        <w:autoSpaceDN w:val="0"/>
        <w:adjustRightInd w:val="0"/>
        <w:spacing w:line="400"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 </w:t>
      </w:r>
      <w:r w:rsidR="00D729CB">
        <w:rPr>
          <w:rFonts w:ascii="Times" w:hAnsi="Times" w:cs="Times"/>
          <w:color w:val="000000"/>
        </w:rPr>
        <w:tab/>
      </w:r>
      <w:r>
        <w:rPr>
          <w:rFonts w:ascii="Times" w:hAnsi="Times" w:cs="Times"/>
          <w:color w:val="000000"/>
        </w:rPr>
        <w:t xml:space="preserve">Овај уговор </w:t>
      </w:r>
      <w:proofErr w:type="gramStart"/>
      <w:r>
        <w:rPr>
          <w:rFonts w:ascii="Times" w:hAnsi="Times" w:cs="Times"/>
          <w:color w:val="000000"/>
        </w:rPr>
        <w:t>сачињен  је</w:t>
      </w:r>
      <w:proofErr w:type="gramEnd"/>
      <w:r>
        <w:rPr>
          <w:rFonts w:ascii="Times" w:hAnsi="Times" w:cs="Times"/>
          <w:color w:val="000000"/>
        </w:rPr>
        <w:t xml:space="preserve"> у 5 (пет) истоветна  примерка, од којих  3 (три)  </w:t>
      </w:r>
    </w:p>
    <w:p w:rsidR="00C60115" w:rsidRDefault="00C60115" w:rsidP="00C60115">
      <w:pPr>
        <w:widowControl w:val="0"/>
        <w:autoSpaceDE w:val="0"/>
        <w:autoSpaceDN w:val="0"/>
        <w:adjustRightInd w:val="0"/>
        <w:spacing w:line="280" w:lineRule="exact"/>
        <w:rPr>
          <w:rFonts w:ascii="Times" w:hAnsi="Times" w:cs="Times"/>
          <w:color w:val="000000"/>
        </w:rPr>
      </w:pPr>
      <w:r>
        <w:rPr>
          <w:rFonts w:ascii="Times" w:hAnsi="Times" w:cs="Times"/>
          <w:color w:val="000000"/>
          <w:lang w:val="sr-Cyrl-CS"/>
        </w:rPr>
        <w:t xml:space="preserve">                </w:t>
      </w:r>
      <w:r>
        <w:rPr>
          <w:rFonts w:ascii="Times" w:hAnsi="Times" w:cs="Times"/>
          <w:color w:val="000000"/>
        </w:rPr>
        <w:t xml:space="preserve">примерка задржава купац и 2(два) </w:t>
      </w:r>
      <w:proofErr w:type="gramStart"/>
      <w:r>
        <w:rPr>
          <w:rFonts w:ascii="Times" w:hAnsi="Times" w:cs="Times"/>
          <w:color w:val="000000"/>
        </w:rPr>
        <w:t>добављач .</w:t>
      </w:r>
      <w:proofErr w:type="gramEnd"/>
      <w:r>
        <w:rPr>
          <w:rFonts w:ascii="Times" w:hAnsi="Times" w:cs="Times"/>
          <w:color w:val="000000"/>
        </w:rPr>
        <w:t xml:space="preserve"> </w:t>
      </w:r>
    </w:p>
    <w:p w:rsidR="00C60115" w:rsidRDefault="00C60115" w:rsidP="00C60115">
      <w:pPr>
        <w:widowControl w:val="0"/>
        <w:autoSpaceDE w:val="0"/>
        <w:autoSpaceDN w:val="0"/>
        <w:adjustRightInd w:val="0"/>
        <w:spacing w:line="213" w:lineRule="exact"/>
        <w:ind w:left="2586"/>
        <w:rPr>
          <w:rFonts w:ascii="Times" w:hAnsi="Times" w:cs="Times"/>
          <w:color w:val="000000"/>
          <w:sz w:val="18"/>
          <w:szCs w:val="18"/>
        </w:rPr>
      </w:pPr>
    </w:p>
    <w:p w:rsidR="00C60115" w:rsidRDefault="00C60115" w:rsidP="00C60115">
      <w:pPr>
        <w:widowControl w:val="0"/>
        <w:autoSpaceDE w:val="0"/>
        <w:autoSpaceDN w:val="0"/>
        <w:adjustRightInd w:val="0"/>
        <w:spacing w:line="213" w:lineRule="exact"/>
        <w:ind w:left="2586"/>
        <w:rPr>
          <w:rFonts w:ascii="Times" w:hAnsi="Times" w:cs="Times"/>
          <w:color w:val="000000"/>
          <w:sz w:val="18"/>
          <w:szCs w:val="18"/>
        </w:rPr>
      </w:pPr>
    </w:p>
    <w:p w:rsidR="00C60115" w:rsidRDefault="00C60115" w:rsidP="00BC4DDF">
      <w:pPr>
        <w:widowControl w:val="0"/>
        <w:autoSpaceDE w:val="0"/>
        <w:autoSpaceDN w:val="0"/>
        <w:adjustRightInd w:val="0"/>
        <w:spacing w:line="213" w:lineRule="exact"/>
        <w:rPr>
          <w:rFonts w:ascii="Times" w:hAnsi="Times" w:cs="Times"/>
          <w:color w:val="000000"/>
          <w:sz w:val="18"/>
          <w:szCs w:val="18"/>
        </w:rPr>
      </w:pPr>
    </w:p>
    <w:p w:rsidR="00C60115" w:rsidRDefault="00C60115" w:rsidP="0027171B">
      <w:pPr>
        <w:widowControl w:val="0"/>
        <w:autoSpaceDE w:val="0"/>
        <w:autoSpaceDN w:val="0"/>
        <w:adjustRightInd w:val="0"/>
        <w:spacing w:line="213" w:lineRule="exact"/>
        <w:rPr>
          <w:rFonts w:ascii="Times" w:hAnsi="Times" w:cs="Times"/>
          <w:color w:val="000000"/>
          <w:sz w:val="18"/>
          <w:szCs w:val="18"/>
        </w:rPr>
      </w:pPr>
    </w:p>
    <w:p w:rsidR="0027171B" w:rsidRDefault="0027171B" w:rsidP="0027171B">
      <w:pPr>
        <w:widowControl w:val="0"/>
        <w:autoSpaceDE w:val="0"/>
        <w:autoSpaceDN w:val="0"/>
        <w:adjustRightInd w:val="0"/>
        <w:spacing w:line="213" w:lineRule="exact"/>
        <w:rPr>
          <w:rFonts w:ascii="Times" w:hAnsi="Times" w:cs="Times"/>
          <w:color w:val="000000"/>
          <w:sz w:val="18"/>
          <w:szCs w:val="18"/>
        </w:rPr>
      </w:pPr>
    </w:p>
    <w:p w:rsidR="00C60115" w:rsidRDefault="00C60115" w:rsidP="00C60115">
      <w:pPr>
        <w:widowControl w:val="0"/>
        <w:autoSpaceDE w:val="0"/>
        <w:autoSpaceDN w:val="0"/>
        <w:adjustRightInd w:val="0"/>
        <w:spacing w:line="466" w:lineRule="exact"/>
        <w:rPr>
          <w:rFonts w:ascii="Times" w:hAnsi="Times" w:cs="Times"/>
          <w:color w:val="000000"/>
        </w:rPr>
      </w:pPr>
      <w:r>
        <w:rPr>
          <w:rFonts w:ascii="Times" w:hAnsi="Times" w:cs="Times"/>
          <w:color w:val="000000"/>
        </w:rPr>
        <w:t xml:space="preserve">     </w:t>
      </w:r>
      <w:r w:rsidR="002C7E40">
        <w:rPr>
          <w:rFonts w:ascii="Times" w:hAnsi="Times" w:cs="Times"/>
          <w:color w:val="000000"/>
        </w:rPr>
        <w:t xml:space="preserve">                         </w:t>
      </w:r>
      <w:r>
        <w:rPr>
          <w:rFonts w:ascii="Times" w:hAnsi="Times" w:cs="Times"/>
          <w:color w:val="000000"/>
        </w:rPr>
        <w:t xml:space="preserve"> ДОБАВЉАЧ                                                                             </w:t>
      </w:r>
      <w:r w:rsidR="002C7E40">
        <w:rPr>
          <w:rFonts w:ascii="Times" w:hAnsi="Times" w:cs="Times"/>
          <w:color w:val="000000"/>
          <w:lang w:val="sr-Cyrl-RS"/>
        </w:rPr>
        <w:t xml:space="preserve">          </w:t>
      </w:r>
      <w:r>
        <w:rPr>
          <w:rFonts w:ascii="Times" w:hAnsi="Times" w:cs="Times"/>
          <w:color w:val="000000"/>
        </w:rPr>
        <w:t xml:space="preserve">КУПАЦ </w:t>
      </w:r>
    </w:p>
    <w:p w:rsidR="00C60115" w:rsidRDefault="002C7E40" w:rsidP="002C7E40">
      <w:pPr>
        <w:widowControl w:val="0"/>
        <w:autoSpaceDE w:val="0"/>
        <w:autoSpaceDN w:val="0"/>
        <w:adjustRightInd w:val="0"/>
        <w:spacing w:line="413" w:lineRule="exact"/>
        <w:rPr>
          <w:rFonts w:ascii="Times" w:hAnsi="Times" w:cs="Times"/>
          <w:color w:val="000000"/>
        </w:rPr>
      </w:pPr>
      <w:r>
        <w:rPr>
          <w:rFonts w:ascii="Times" w:hAnsi="Times" w:cs="Times"/>
          <w:color w:val="000000"/>
          <w:lang w:val="sr-Cyrl-RS"/>
        </w:rPr>
        <w:t xml:space="preserve">                        </w:t>
      </w:r>
      <w:r w:rsidR="00C60115">
        <w:rPr>
          <w:rFonts w:ascii="Times" w:hAnsi="Times" w:cs="Times"/>
          <w:color w:val="000000"/>
        </w:rPr>
        <w:t xml:space="preserve"> ___________________                                                  </w:t>
      </w:r>
      <w:r>
        <w:rPr>
          <w:rFonts w:ascii="Times" w:hAnsi="Times" w:cs="Times"/>
          <w:color w:val="000000"/>
          <w:lang w:val="sr-Cyrl-RS"/>
        </w:rPr>
        <w:t xml:space="preserve">            </w:t>
      </w:r>
      <w:r w:rsidR="00C60115">
        <w:rPr>
          <w:rFonts w:ascii="Times" w:hAnsi="Times" w:cs="Times"/>
          <w:color w:val="000000"/>
        </w:rPr>
        <w:t xml:space="preserve">_____________________ </w:t>
      </w:r>
    </w:p>
    <w:p w:rsidR="00C60115" w:rsidRDefault="002C7E40" w:rsidP="00C60115">
      <w:pPr>
        <w:widowControl w:val="0"/>
        <w:autoSpaceDE w:val="0"/>
        <w:autoSpaceDN w:val="0"/>
        <w:adjustRightInd w:val="0"/>
        <w:spacing w:line="253" w:lineRule="exact"/>
        <w:rPr>
          <w:rFonts w:ascii="Times" w:hAnsi="Times" w:cs="Times"/>
          <w:color w:val="000000"/>
        </w:rPr>
      </w:pPr>
      <w:r>
        <w:rPr>
          <w:rFonts w:ascii="Times" w:hAnsi="Times" w:cs="Times"/>
          <w:color w:val="000000"/>
          <w:lang w:val="sr-Cyrl-CS"/>
        </w:rPr>
        <w:t xml:space="preserve">                     </w:t>
      </w:r>
      <w:r w:rsidR="00C60115">
        <w:rPr>
          <w:rFonts w:ascii="Times" w:hAnsi="Times" w:cs="Times"/>
          <w:color w:val="000000"/>
        </w:rPr>
        <w:t xml:space="preserve">                                           </w:t>
      </w:r>
      <w:r>
        <w:rPr>
          <w:rFonts w:ascii="Times" w:hAnsi="Times" w:cs="Times"/>
          <w:color w:val="000000"/>
          <w:lang w:val="sr-Cyrl-RS"/>
        </w:rPr>
        <w:t xml:space="preserve">             </w:t>
      </w:r>
      <w:r w:rsidR="00655A39">
        <w:rPr>
          <w:rFonts w:ascii="Times" w:hAnsi="Times" w:cs="Times"/>
          <w:color w:val="000000"/>
          <w:lang w:val="sr-Latn-RS"/>
        </w:rPr>
        <w:t xml:space="preserve">                                    </w:t>
      </w:r>
      <w:r w:rsidR="00506169">
        <w:rPr>
          <w:rFonts w:ascii="Times" w:hAnsi="Times" w:cs="Times"/>
          <w:color w:val="000000"/>
          <w:lang w:val="sr-Cyrl-RS"/>
        </w:rPr>
        <w:t xml:space="preserve">         </w:t>
      </w:r>
      <w:r w:rsidR="009D1121">
        <w:rPr>
          <w:rFonts w:ascii="Times" w:hAnsi="Times" w:cs="Times"/>
          <w:color w:val="000000"/>
          <w:lang w:val="sr-Cyrl-RS"/>
        </w:rPr>
        <w:t>директор,</w:t>
      </w:r>
      <w:r w:rsidR="00BC4DDF">
        <w:rPr>
          <w:rFonts w:ascii="Times" w:hAnsi="Times" w:cs="Times"/>
          <w:color w:val="000000"/>
          <w:lang w:val="sr-Cyrl-RS"/>
        </w:rPr>
        <w:t xml:space="preserve"> </w:t>
      </w:r>
      <w:r w:rsidR="00506169">
        <w:rPr>
          <w:rFonts w:ascii="Times" w:hAnsi="Times" w:cs="Times"/>
          <w:color w:val="000000"/>
          <w:lang w:val="sr-Cyrl-CS"/>
        </w:rPr>
        <w:t>Владица Иванов</w:t>
      </w:r>
      <w:r w:rsidR="00C60115">
        <w:rPr>
          <w:rFonts w:ascii="Times" w:hAnsi="Times" w:cs="Times"/>
          <w:color w:val="000000"/>
        </w:rPr>
        <w:t xml:space="preserve"> </w:t>
      </w:r>
    </w:p>
    <w:p w:rsidR="00C60115" w:rsidRDefault="00C60115" w:rsidP="00F82568">
      <w:pPr>
        <w:widowControl w:val="0"/>
        <w:autoSpaceDE w:val="0"/>
        <w:autoSpaceDN w:val="0"/>
        <w:adjustRightInd w:val="0"/>
        <w:spacing w:line="280" w:lineRule="exact"/>
        <w:rPr>
          <w:rFonts w:ascii="Times" w:hAnsi="Times" w:cs="Times"/>
        </w:rPr>
      </w:pPr>
    </w:p>
    <w:p w:rsidR="00C60115" w:rsidRDefault="00C60115" w:rsidP="00C60115">
      <w:pPr>
        <w:widowControl w:val="0"/>
        <w:autoSpaceDE w:val="0"/>
        <w:autoSpaceDN w:val="0"/>
        <w:adjustRightInd w:val="0"/>
        <w:spacing w:line="413" w:lineRule="exact"/>
        <w:rPr>
          <w:rFonts w:ascii="Times" w:hAnsi="Times" w:cs="Times"/>
          <w:color w:val="000000"/>
        </w:rPr>
      </w:pPr>
      <w:r>
        <w:rPr>
          <w:rFonts w:ascii="Times" w:hAnsi="Times" w:cs="Times"/>
          <w:b/>
          <w:bCs/>
          <w:color w:val="000000"/>
        </w:rPr>
        <w:t xml:space="preserve">                     Напомена: </w:t>
      </w:r>
    </w:p>
    <w:p w:rsidR="00D729CB" w:rsidRDefault="00C60115" w:rsidP="00D729CB">
      <w:pPr>
        <w:widowControl w:val="0"/>
        <w:autoSpaceDE w:val="0"/>
        <w:autoSpaceDN w:val="0"/>
        <w:adjustRightInd w:val="0"/>
        <w:spacing w:line="266" w:lineRule="exact"/>
        <w:ind w:left="1133"/>
        <w:rPr>
          <w:rFonts w:ascii="Times" w:hAnsi="Times" w:cs="Times"/>
          <w:i/>
          <w:iCs/>
          <w:color w:val="000000"/>
        </w:rPr>
      </w:pPr>
      <w:r>
        <w:rPr>
          <w:rFonts w:ascii="Times" w:hAnsi="Times" w:cs="Times"/>
          <w:color w:val="000000"/>
        </w:rPr>
        <w:t xml:space="preserve">     -  </w:t>
      </w:r>
      <w:proofErr w:type="gramStart"/>
      <w:r>
        <w:rPr>
          <w:rFonts w:ascii="Times" w:hAnsi="Times" w:cs="Times"/>
          <w:i/>
          <w:iCs/>
          <w:color w:val="000000"/>
        </w:rPr>
        <w:t>Модел  уговора</w:t>
      </w:r>
      <w:proofErr w:type="gramEnd"/>
      <w:r>
        <w:rPr>
          <w:rFonts w:ascii="Times" w:hAnsi="Times" w:cs="Times"/>
          <w:i/>
          <w:iCs/>
          <w:color w:val="000000"/>
        </w:rPr>
        <w:t xml:space="preserve"> попунити на  местима  означеним  за Добављача, потписати </w:t>
      </w:r>
    </w:p>
    <w:p w:rsidR="00C60115" w:rsidRDefault="00C60115" w:rsidP="00F82568">
      <w:pPr>
        <w:widowControl w:val="0"/>
        <w:autoSpaceDE w:val="0"/>
        <w:autoSpaceDN w:val="0"/>
        <w:adjustRightInd w:val="0"/>
        <w:spacing w:line="280" w:lineRule="exact"/>
        <w:ind w:left="1133"/>
        <w:rPr>
          <w:rFonts w:ascii="Times" w:hAnsi="Times" w:cs="Times"/>
          <w:color w:val="000000"/>
        </w:rPr>
      </w:pPr>
      <w:r>
        <w:rPr>
          <w:rFonts w:ascii="Times" w:hAnsi="Times" w:cs="Times"/>
          <w:i/>
          <w:iCs/>
          <w:color w:val="000000"/>
        </w:rPr>
        <w:t xml:space="preserve">на </w:t>
      </w:r>
      <w:proofErr w:type="gramStart"/>
      <w:r>
        <w:rPr>
          <w:rFonts w:ascii="Times" w:hAnsi="Times" w:cs="Times"/>
          <w:i/>
          <w:iCs/>
          <w:color w:val="000000"/>
        </w:rPr>
        <w:t>месту  предвиђеном</w:t>
      </w:r>
      <w:proofErr w:type="gramEnd"/>
      <w:r>
        <w:rPr>
          <w:rFonts w:ascii="Times" w:hAnsi="Times" w:cs="Times"/>
          <w:i/>
          <w:iCs/>
          <w:color w:val="000000"/>
        </w:rPr>
        <w:t xml:space="preserve">  за  потпис  Добављача, чиме Понуђач потврђује да је сагласан са садржином модела уговора. </w:t>
      </w:r>
    </w:p>
    <w:p w:rsidR="00977225" w:rsidRDefault="00C60115" w:rsidP="00BC4DDF">
      <w:pPr>
        <w:widowControl w:val="0"/>
        <w:autoSpaceDE w:val="0"/>
        <w:autoSpaceDN w:val="0"/>
        <w:adjustRightInd w:val="0"/>
        <w:spacing w:line="280" w:lineRule="exact"/>
        <w:ind w:left="1133"/>
        <w:rPr>
          <w:rFonts w:ascii="Times" w:hAnsi="Times" w:cs="Times"/>
          <w:color w:val="000000"/>
        </w:rPr>
      </w:pPr>
      <w:r>
        <w:rPr>
          <w:rFonts w:ascii="Times" w:hAnsi="Times" w:cs="Times"/>
          <w:i/>
          <w:iCs/>
          <w:color w:val="000000"/>
        </w:rPr>
        <w:t xml:space="preserve">     -  У случају подношења заједничке понуде, односно </w:t>
      </w:r>
      <w:proofErr w:type="gramStart"/>
      <w:r>
        <w:rPr>
          <w:rFonts w:ascii="Times" w:hAnsi="Times" w:cs="Times"/>
          <w:i/>
          <w:iCs/>
          <w:color w:val="000000"/>
        </w:rPr>
        <w:t>понуде  са</w:t>
      </w:r>
      <w:proofErr w:type="gramEnd"/>
      <w:r>
        <w:rPr>
          <w:rFonts w:ascii="Times" w:hAnsi="Times" w:cs="Times"/>
          <w:i/>
          <w:iCs/>
          <w:color w:val="000000"/>
        </w:rPr>
        <w:t xml:space="preserve"> учешћем</w:t>
      </w:r>
      <w:r w:rsidR="00F82568">
        <w:rPr>
          <w:rFonts w:ascii="Times" w:hAnsi="Times" w:cs="Times"/>
          <w:color w:val="000000"/>
        </w:rPr>
        <w:t xml:space="preserve"> </w:t>
      </w:r>
      <w:r>
        <w:rPr>
          <w:rFonts w:ascii="Times" w:hAnsi="Times" w:cs="Times"/>
          <w:i/>
          <w:iCs/>
          <w:color w:val="000000"/>
        </w:rPr>
        <w:t>подизвођача, у  моделу  уговора морају  бити наведени  сви понуђачи из групе понуђача, односно сви подизвођачи.</w:t>
      </w:r>
      <w:r w:rsidRPr="00165A39">
        <w:rPr>
          <w:rFonts w:ascii="Arial" w:hAnsi="Arial" w:cs="Arial"/>
          <w:b/>
          <w:bCs/>
          <w:color w:val="000000"/>
          <w:sz w:val="22"/>
          <w:szCs w:val="22"/>
        </w:rPr>
        <w:t xml:space="preserve"> </w:t>
      </w:r>
    </w:p>
    <w:p w:rsidR="00BC4DDF" w:rsidRPr="00BC4DDF" w:rsidRDefault="00BC4DDF" w:rsidP="00BC4DDF">
      <w:pPr>
        <w:widowControl w:val="0"/>
        <w:autoSpaceDE w:val="0"/>
        <w:autoSpaceDN w:val="0"/>
        <w:adjustRightInd w:val="0"/>
        <w:spacing w:line="280" w:lineRule="exact"/>
        <w:ind w:left="1133"/>
        <w:rPr>
          <w:rFonts w:ascii="Times" w:hAnsi="Times" w:cs="Times"/>
          <w:color w:val="000000"/>
          <w:lang w:val="sr-Cyrl-RS"/>
        </w:rPr>
      </w:pPr>
      <w:r>
        <w:rPr>
          <w:rFonts w:ascii="Times" w:hAnsi="Times" w:cs="Times"/>
          <w:color w:val="000000"/>
          <w:lang w:val="sr-Cyrl-RS"/>
        </w:rPr>
        <w:t xml:space="preserve"> </w:t>
      </w:r>
    </w:p>
    <w:p w:rsidR="00977225" w:rsidRDefault="00977225" w:rsidP="00C60115">
      <w:pPr>
        <w:widowControl w:val="0"/>
        <w:autoSpaceDE w:val="0"/>
        <w:autoSpaceDN w:val="0"/>
        <w:adjustRightInd w:val="0"/>
        <w:spacing w:line="280" w:lineRule="exact"/>
        <w:ind w:left="1133"/>
        <w:rPr>
          <w:rFonts w:ascii="Times" w:hAnsi="Times" w:cs="Times"/>
          <w:color w:val="000000"/>
        </w:rPr>
      </w:pPr>
    </w:p>
    <w:p w:rsidR="000E5AAF" w:rsidRDefault="000E5AAF" w:rsidP="004C3E01">
      <w:pPr>
        <w:widowControl w:val="0"/>
        <w:autoSpaceDE w:val="0"/>
        <w:autoSpaceDN w:val="0"/>
        <w:adjustRightInd w:val="0"/>
        <w:spacing w:line="200" w:lineRule="exact"/>
        <w:rPr>
          <w:rFonts w:eastAsia="Lucida Sans Unicode" w:cs="Mangal"/>
          <w:kern w:val="3"/>
          <w:lang w:bidi="hi-IN"/>
        </w:rPr>
      </w:pPr>
    </w:p>
    <w:p w:rsidR="00541FE7" w:rsidRDefault="00541FE7" w:rsidP="00541FE7">
      <w:pPr>
        <w:widowControl w:val="0"/>
        <w:autoSpaceDE w:val="0"/>
        <w:autoSpaceDN w:val="0"/>
        <w:adjustRightInd w:val="0"/>
        <w:spacing w:before="37"/>
        <w:ind w:left="2539" w:right="66"/>
        <w:rPr>
          <w:b/>
          <w:i/>
          <w:spacing w:val="-1"/>
          <w:w w:val="103"/>
          <w:position w:val="-1"/>
          <w:lang w:val="en-US"/>
        </w:rPr>
      </w:pPr>
      <w:r w:rsidRPr="00AA2100">
        <w:rPr>
          <w:b/>
          <w:i/>
          <w:spacing w:val="-1"/>
          <w:position w:val="-1"/>
        </w:rPr>
        <w:t xml:space="preserve">                                                                                                      О</w:t>
      </w:r>
      <w:r w:rsidRPr="00AA2100">
        <w:rPr>
          <w:b/>
          <w:i/>
          <w:spacing w:val="1"/>
          <w:position w:val="-1"/>
        </w:rPr>
        <w:t>б</w:t>
      </w:r>
      <w:r w:rsidRPr="00AA2100">
        <w:rPr>
          <w:b/>
          <w:i/>
          <w:spacing w:val="-1"/>
          <w:position w:val="-1"/>
        </w:rPr>
        <w:t>р</w:t>
      </w:r>
      <w:r w:rsidRPr="00AA2100">
        <w:rPr>
          <w:b/>
          <w:i/>
          <w:spacing w:val="1"/>
          <w:position w:val="-1"/>
        </w:rPr>
        <w:t>а</w:t>
      </w:r>
      <w:r w:rsidRPr="00AA2100">
        <w:rPr>
          <w:b/>
          <w:i/>
          <w:spacing w:val="-1"/>
          <w:position w:val="-1"/>
        </w:rPr>
        <w:t>за</w:t>
      </w:r>
      <w:r w:rsidRPr="00AA2100">
        <w:rPr>
          <w:b/>
          <w:i/>
          <w:position w:val="-1"/>
        </w:rPr>
        <w:t>ц</w:t>
      </w:r>
      <w:r w:rsidRPr="00AA2100">
        <w:rPr>
          <w:b/>
          <w:i/>
          <w:spacing w:val="24"/>
          <w:position w:val="-1"/>
        </w:rPr>
        <w:t xml:space="preserve"> </w:t>
      </w:r>
      <w:r w:rsidRPr="00AA2100">
        <w:rPr>
          <w:b/>
          <w:i/>
          <w:spacing w:val="1"/>
          <w:position w:val="-1"/>
        </w:rPr>
        <w:t>б</w:t>
      </w:r>
      <w:r w:rsidRPr="00AA2100">
        <w:rPr>
          <w:b/>
          <w:i/>
          <w:spacing w:val="-1"/>
          <w:position w:val="-1"/>
        </w:rPr>
        <w:t>ро</w:t>
      </w:r>
      <w:r w:rsidRPr="00AA2100">
        <w:rPr>
          <w:b/>
          <w:i/>
          <w:position w:val="-1"/>
        </w:rPr>
        <w:t>ј</w:t>
      </w:r>
      <w:r w:rsidRPr="00AA2100">
        <w:rPr>
          <w:b/>
          <w:i/>
          <w:spacing w:val="13"/>
          <w:position w:val="-1"/>
        </w:rPr>
        <w:t xml:space="preserve"> </w:t>
      </w:r>
      <w:r w:rsidRPr="00AA2100">
        <w:rPr>
          <w:b/>
          <w:i/>
          <w:spacing w:val="-1"/>
          <w:w w:val="103"/>
          <w:position w:val="-1"/>
          <w:lang w:val="en-US"/>
        </w:rPr>
        <w:t>IV</w:t>
      </w:r>
    </w:p>
    <w:p w:rsidR="00394BD7" w:rsidRPr="00AA2100" w:rsidRDefault="00394BD7" w:rsidP="00541FE7">
      <w:pPr>
        <w:widowControl w:val="0"/>
        <w:autoSpaceDE w:val="0"/>
        <w:autoSpaceDN w:val="0"/>
        <w:adjustRightInd w:val="0"/>
        <w:spacing w:before="37"/>
        <w:ind w:left="2539" w:right="66"/>
        <w:rPr>
          <w:b/>
          <w:i/>
          <w:spacing w:val="-1"/>
          <w:w w:val="103"/>
          <w:position w:val="-1"/>
          <w:lang w:val="en-US"/>
        </w:rPr>
      </w:pPr>
    </w:p>
    <w:p w:rsidR="00541FE7" w:rsidRDefault="00541FE7" w:rsidP="00541FE7">
      <w:pPr>
        <w:tabs>
          <w:tab w:val="left" w:pos="7275"/>
          <w:tab w:val="left" w:pos="7500"/>
        </w:tabs>
        <w:jc w:val="center"/>
        <w:rPr>
          <w:b/>
          <w:lang w:val="sr-Cyrl-CS"/>
        </w:rPr>
      </w:pPr>
      <w:r w:rsidRPr="00057D91">
        <w:rPr>
          <w:b/>
          <w:lang w:val="sr-Cyrl-CS"/>
        </w:rPr>
        <w:t>СПИСАК ИСПОРУЧЕНИХ ДОБАРА ПОНУЂАЧА</w:t>
      </w:r>
    </w:p>
    <w:p w:rsidR="00394BD7" w:rsidRDefault="00394BD7" w:rsidP="00541FE7">
      <w:pPr>
        <w:tabs>
          <w:tab w:val="left" w:pos="7275"/>
          <w:tab w:val="left" w:pos="7500"/>
        </w:tabs>
        <w:jc w:val="center"/>
        <w:rPr>
          <w:b/>
          <w:lang w:val="sr-Cyrl-CS"/>
        </w:rPr>
      </w:pPr>
    </w:p>
    <w:p w:rsidR="00394BD7" w:rsidRPr="00057D91" w:rsidRDefault="00394BD7" w:rsidP="00394BD7">
      <w:pPr>
        <w:tabs>
          <w:tab w:val="left" w:pos="7275"/>
          <w:tab w:val="left" w:pos="7500"/>
        </w:tabs>
        <w:rPr>
          <w:b/>
          <w:lang w:val="sr-Cyrl-CS"/>
        </w:rPr>
      </w:pPr>
      <w:r>
        <w:rPr>
          <w:b/>
          <w:lang w:val="sr-Cyrl-CS"/>
        </w:rPr>
        <w:t xml:space="preserve">             Понуђач:________________________________________________</w:t>
      </w:r>
    </w:p>
    <w:p w:rsidR="00394BD7" w:rsidRDefault="00541FE7" w:rsidP="00F5357D">
      <w:r>
        <w:rPr>
          <w:lang w:val="sr-Cyrl-CS"/>
        </w:rPr>
        <w:tab/>
        <w:t xml:space="preserve"> </w:t>
      </w:r>
      <w:r w:rsidRPr="00D77EA6">
        <w:rPr>
          <w:lang w:val="sr-Cyrl-CS"/>
        </w:rPr>
        <w:t>Понуђач списко</w:t>
      </w:r>
      <w:r>
        <w:rPr>
          <w:lang w:val="sr-Cyrl-CS"/>
        </w:rPr>
        <w:t>м испоручених добара наручилаца</w:t>
      </w:r>
      <w:r w:rsidR="00394BD7">
        <w:rPr>
          <w:lang w:val="sr-Cyrl-CS"/>
        </w:rPr>
        <w:t xml:space="preserve"> </w:t>
      </w:r>
      <w:r w:rsidRPr="00D77EA6">
        <w:rPr>
          <w:lang w:val="sr-Cyrl-CS"/>
        </w:rPr>
        <w:t xml:space="preserve">(купаца) </w:t>
      </w:r>
      <w:r w:rsidRPr="00B11A32">
        <w:rPr>
          <w:lang w:val="sr-Cyrl-CS"/>
        </w:rPr>
        <w:t xml:space="preserve">доказује да је у </w:t>
      </w:r>
      <w:r w:rsidR="00BC4DDF">
        <w:t xml:space="preserve"> периоду од 01. јануара 2025</w:t>
      </w:r>
      <w:r w:rsidR="00F5357D" w:rsidRPr="00D55C43">
        <w:t>. године, до истека</w:t>
      </w:r>
      <w:r w:rsidR="00394BD7">
        <w:rPr>
          <w:lang w:val="sr-Cyrl-RS"/>
        </w:rPr>
        <w:t xml:space="preserve"> </w:t>
      </w:r>
      <w:r w:rsidR="00F5357D" w:rsidRPr="00D55C43">
        <w:t xml:space="preserve">рока за подношење понуда, извршио испоруку добара које су предмет набавке </w:t>
      </w:r>
    </w:p>
    <w:p w:rsidR="00F5357D" w:rsidRDefault="00F5357D" w:rsidP="00F5357D">
      <w:r w:rsidRPr="00D55C43">
        <w:t xml:space="preserve">најмање у вредности </w:t>
      </w:r>
      <w:r w:rsidR="00BC4DDF">
        <w:rPr>
          <w:lang w:val="sr-Cyrl-RS"/>
        </w:rPr>
        <w:t>500</w:t>
      </w:r>
      <w:r>
        <w:rPr>
          <w:lang w:val="sr-Cyrl-RS"/>
        </w:rPr>
        <w:t>.000</w:t>
      </w:r>
      <w:r>
        <w:t xml:space="preserve">,00 </w:t>
      </w:r>
      <w:r w:rsidRPr="00D55C43">
        <w:t>динара</w:t>
      </w:r>
      <w:r>
        <w:rPr>
          <w:lang w:val="sr-Cyrl-RS"/>
        </w:rPr>
        <w:t xml:space="preserve"> </w:t>
      </w:r>
      <w:r w:rsidRPr="00D55C43">
        <w:t>без ПДВ-а.</w:t>
      </w:r>
    </w:p>
    <w:p w:rsidR="00394BD7" w:rsidRPr="00F5357D" w:rsidRDefault="00394BD7" w:rsidP="00F5357D"/>
    <w:tbl>
      <w:tblPr>
        <w:tblW w:w="10367" w:type="dxa"/>
        <w:tblInd w:w="108" w:type="dxa"/>
        <w:tblLayout w:type="fixed"/>
        <w:tblLook w:val="01E0" w:firstRow="1" w:lastRow="1" w:firstColumn="1" w:lastColumn="1" w:noHBand="0" w:noVBand="0"/>
      </w:tblPr>
      <w:tblGrid>
        <w:gridCol w:w="567"/>
        <w:gridCol w:w="4130"/>
        <w:gridCol w:w="1843"/>
        <w:gridCol w:w="3827"/>
      </w:tblGrid>
      <w:tr w:rsidR="00541FE7" w:rsidRPr="00057D91" w:rsidTr="007F2C46">
        <w:trPr>
          <w:trHeight w:val="877"/>
        </w:trPr>
        <w:tc>
          <w:tcPr>
            <w:tcW w:w="567" w:type="dxa"/>
            <w:tcBorders>
              <w:top w:val="double" w:sz="4" w:space="0" w:color="auto"/>
              <w:left w:val="double" w:sz="4" w:space="0" w:color="auto"/>
              <w:bottom w:val="double" w:sz="4" w:space="0" w:color="auto"/>
              <w:right w:val="single" w:sz="4" w:space="0" w:color="auto"/>
            </w:tcBorders>
            <w:shd w:val="clear" w:color="auto" w:fill="B3B3B3"/>
            <w:vAlign w:val="center"/>
            <w:hideMark/>
          </w:tcPr>
          <w:p w:rsidR="00541FE7" w:rsidRPr="00057D91" w:rsidRDefault="00541FE7" w:rsidP="00E8724D">
            <w:pPr>
              <w:pStyle w:val="BodyText"/>
              <w:jc w:val="center"/>
              <w:rPr>
                <w:b/>
                <w:lang w:val="sr-Cyrl-CS"/>
              </w:rPr>
            </w:pPr>
            <w:r w:rsidRPr="00057D91">
              <w:rPr>
                <w:b/>
                <w:lang w:val="sr-Cyrl-CS"/>
              </w:rPr>
              <w:t>Р.б</w:t>
            </w:r>
          </w:p>
        </w:tc>
        <w:tc>
          <w:tcPr>
            <w:tcW w:w="4130" w:type="dxa"/>
            <w:tcBorders>
              <w:top w:val="double" w:sz="4" w:space="0" w:color="auto"/>
              <w:left w:val="single" w:sz="4" w:space="0" w:color="auto"/>
              <w:bottom w:val="double" w:sz="4" w:space="0" w:color="auto"/>
              <w:right w:val="single" w:sz="4" w:space="0" w:color="auto"/>
            </w:tcBorders>
            <w:shd w:val="clear" w:color="auto" w:fill="B3B3B3"/>
            <w:vAlign w:val="center"/>
            <w:hideMark/>
          </w:tcPr>
          <w:p w:rsidR="00541FE7" w:rsidRPr="00851F29" w:rsidRDefault="00541FE7" w:rsidP="00851F29">
            <w:pPr>
              <w:pStyle w:val="BodyText"/>
              <w:jc w:val="center"/>
              <w:rPr>
                <w:b/>
                <w:lang w:val="sr-Cyrl-CS"/>
              </w:rPr>
            </w:pPr>
            <w:r w:rsidRPr="00057D91">
              <w:rPr>
                <w:b/>
                <w:lang w:val="sr-Cyrl-CS"/>
              </w:rPr>
              <w:t>Списак наручилаца</w:t>
            </w:r>
          </w:p>
        </w:tc>
        <w:tc>
          <w:tcPr>
            <w:tcW w:w="1843" w:type="dxa"/>
            <w:tcBorders>
              <w:top w:val="double" w:sz="4" w:space="0" w:color="auto"/>
              <w:left w:val="single" w:sz="4" w:space="0" w:color="auto"/>
              <w:bottom w:val="double" w:sz="4" w:space="0" w:color="auto"/>
              <w:right w:val="single" w:sz="4" w:space="0" w:color="auto"/>
            </w:tcBorders>
            <w:shd w:val="clear" w:color="auto" w:fill="B3B3B3"/>
            <w:vAlign w:val="center"/>
            <w:hideMark/>
          </w:tcPr>
          <w:p w:rsidR="00541FE7" w:rsidRPr="00057D91" w:rsidRDefault="00541FE7" w:rsidP="00E8724D">
            <w:pPr>
              <w:pStyle w:val="BodyText"/>
              <w:ind w:left="-38"/>
              <w:jc w:val="center"/>
              <w:rPr>
                <w:b/>
                <w:lang w:val="ru-RU"/>
              </w:rPr>
            </w:pPr>
            <w:r>
              <w:rPr>
                <w:b/>
                <w:lang w:val="ru-RU"/>
              </w:rPr>
              <w:t>датум, година</w:t>
            </w:r>
          </w:p>
        </w:tc>
        <w:tc>
          <w:tcPr>
            <w:tcW w:w="3827" w:type="dxa"/>
            <w:tcBorders>
              <w:top w:val="double" w:sz="4" w:space="0" w:color="auto"/>
              <w:left w:val="single" w:sz="4" w:space="0" w:color="auto"/>
              <w:bottom w:val="double" w:sz="4" w:space="0" w:color="auto"/>
              <w:right w:val="double" w:sz="4" w:space="0" w:color="auto"/>
            </w:tcBorders>
            <w:shd w:val="clear" w:color="auto" w:fill="B3B3B3"/>
            <w:vAlign w:val="center"/>
            <w:hideMark/>
          </w:tcPr>
          <w:p w:rsidR="00541FE7" w:rsidRPr="00AA2100" w:rsidRDefault="00541FE7" w:rsidP="00AA2100">
            <w:pPr>
              <w:tabs>
                <w:tab w:val="left" w:pos="180"/>
              </w:tabs>
              <w:jc w:val="center"/>
              <w:rPr>
                <w:b/>
                <w:lang w:val="sr-Cyrl-RS"/>
              </w:rPr>
            </w:pPr>
            <w:r w:rsidRPr="00057D91">
              <w:rPr>
                <w:b/>
                <w:lang w:val="sr-Cyrl-CS"/>
              </w:rPr>
              <w:t>Вредност</w:t>
            </w:r>
            <w:r>
              <w:rPr>
                <w:b/>
              </w:rPr>
              <w:t xml:space="preserve"> </w:t>
            </w:r>
            <w:r w:rsidR="00AA2100">
              <w:rPr>
                <w:b/>
                <w:lang w:val="sr-Cyrl-RS"/>
              </w:rPr>
              <w:t>продатих добара</w:t>
            </w:r>
          </w:p>
        </w:tc>
      </w:tr>
      <w:tr w:rsidR="00541FE7" w:rsidRPr="00057D91" w:rsidTr="007F2C46">
        <w:trPr>
          <w:trHeight w:val="510"/>
        </w:trPr>
        <w:tc>
          <w:tcPr>
            <w:tcW w:w="567" w:type="dxa"/>
            <w:tcBorders>
              <w:top w:val="doub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1.</w:t>
            </w:r>
          </w:p>
        </w:tc>
        <w:tc>
          <w:tcPr>
            <w:tcW w:w="4130" w:type="dxa"/>
            <w:tcBorders>
              <w:top w:val="doub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doub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doub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2.</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3.</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4.</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5.</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6.</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7.</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510"/>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8.</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541FE7" w:rsidRPr="00057D91" w:rsidTr="007F2C46">
        <w:trPr>
          <w:trHeight w:val="458"/>
        </w:trPr>
        <w:tc>
          <w:tcPr>
            <w:tcW w:w="567" w:type="dxa"/>
            <w:tcBorders>
              <w:top w:val="single" w:sz="4" w:space="0" w:color="auto"/>
              <w:left w:val="double" w:sz="4" w:space="0" w:color="auto"/>
              <w:bottom w:val="single" w:sz="4" w:space="0" w:color="auto"/>
              <w:right w:val="single" w:sz="4" w:space="0" w:color="auto"/>
            </w:tcBorders>
            <w:vAlign w:val="center"/>
            <w:hideMark/>
          </w:tcPr>
          <w:p w:rsidR="00541FE7" w:rsidRPr="00057D91" w:rsidRDefault="00541FE7" w:rsidP="00E8724D">
            <w:pPr>
              <w:pStyle w:val="BodyText"/>
              <w:jc w:val="both"/>
              <w:rPr>
                <w:b/>
              </w:rPr>
            </w:pPr>
            <w:r w:rsidRPr="00057D91">
              <w:rPr>
                <w:b/>
              </w:rPr>
              <w:t>9.</w:t>
            </w:r>
          </w:p>
        </w:tc>
        <w:tc>
          <w:tcPr>
            <w:tcW w:w="4130"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541FE7" w:rsidRPr="00057D91" w:rsidRDefault="00541FE7" w:rsidP="00E8724D">
            <w:pPr>
              <w:pStyle w:val="BodyText"/>
              <w:jc w:val="both"/>
              <w:rPr>
                <w:b/>
              </w:rPr>
            </w:pPr>
          </w:p>
        </w:tc>
      </w:tr>
      <w:tr w:rsidR="00394BD7" w:rsidRPr="00057D91" w:rsidTr="007F2C46">
        <w:trPr>
          <w:trHeight w:val="458"/>
        </w:trPr>
        <w:tc>
          <w:tcPr>
            <w:tcW w:w="567" w:type="dxa"/>
            <w:tcBorders>
              <w:top w:val="single" w:sz="4" w:space="0" w:color="auto"/>
              <w:left w:val="double" w:sz="4" w:space="0" w:color="auto"/>
              <w:bottom w:val="single" w:sz="4" w:space="0" w:color="auto"/>
              <w:right w:val="single" w:sz="4" w:space="0" w:color="auto"/>
            </w:tcBorders>
            <w:vAlign w:val="center"/>
          </w:tcPr>
          <w:p w:rsidR="00394BD7" w:rsidRPr="00394BD7" w:rsidRDefault="00394BD7" w:rsidP="00E8724D">
            <w:pPr>
              <w:pStyle w:val="BodyText"/>
              <w:jc w:val="both"/>
              <w:rPr>
                <w:b/>
                <w:lang w:val="sr-Cyrl-RS"/>
              </w:rPr>
            </w:pPr>
            <w:r>
              <w:rPr>
                <w:b/>
                <w:lang w:val="sr-Cyrl-RS"/>
              </w:rPr>
              <w:t>10</w:t>
            </w:r>
          </w:p>
        </w:tc>
        <w:tc>
          <w:tcPr>
            <w:tcW w:w="4130" w:type="dxa"/>
            <w:tcBorders>
              <w:top w:val="single" w:sz="4" w:space="0" w:color="auto"/>
              <w:left w:val="single" w:sz="4" w:space="0" w:color="auto"/>
              <w:bottom w:val="single" w:sz="4" w:space="0" w:color="auto"/>
              <w:right w:val="single" w:sz="4" w:space="0" w:color="auto"/>
            </w:tcBorders>
          </w:tcPr>
          <w:p w:rsidR="00394BD7" w:rsidRPr="00057D91" w:rsidRDefault="00394BD7" w:rsidP="00E8724D">
            <w:pPr>
              <w:pStyle w:val="BodyText"/>
              <w:jc w:val="both"/>
              <w:rPr>
                <w:b/>
                <w:lang w:val="sr-Cyrl-CS"/>
              </w:rPr>
            </w:pPr>
          </w:p>
        </w:tc>
        <w:tc>
          <w:tcPr>
            <w:tcW w:w="1843" w:type="dxa"/>
            <w:tcBorders>
              <w:top w:val="single" w:sz="4" w:space="0" w:color="auto"/>
              <w:left w:val="single" w:sz="4" w:space="0" w:color="auto"/>
              <w:bottom w:val="single" w:sz="4" w:space="0" w:color="auto"/>
              <w:right w:val="single" w:sz="4" w:space="0" w:color="auto"/>
            </w:tcBorders>
          </w:tcPr>
          <w:p w:rsidR="00394BD7" w:rsidRPr="00057D91" w:rsidRDefault="00394BD7" w:rsidP="00E8724D">
            <w:pPr>
              <w:pStyle w:val="BodyText"/>
              <w:jc w:val="both"/>
              <w:rPr>
                <w:b/>
              </w:rPr>
            </w:pPr>
          </w:p>
        </w:tc>
        <w:tc>
          <w:tcPr>
            <w:tcW w:w="3827" w:type="dxa"/>
            <w:tcBorders>
              <w:top w:val="single" w:sz="4" w:space="0" w:color="auto"/>
              <w:left w:val="single" w:sz="4" w:space="0" w:color="auto"/>
              <w:bottom w:val="single" w:sz="4" w:space="0" w:color="auto"/>
              <w:right w:val="double" w:sz="4" w:space="0" w:color="auto"/>
            </w:tcBorders>
          </w:tcPr>
          <w:p w:rsidR="00394BD7" w:rsidRPr="00057D91" w:rsidRDefault="00394BD7" w:rsidP="00E8724D">
            <w:pPr>
              <w:pStyle w:val="BodyText"/>
              <w:jc w:val="both"/>
              <w:rPr>
                <w:b/>
              </w:rPr>
            </w:pPr>
          </w:p>
        </w:tc>
      </w:tr>
      <w:tr w:rsidR="00541FE7" w:rsidRPr="00057D91" w:rsidTr="007F2C46">
        <w:trPr>
          <w:trHeight w:val="494"/>
        </w:trPr>
        <w:tc>
          <w:tcPr>
            <w:tcW w:w="567" w:type="dxa"/>
            <w:tcBorders>
              <w:top w:val="single" w:sz="4" w:space="0" w:color="auto"/>
              <w:left w:val="double" w:sz="4" w:space="0" w:color="auto"/>
              <w:bottom w:val="double" w:sz="4" w:space="0" w:color="auto"/>
              <w:right w:val="single" w:sz="4" w:space="0" w:color="auto"/>
            </w:tcBorders>
            <w:vAlign w:val="center"/>
            <w:hideMark/>
          </w:tcPr>
          <w:p w:rsidR="00541FE7" w:rsidRPr="00057D91" w:rsidRDefault="00394BD7" w:rsidP="00E8724D">
            <w:pPr>
              <w:pStyle w:val="BodyText"/>
              <w:jc w:val="both"/>
              <w:rPr>
                <w:b/>
              </w:rPr>
            </w:pPr>
            <w:r>
              <w:rPr>
                <w:b/>
              </w:rPr>
              <w:t>11</w:t>
            </w:r>
            <w:r w:rsidR="00541FE7" w:rsidRPr="00057D91">
              <w:rPr>
                <w:b/>
              </w:rPr>
              <w:t>.</w:t>
            </w:r>
          </w:p>
        </w:tc>
        <w:tc>
          <w:tcPr>
            <w:tcW w:w="4130" w:type="dxa"/>
            <w:tcBorders>
              <w:top w:val="single" w:sz="4" w:space="0" w:color="auto"/>
              <w:left w:val="single" w:sz="4" w:space="0" w:color="auto"/>
              <w:bottom w:val="double" w:sz="4" w:space="0" w:color="auto"/>
              <w:right w:val="single" w:sz="4" w:space="0" w:color="auto"/>
            </w:tcBorders>
          </w:tcPr>
          <w:p w:rsidR="00541FE7" w:rsidRPr="00057D91" w:rsidRDefault="00541FE7" w:rsidP="00E8724D">
            <w:pPr>
              <w:pStyle w:val="BodyText"/>
              <w:jc w:val="both"/>
              <w:rPr>
                <w:b/>
                <w:lang w:val="sr-Cyrl-CS"/>
              </w:rPr>
            </w:pPr>
          </w:p>
        </w:tc>
        <w:tc>
          <w:tcPr>
            <w:tcW w:w="1843" w:type="dxa"/>
            <w:tcBorders>
              <w:top w:val="single" w:sz="4" w:space="0" w:color="auto"/>
              <w:left w:val="single" w:sz="4" w:space="0" w:color="auto"/>
              <w:bottom w:val="double" w:sz="4" w:space="0" w:color="auto"/>
              <w:right w:val="single" w:sz="4" w:space="0" w:color="auto"/>
            </w:tcBorders>
          </w:tcPr>
          <w:p w:rsidR="00541FE7" w:rsidRPr="00057D91" w:rsidRDefault="00541FE7" w:rsidP="00E8724D">
            <w:pPr>
              <w:pStyle w:val="BodyText"/>
              <w:jc w:val="both"/>
              <w:rPr>
                <w:b/>
              </w:rPr>
            </w:pPr>
          </w:p>
        </w:tc>
        <w:tc>
          <w:tcPr>
            <w:tcW w:w="3827" w:type="dxa"/>
            <w:tcBorders>
              <w:top w:val="single" w:sz="4" w:space="0" w:color="auto"/>
              <w:left w:val="single" w:sz="4" w:space="0" w:color="auto"/>
              <w:bottom w:val="double" w:sz="4" w:space="0" w:color="auto"/>
              <w:right w:val="double" w:sz="4" w:space="0" w:color="auto"/>
            </w:tcBorders>
          </w:tcPr>
          <w:p w:rsidR="00541FE7" w:rsidRPr="00057D91" w:rsidRDefault="00541FE7" w:rsidP="00E8724D">
            <w:pPr>
              <w:pStyle w:val="BodyText"/>
              <w:jc w:val="both"/>
              <w:rPr>
                <w:b/>
              </w:rPr>
            </w:pPr>
          </w:p>
        </w:tc>
      </w:tr>
      <w:tr w:rsidR="00394BD7" w:rsidRPr="00057D91" w:rsidTr="007F2C46">
        <w:trPr>
          <w:trHeight w:val="494"/>
        </w:trPr>
        <w:tc>
          <w:tcPr>
            <w:tcW w:w="567" w:type="dxa"/>
            <w:tcBorders>
              <w:top w:val="single" w:sz="4" w:space="0" w:color="auto"/>
              <w:left w:val="double" w:sz="4" w:space="0" w:color="auto"/>
              <w:bottom w:val="double" w:sz="4" w:space="0" w:color="auto"/>
              <w:right w:val="single" w:sz="4" w:space="0" w:color="auto"/>
            </w:tcBorders>
            <w:vAlign w:val="center"/>
          </w:tcPr>
          <w:p w:rsidR="00394BD7" w:rsidRPr="00394BD7" w:rsidRDefault="00394BD7" w:rsidP="00E8724D">
            <w:pPr>
              <w:pStyle w:val="BodyText"/>
              <w:jc w:val="both"/>
              <w:rPr>
                <w:b/>
                <w:lang w:val="sr-Cyrl-RS"/>
              </w:rPr>
            </w:pPr>
            <w:r>
              <w:rPr>
                <w:b/>
                <w:lang w:val="sr-Cyrl-RS"/>
              </w:rPr>
              <w:t>12.</w:t>
            </w:r>
          </w:p>
        </w:tc>
        <w:tc>
          <w:tcPr>
            <w:tcW w:w="4130" w:type="dxa"/>
            <w:tcBorders>
              <w:top w:val="single" w:sz="4" w:space="0" w:color="auto"/>
              <w:left w:val="single" w:sz="4" w:space="0" w:color="auto"/>
              <w:bottom w:val="double" w:sz="4" w:space="0" w:color="auto"/>
              <w:right w:val="single" w:sz="4" w:space="0" w:color="auto"/>
            </w:tcBorders>
          </w:tcPr>
          <w:p w:rsidR="00394BD7" w:rsidRPr="00057D91" w:rsidRDefault="00394BD7" w:rsidP="00E8724D">
            <w:pPr>
              <w:pStyle w:val="BodyText"/>
              <w:jc w:val="both"/>
              <w:rPr>
                <w:b/>
                <w:lang w:val="sr-Cyrl-CS"/>
              </w:rPr>
            </w:pPr>
          </w:p>
        </w:tc>
        <w:tc>
          <w:tcPr>
            <w:tcW w:w="1843" w:type="dxa"/>
            <w:tcBorders>
              <w:top w:val="single" w:sz="4" w:space="0" w:color="auto"/>
              <w:left w:val="single" w:sz="4" w:space="0" w:color="auto"/>
              <w:bottom w:val="double" w:sz="4" w:space="0" w:color="auto"/>
              <w:right w:val="single" w:sz="4" w:space="0" w:color="auto"/>
            </w:tcBorders>
          </w:tcPr>
          <w:p w:rsidR="00394BD7" w:rsidRPr="00057D91" w:rsidRDefault="00394BD7" w:rsidP="00E8724D">
            <w:pPr>
              <w:pStyle w:val="BodyText"/>
              <w:jc w:val="both"/>
              <w:rPr>
                <w:b/>
              </w:rPr>
            </w:pPr>
          </w:p>
        </w:tc>
        <w:tc>
          <w:tcPr>
            <w:tcW w:w="3827" w:type="dxa"/>
            <w:tcBorders>
              <w:top w:val="single" w:sz="4" w:space="0" w:color="auto"/>
              <w:left w:val="single" w:sz="4" w:space="0" w:color="auto"/>
              <w:bottom w:val="double" w:sz="4" w:space="0" w:color="auto"/>
              <w:right w:val="double" w:sz="4" w:space="0" w:color="auto"/>
            </w:tcBorders>
          </w:tcPr>
          <w:p w:rsidR="00394BD7" w:rsidRPr="00057D91" w:rsidRDefault="00394BD7" w:rsidP="00E8724D">
            <w:pPr>
              <w:pStyle w:val="BodyText"/>
              <w:jc w:val="both"/>
              <w:rPr>
                <w:b/>
              </w:rPr>
            </w:pPr>
          </w:p>
        </w:tc>
      </w:tr>
      <w:tr w:rsidR="00541FE7" w:rsidRPr="00057D91" w:rsidTr="007F2C46">
        <w:trPr>
          <w:trHeight w:val="397"/>
        </w:trPr>
        <w:tc>
          <w:tcPr>
            <w:tcW w:w="6540" w:type="dxa"/>
            <w:gridSpan w:val="3"/>
            <w:tcBorders>
              <w:top w:val="double" w:sz="4" w:space="0" w:color="auto"/>
              <w:left w:val="single" w:sz="4" w:space="0" w:color="auto"/>
              <w:bottom w:val="double" w:sz="4" w:space="0" w:color="auto"/>
              <w:right w:val="single" w:sz="4" w:space="0" w:color="auto"/>
            </w:tcBorders>
            <w:hideMark/>
          </w:tcPr>
          <w:p w:rsidR="00394BD7" w:rsidRDefault="00394BD7" w:rsidP="00394BD7">
            <w:pPr>
              <w:tabs>
                <w:tab w:val="left" w:pos="180"/>
              </w:tabs>
              <w:jc w:val="right"/>
              <w:rPr>
                <w:lang w:val="sr-Cyrl-BA"/>
              </w:rPr>
            </w:pPr>
          </w:p>
          <w:p w:rsidR="00541FE7" w:rsidRPr="00394BD7" w:rsidRDefault="00394BD7" w:rsidP="00394BD7">
            <w:pPr>
              <w:tabs>
                <w:tab w:val="left" w:pos="180"/>
              </w:tabs>
              <w:jc w:val="right"/>
              <w:rPr>
                <w:b/>
                <w:lang w:val="sr-Cyrl-RS"/>
              </w:rPr>
            </w:pPr>
            <w:r w:rsidRPr="00394BD7">
              <w:rPr>
                <w:b/>
                <w:lang w:val="sr-Cyrl-BA"/>
              </w:rPr>
              <w:t>УКУПНА ВРЕДНОСТ</w:t>
            </w:r>
            <w:r>
              <w:rPr>
                <w:b/>
                <w:lang w:val="sr-Cyrl-BA"/>
              </w:rPr>
              <w:t xml:space="preserve"> у дин.</w:t>
            </w:r>
            <w:r w:rsidRPr="00394BD7">
              <w:rPr>
                <w:b/>
                <w:lang w:val="sr-Cyrl-BA"/>
              </w:rPr>
              <w:t xml:space="preserve"> без ПДВ-а</w:t>
            </w:r>
            <w:r w:rsidR="00811AF3">
              <w:rPr>
                <w:b/>
                <w:lang w:val="sr-Cyrl-BA"/>
              </w:rPr>
              <w:t xml:space="preserve"> :</w:t>
            </w:r>
          </w:p>
        </w:tc>
        <w:tc>
          <w:tcPr>
            <w:tcW w:w="3827" w:type="dxa"/>
            <w:tcBorders>
              <w:top w:val="double" w:sz="4" w:space="0" w:color="auto"/>
              <w:left w:val="single" w:sz="4" w:space="0" w:color="auto"/>
              <w:bottom w:val="double" w:sz="4" w:space="0" w:color="auto"/>
              <w:right w:val="double" w:sz="4" w:space="0" w:color="auto"/>
            </w:tcBorders>
          </w:tcPr>
          <w:p w:rsidR="00541FE7" w:rsidRDefault="00541FE7" w:rsidP="00E8724D">
            <w:pPr>
              <w:pStyle w:val="BodyText"/>
              <w:jc w:val="both"/>
              <w:rPr>
                <w:b/>
                <w:lang w:val="ru-RU"/>
              </w:rPr>
            </w:pPr>
          </w:p>
          <w:p w:rsidR="00394BD7" w:rsidRPr="00057D91" w:rsidRDefault="00394BD7" w:rsidP="00E8724D">
            <w:pPr>
              <w:pStyle w:val="BodyText"/>
              <w:jc w:val="both"/>
              <w:rPr>
                <w:b/>
                <w:lang w:val="ru-RU"/>
              </w:rPr>
            </w:pPr>
          </w:p>
        </w:tc>
      </w:tr>
    </w:tbl>
    <w:p w:rsidR="00541FE7" w:rsidRPr="00057D91" w:rsidRDefault="00541FE7" w:rsidP="00541FE7">
      <w:pPr>
        <w:pStyle w:val="BodyText"/>
        <w:tabs>
          <w:tab w:val="left" w:pos="-540"/>
        </w:tabs>
        <w:jc w:val="both"/>
        <w:rPr>
          <w:bCs/>
          <w:i/>
          <w:lang w:val="sr-Cyrl-CS"/>
        </w:rPr>
      </w:pPr>
    </w:p>
    <w:p w:rsidR="00541FE7" w:rsidRPr="00057D91" w:rsidRDefault="00541FE7" w:rsidP="00541FE7">
      <w:pPr>
        <w:pStyle w:val="BodyText"/>
        <w:tabs>
          <w:tab w:val="left" w:pos="-540"/>
        </w:tabs>
        <w:ind w:hanging="480"/>
        <w:rPr>
          <w:bCs/>
          <w:i/>
          <w:lang w:val="ru-RU"/>
        </w:rPr>
      </w:pPr>
      <w:r>
        <w:rPr>
          <w:bCs/>
          <w:i/>
          <w:lang w:val="sr-Cyrl-CS"/>
        </w:rPr>
        <w:t xml:space="preserve">         </w:t>
      </w:r>
      <w:r w:rsidRPr="00B11A32">
        <w:rPr>
          <w:b/>
          <w:bCs/>
          <w:i/>
          <w:lang w:val="sr-Cyrl-CS"/>
        </w:rPr>
        <w:t>ЈП„КОМУНАЛАЦ“Димитровград, задржава право увида у исправност података</w:t>
      </w:r>
      <w:r w:rsidRPr="00057D91">
        <w:rPr>
          <w:bCs/>
          <w:i/>
          <w:lang w:val="ru-RU"/>
        </w:rPr>
        <w:t>.</w:t>
      </w:r>
    </w:p>
    <w:p w:rsidR="00541FE7" w:rsidRDefault="00541FE7" w:rsidP="00541FE7">
      <w:pPr>
        <w:pStyle w:val="BodyText"/>
        <w:tabs>
          <w:tab w:val="num" w:pos="-540"/>
        </w:tabs>
        <w:ind w:hanging="480"/>
        <w:rPr>
          <w:lang w:val="sr-Cyrl-CS"/>
        </w:rPr>
      </w:pPr>
      <w:r>
        <w:rPr>
          <w:b/>
          <w:bCs/>
          <w:lang w:val="sr-Cyrl-CS"/>
        </w:rPr>
        <w:t xml:space="preserve">          </w:t>
      </w:r>
      <w:r w:rsidRPr="00057D91">
        <w:rPr>
          <w:b/>
          <w:bCs/>
          <w:lang w:val="sr-Cyrl-CS"/>
        </w:rPr>
        <w:t>Напомена</w:t>
      </w:r>
      <w:r w:rsidRPr="00057D91">
        <w:rPr>
          <w:b/>
          <w:bCs/>
          <w:lang w:val="ru-RU"/>
        </w:rPr>
        <w:t>:</w:t>
      </w:r>
      <w:r w:rsidRPr="00057D91">
        <w:rPr>
          <w:lang w:val="sr-Cyrl-CS"/>
        </w:rPr>
        <w:t xml:space="preserve"> У случају да понуђач поседује већи списак испоручених добара може да фотокопира </w:t>
      </w:r>
    </w:p>
    <w:p w:rsidR="00541FE7" w:rsidRDefault="00F5357D" w:rsidP="00541FE7">
      <w:pPr>
        <w:pStyle w:val="BodyText"/>
        <w:tabs>
          <w:tab w:val="num" w:pos="-540"/>
        </w:tabs>
        <w:ind w:hanging="480"/>
        <w:rPr>
          <w:lang w:val="sr-Cyrl-CS"/>
        </w:rPr>
      </w:pPr>
      <w:r>
        <w:rPr>
          <w:lang w:val="sr-Latn-RS"/>
        </w:rPr>
        <w:t xml:space="preserve">           </w:t>
      </w:r>
      <w:r w:rsidR="00541FE7" w:rsidRPr="00057D91">
        <w:rPr>
          <w:lang w:val="sr-Cyrl-CS"/>
        </w:rPr>
        <w:t>приложени образац.</w:t>
      </w:r>
    </w:p>
    <w:p w:rsidR="00AA2100" w:rsidRPr="00E22B0E" w:rsidRDefault="00AA2100" w:rsidP="00394BD7">
      <w:pPr>
        <w:pStyle w:val="BodyText"/>
        <w:tabs>
          <w:tab w:val="num" w:pos="-540"/>
        </w:tabs>
        <w:rPr>
          <w:lang w:val="sr-Cyrl-CS"/>
        </w:rPr>
      </w:pPr>
    </w:p>
    <w:tbl>
      <w:tblPr>
        <w:tblpPr w:leftFromText="180" w:rightFromText="180" w:vertAnchor="text" w:tblpX="-24" w:tblpY="6"/>
        <w:tblW w:w="10060" w:type="dxa"/>
        <w:tblLook w:val="01E0" w:firstRow="1" w:lastRow="1" w:firstColumn="1" w:lastColumn="1" w:noHBand="0" w:noVBand="0"/>
      </w:tblPr>
      <w:tblGrid>
        <w:gridCol w:w="4815"/>
        <w:gridCol w:w="1789"/>
        <w:gridCol w:w="3456"/>
      </w:tblGrid>
      <w:tr w:rsidR="00541FE7" w:rsidRPr="00057D91" w:rsidTr="00394BD7">
        <w:trPr>
          <w:trHeight w:val="889"/>
        </w:trPr>
        <w:tc>
          <w:tcPr>
            <w:tcW w:w="4815" w:type="dxa"/>
            <w:tcBorders>
              <w:top w:val="single" w:sz="4" w:space="0" w:color="auto"/>
              <w:left w:val="single" w:sz="4" w:space="0" w:color="auto"/>
              <w:bottom w:val="single" w:sz="4" w:space="0" w:color="auto"/>
              <w:right w:val="single" w:sz="4" w:space="0" w:color="auto"/>
            </w:tcBorders>
            <w:vAlign w:val="center"/>
            <w:hideMark/>
          </w:tcPr>
          <w:p w:rsidR="00541FE7" w:rsidRPr="00541FE7" w:rsidRDefault="00541FE7" w:rsidP="00541FE7">
            <w:pPr>
              <w:spacing w:line="360" w:lineRule="auto"/>
              <w:rPr>
                <w:b/>
                <w:lang w:val="sr-Cyrl-RS"/>
              </w:rPr>
            </w:pPr>
            <w:r w:rsidRPr="00057D91">
              <w:rPr>
                <w:b/>
                <w:lang w:val="sr-Cyrl-CS"/>
              </w:rPr>
              <w:t>Место и датум:</w:t>
            </w:r>
          </w:p>
        </w:tc>
        <w:tc>
          <w:tcPr>
            <w:tcW w:w="1789" w:type="dxa"/>
            <w:tcBorders>
              <w:top w:val="single" w:sz="4" w:space="0" w:color="auto"/>
              <w:left w:val="single" w:sz="4" w:space="0" w:color="auto"/>
              <w:bottom w:val="single" w:sz="4" w:space="0" w:color="auto"/>
              <w:right w:val="single" w:sz="4" w:space="0" w:color="auto"/>
            </w:tcBorders>
            <w:vAlign w:val="center"/>
            <w:hideMark/>
          </w:tcPr>
          <w:p w:rsidR="00541FE7" w:rsidRPr="00057D91" w:rsidRDefault="00541FE7" w:rsidP="00E8724D">
            <w:pPr>
              <w:spacing w:line="260" w:lineRule="atLeast"/>
              <w:jc w:val="center"/>
              <w:rPr>
                <w:b/>
                <w:lang w:val="sr-Cyrl-CS"/>
              </w:rPr>
            </w:pPr>
            <w:r w:rsidRPr="00057D91">
              <w:rPr>
                <w:b/>
                <w:lang w:val="sr-Cyrl-CS"/>
              </w:rPr>
              <w:t>М.П.</w:t>
            </w:r>
          </w:p>
        </w:tc>
        <w:tc>
          <w:tcPr>
            <w:tcW w:w="3456" w:type="dxa"/>
            <w:tcBorders>
              <w:top w:val="single" w:sz="4" w:space="0" w:color="auto"/>
              <w:left w:val="single" w:sz="4" w:space="0" w:color="auto"/>
              <w:bottom w:val="single" w:sz="4" w:space="0" w:color="auto"/>
              <w:right w:val="single" w:sz="4" w:space="0" w:color="auto"/>
            </w:tcBorders>
            <w:vAlign w:val="center"/>
            <w:hideMark/>
          </w:tcPr>
          <w:p w:rsidR="00541FE7" w:rsidRPr="00057D91" w:rsidRDefault="00541FE7" w:rsidP="00541FE7">
            <w:pPr>
              <w:spacing w:line="260" w:lineRule="atLeast"/>
              <w:jc w:val="center"/>
              <w:rPr>
                <w:b/>
                <w:lang w:val="sr-Cyrl-CS"/>
              </w:rPr>
            </w:pPr>
            <w:r w:rsidRPr="00057D91">
              <w:rPr>
                <w:b/>
                <w:lang w:val="sr-Cyrl-CS"/>
              </w:rPr>
              <w:t>Потпис овлашћеног лица Понуђача</w:t>
            </w:r>
          </w:p>
          <w:p w:rsidR="00541FE7" w:rsidRPr="00057D91" w:rsidRDefault="00541FE7" w:rsidP="00E8724D">
            <w:pPr>
              <w:spacing w:line="260" w:lineRule="atLeast"/>
              <w:jc w:val="both"/>
              <w:rPr>
                <w:b/>
                <w:lang w:val="sr-Cyrl-CS"/>
              </w:rPr>
            </w:pPr>
            <w:r w:rsidRPr="00057D91">
              <w:rPr>
                <w:b/>
              </w:rPr>
              <w:t>___________________________</w:t>
            </w:r>
          </w:p>
        </w:tc>
      </w:tr>
    </w:tbl>
    <w:p w:rsidR="000E5AAF" w:rsidRPr="00977225" w:rsidRDefault="000E5AAF" w:rsidP="00541FE7">
      <w:pPr>
        <w:widowControl w:val="0"/>
        <w:autoSpaceDE w:val="0"/>
        <w:autoSpaceDN w:val="0"/>
        <w:adjustRightInd w:val="0"/>
        <w:spacing w:line="200" w:lineRule="exact"/>
        <w:jc w:val="center"/>
        <w:rPr>
          <w:rFonts w:eastAsia="Lucida Sans Unicode" w:cs="Mangal"/>
          <w:kern w:val="3"/>
          <w:lang w:val="sr-Cyrl-RS" w:bidi="hi-IN"/>
        </w:rPr>
      </w:pPr>
    </w:p>
    <w:sectPr w:rsidR="000E5AAF" w:rsidRPr="00977225" w:rsidSect="00A826ED">
      <w:footerReference w:type="default" r:id="rId12"/>
      <w:pgSz w:w="12240" w:h="15840"/>
      <w:pgMar w:top="666" w:right="133" w:bottom="173" w:left="6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D2" w:rsidRDefault="000A68D2">
      <w:r>
        <w:separator/>
      </w:r>
    </w:p>
  </w:endnote>
  <w:endnote w:type="continuationSeparator" w:id="0">
    <w:p w:rsidR="000A68D2" w:rsidRDefault="000A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PS-BoldMT">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9F" w:rsidRPr="004018CB" w:rsidRDefault="00D6309F" w:rsidP="008A2838">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9F" w:rsidRPr="004E27EC" w:rsidRDefault="00D6309F">
    <w:pPr>
      <w:pStyle w:val="Footer"/>
      <w:jc w:val="center"/>
    </w:pPr>
  </w:p>
  <w:p w:rsidR="00D6309F" w:rsidRPr="009D1825" w:rsidRDefault="00D6309F" w:rsidP="00E2473C">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D2" w:rsidRDefault="000A68D2">
      <w:r>
        <w:separator/>
      </w:r>
    </w:p>
  </w:footnote>
  <w:footnote w:type="continuationSeparator" w:id="0">
    <w:p w:rsidR="000A68D2" w:rsidRDefault="000A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9.8pt" o:bullet="t">
        <v:imagedata r:id="rId1" o:title="BD21300_"/>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708"/>
        </w:tabs>
        <w:ind w:left="1140" w:hanging="432"/>
      </w:pPr>
      <w:rPr>
        <w:rFonts w:eastAsia="Arial" w:cs="Times New Roman"/>
        <w:b/>
        <w:bCs/>
        <w:color w:val="000000"/>
        <w:lang w:val="sr-Cyrl-CS"/>
      </w:r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rPr>
        <w:rFonts w:cs="Times New Roman"/>
      </w:r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singleLevel"/>
    <w:tmpl w:val="00000007"/>
    <w:name w:val="WW8Num7"/>
    <w:lvl w:ilvl="0">
      <w:start w:val="2"/>
      <w:numFmt w:val="decimal"/>
      <w:lvlText w:val="%1."/>
      <w:lvlJc w:val="left"/>
      <w:pPr>
        <w:tabs>
          <w:tab w:val="num" w:pos="0"/>
        </w:tabs>
        <w:ind w:left="644" w:hanging="360"/>
      </w:pPr>
      <w:rPr>
        <w:rFonts w:eastAsia="TimesNewRomanPSMT"/>
        <w:b/>
        <w:bCs/>
        <w:i w:val="0"/>
        <w:smallCaps/>
        <w:color w:val="943634"/>
        <w:spacing w:val="5"/>
        <w:lang w:val="sr-Cyrl-CS"/>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4" w15:restartNumberingAfterBreak="0">
    <w:nsid w:val="05496CEF"/>
    <w:multiLevelType w:val="hybridMultilevel"/>
    <w:tmpl w:val="6B1EDAA8"/>
    <w:lvl w:ilvl="0" w:tplc="ADAC2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B6433"/>
    <w:multiLevelType w:val="singleLevel"/>
    <w:tmpl w:val="00000007"/>
    <w:lvl w:ilvl="0">
      <w:start w:val="2"/>
      <w:numFmt w:val="decimal"/>
      <w:lvlText w:val="%1."/>
      <w:lvlJc w:val="left"/>
      <w:pPr>
        <w:tabs>
          <w:tab w:val="num" w:pos="0"/>
        </w:tabs>
        <w:ind w:left="644" w:hanging="360"/>
      </w:pPr>
      <w:rPr>
        <w:rFonts w:eastAsia="TimesNewRomanPSMT"/>
        <w:b/>
        <w:bCs/>
        <w:i w:val="0"/>
        <w:smallCaps/>
        <w:color w:val="943634"/>
        <w:spacing w:val="5"/>
        <w:lang w:val="sr-Cyrl-CS"/>
      </w:rPr>
    </w:lvl>
  </w:abstractNum>
  <w:abstractNum w:abstractNumId="6" w15:restartNumberingAfterBreak="0">
    <w:nsid w:val="10A81E75"/>
    <w:multiLevelType w:val="singleLevel"/>
    <w:tmpl w:val="00000007"/>
    <w:lvl w:ilvl="0">
      <w:start w:val="2"/>
      <w:numFmt w:val="decimal"/>
      <w:lvlText w:val="%1."/>
      <w:lvlJc w:val="left"/>
      <w:pPr>
        <w:tabs>
          <w:tab w:val="num" w:pos="0"/>
        </w:tabs>
        <w:ind w:left="644" w:hanging="360"/>
      </w:pPr>
      <w:rPr>
        <w:rFonts w:eastAsia="TimesNewRomanPSMT"/>
        <w:b/>
        <w:bCs/>
        <w:i w:val="0"/>
        <w:smallCaps/>
        <w:color w:val="943634"/>
        <w:spacing w:val="5"/>
        <w:lang w:val="sr-Cyrl-CS"/>
      </w:rPr>
    </w:lvl>
  </w:abstractNum>
  <w:abstractNum w:abstractNumId="7" w15:restartNumberingAfterBreak="0">
    <w:nsid w:val="13A72352"/>
    <w:multiLevelType w:val="hybridMultilevel"/>
    <w:tmpl w:val="7E32B3AE"/>
    <w:lvl w:ilvl="0" w:tplc="82B4C7FE">
      <w:start w:val="1"/>
      <w:numFmt w:val="bullet"/>
      <w:lvlText w:val=""/>
      <w:lvlPicBulletId w:val="0"/>
      <w:lvlJc w:val="left"/>
      <w:pPr>
        <w:tabs>
          <w:tab w:val="num" w:pos="1070"/>
        </w:tabs>
        <w:ind w:left="1070" w:hanging="360"/>
      </w:pPr>
      <w:rPr>
        <w:rFonts w:ascii="Symbol" w:hAnsi="Symbol" w:hint="default"/>
        <w:color w:val="auto"/>
      </w:rPr>
    </w:lvl>
    <w:lvl w:ilvl="1" w:tplc="04090003" w:tentative="1">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8" w15:restartNumberingAfterBreak="0">
    <w:nsid w:val="43351B9E"/>
    <w:multiLevelType w:val="hybridMultilevel"/>
    <w:tmpl w:val="8AF0A34E"/>
    <w:lvl w:ilvl="0" w:tplc="E23E033C">
      <w:numFmt w:val="bullet"/>
      <w:lvlText w:val="-"/>
      <w:lvlJc w:val="left"/>
      <w:pPr>
        <w:ind w:left="720" w:hanging="360"/>
      </w:pPr>
      <w:rPr>
        <w:rFonts w:ascii="Times New Roman" w:eastAsia="Tahoma" w:hAnsi="Times New Roman" w:cs="Times New Roman" w:hint="default"/>
        <w:color w:val="00000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9E75E36"/>
    <w:multiLevelType w:val="hybridMultilevel"/>
    <w:tmpl w:val="60947D72"/>
    <w:lvl w:ilvl="0" w:tplc="645C9248">
      <w:start w:val="1"/>
      <w:numFmt w:val="decimal"/>
      <w:lvlText w:val="%1)"/>
      <w:lvlJc w:val="left"/>
      <w:pPr>
        <w:ind w:left="1080" w:hanging="72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CF050BA"/>
    <w:multiLevelType w:val="multilevel"/>
    <w:tmpl w:val="5CF460B6"/>
    <w:lvl w:ilvl="0">
      <w:start w:val="1"/>
      <w:numFmt w:val="decimal"/>
      <w:lvlText w:val="%1."/>
      <w:lvlJc w:val="left"/>
      <w:pPr>
        <w:ind w:left="360" w:hanging="360"/>
      </w:pPr>
      <w:rPr>
        <w:b w:val="0"/>
        <w:color w:val="00000A"/>
        <w:sz w:val="24"/>
        <w:szCs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num>
  <w:num w:numId="2">
    <w:abstractNumId w:val="10"/>
  </w:num>
  <w:num w:numId="3">
    <w:abstractNumId w:val="7"/>
  </w:num>
  <w:num w:numId="4">
    <w:abstractNumId w:val="8"/>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F8"/>
    <w:rsid w:val="000026E6"/>
    <w:rsid w:val="000032B0"/>
    <w:rsid w:val="00004184"/>
    <w:rsid w:val="000177CC"/>
    <w:rsid w:val="000359EA"/>
    <w:rsid w:val="000370A4"/>
    <w:rsid w:val="00037955"/>
    <w:rsid w:val="00051389"/>
    <w:rsid w:val="000571BD"/>
    <w:rsid w:val="00063E37"/>
    <w:rsid w:val="00070E6F"/>
    <w:rsid w:val="00070FE6"/>
    <w:rsid w:val="00074805"/>
    <w:rsid w:val="00091D8A"/>
    <w:rsid w:val="000977B1"/>
    <w:rsid w:val="000A0BBC"/>
    <w:rsid w:val="000A2768"/>
    <w:rsid w:val="000A68D2"/>
    <w:rsid w:val="000A7914"/>
    <w:rsid w:val="000D1976"/>
    <w:rsid w:val="000E5AAF"/>
    <w:rsid w:val="000E6A10"/>
    <w:rsid w:val="00116184"/>
    <w:rsid w:val="001165B6"/>
    <w:rsid w:val="00116E34"/>
    <w:rsid w:val="00124A92"/>
    <w:rsid w:val="00126375"/>
    <w:rsid w:val="00143747"/>
    <w:rsid w:val="00144520"/>
    <w:rsid w:val="00150D28"/>
    <w:rsid w:val="00153198"/>
    <w:rsid w:val="00170ABF"/>
    <w:rsid w:val="00186732"/>
    <w:rsid w:val="00196851"/>
    <w:rsid w:val="001A2D08"/>
    <w:rsid w:val="001B1E43"/>
    <w:rsid w:val="001B22D9"/>
    <w:rsid w:val="001B682E"/>
    <w:rsid w:val="001C22DD"/>
    <w:rsid w:val="001C26F1"/>
    <w:rsid w:val="001C6484"/>
    <w:rsid w:val="001D5450"/>
    <w:rsid w:val="001D7E1F"/>
    <w:rsid w:val="001E208B"/>
    <w:rsid w:val="001F0439"/>
    <w:rsid w:val="0020060F"/>
    <w:rsid w:val="00200D8E"/>
    <w:rsid w:val="00213125"/>
    <w:rsid w:val="00220A75"/>
    <w:rsid w:val="00226E10"/>
    <w:rsid w:val="00237540"/>
    <w:rsid w:val="002401E8"/>
    <w:rsid w:val="00245AB2"/>
    <w:rsid w:val="00246DBE"/>
    <w:rsid w:val="002606F3"/>
    <w:rsid w:val="002650B3"/>
    <w:rsid w:val="0027171B"/>
    <w:rsid w:val="0027522A"/>
    <w:rsid w:val="00291C5F"/>
    <w:rsid w:val="002931D5"/>
    <w:rsid w:val="002963DB"/>
    <w:rsid w:val="002A02FE"/>
    <w:rsid w:val="002A375A"/>
    <w:rsid w:val="002A4698"/>
    <w:rsid w:val="002C03D3"/>
    <w:rsid w:val="002C1106"/>
    <w:rsid w:val="002C4FEF"/>
    <w:rsid w:val="002C6157"/>
    <w:rsid w:val="002C7E40"/>
    <w:rsid w:val="002D52E2"/>
    <w:rsid w:val="002E5B14"/>
    <w:rsid w:val="002E65F3"/>
    <w:rsid w:val="002E77AA"/>
    <w:rsid w:val="003127CA"/>
    <w:rsid w:val="00325AA3"/>
    <w:rsid w:val="0032743F"/>
    <w:rsid w:val="00327EA2"/>
    <w:rsid w:val="00340EB3"/>
    <w:rsid w:val="00343A8B"/>
    <w:rsid w:val="00347FDD"/>
    <w:rsid w:val="00354EDD"/>
    <w:rsid w:val="00355420"/>
    <w:rsid w:val="00363D38"/>
    <w:rsid w:val="00370AF1"/>
    <w:rsid w:val="00372D84"/>
    <w:rsid w:val="003736E0"/>
    <w:rsid w:val="00394BD7"/>
    <w:rsid w:val="00395EBC"/>
    <w:rsid w:val="00396431"/>
    <w:rsid w:val="003A364A"/>
    <w:rsid w:val="003A5ED2"/>
    <w:rsid w:val="003C24E1"/>
    <w:rsid w:val="003D07B4"/>
    <w:rsid w:val="004055FC"/>
    <w:rsid w:val="004108E1"/>
    <w:rsid w:val="004147E5"/>
    <w:rsid w:val="00415725"/>
    <w:rsid w:val="00417C96"/>
    <w:rsid w:val="004324FA"/>
    <w:rsid w:val="0044093D"/>
    <w:rsid w:val="00445194"/>
    <w:rsid w:val="00454480"/>
    <w:rsid w:val="00457A65"/>
    <w:rsid w:val="004639C4"/>
    <w:rsid w:val="0046745B"/>
    <w:rsid w:val="00487B46"/>
    <w:rsid w:val="004A78F0"/>
    <w:rsid w:val="004C3E01"/>
    <w:rsid w:val="004C419D"/>
    <w:rsid w:val="004C496D"/>
    <w:rsid w:val="004D5E53"/>
    <w:rsid w:val="004E16D3"/>
    <w:rsid w:val="004E27EC"/>
    <w:rsid w:val="004F154D"/>
    <w:rsid w:val="004F7F41"/>
    <w:rsid w:val="00505AE7"/>
    <w:rsid w:val="00506169"/>
    <w:rsid w:val="00525880"/>
    <w:rsid w:val="00541FE7"/>
    <w:rsid w:val="00546C5E"/>
    <w:rsid w:val="00547E8A"/>
    <w:rsid w:val="00554674"/>
    <w:rsid w:val="00565A4E"/>
    <w:rsid w:val="00582E97"/>
    <w:rsid w:val="005937F8"/>
    <w:rsid w:val="005B3AE6"/>
    <w:rsid w:val="005B6F98"/>
    <w:rsid w:val="005C64D2"/>
    <w:rsid w:val="005D0817"/>
    <w:rsid w:val="00604A7C"/>
    <w:rsid w:val="00606B02"/>
    <w:rsid w:val="00615959"/>
    <w:rsid w:val="00616097"/>
    <w:rsid w:val="00617599"/>
    <w:rsid w:val="00645776"/>
    <w:rsid w:val="0065106D"/>
    <w:rsid w:val="00655A39"/>
    <w:rsid w:val="006648C7"/>
    <w:rsid w:val="0067635F"/>
    <w:rsid w:val="006825AC"/>
    <w:rsid w:val="0068775F"/>
    <w:rsid w:val="006B50D0"/>
    <w:rsid w:val="006C3968"/>
    <w:rsid w:val="006C5656"/>
    <w:rsid w:val="006D015C"/>
    <w:rsid w:val="006D0C39"/>
    <w:rsid w:val="006D4E96"/>
    <w:rsid w:val="006D56C6"/>
    <w:rsid w:val="006E242F"/>
    <w:rsid w:val="006F08C9"/>
    <w:rsid w:val="006F129F"/>
    <w:rsid w:val="006F482C"/>
    <w:rsid w:val="00703B5A"/>
    <w:rsid w:val="007069CC"/>
    <w:rsid w:val="00713854"/>
    <w:rsid w:val="00717DE1"/>
    <w:rsid w:val="00732729"/>
    <w:rsid w:val="0074189D"/>
    <w:rsid w:val="0074794E"/>
    <w:rsid w:val="0074796A"/>
    <w:rsid w:val="007618A7"/>
    <w:rsid w:val="007A6D3A"/>
    <w:rsid w:val="007B0247"/>
    <w:rsid w:val="007C114B"/>
    <w:rsid w:val="007C1B75"/>
    <w:rsid w:val="007C5354"/>
    <w:rsid w:val="007D5741"/>
    <w:rsid w:val="007F03AB"/>
    <w:rsid w:val="007F2C46"/>
    <w:rsid w:val="007F621E"/>
    <w:rsid w:val="00800CE4"/>
    <w:rsid w:val="00802BDE"/>
    <w:rsid w:val="00811AF3"/>
    <w:rsid w:val="00814D58"/>
    <w:rsid w:val="00840CBF"/>
    <w:rsid w:val="00851326"/>
    <w:rsid w:val="00851F29"/>
    <w:rsid w:val="0085685B"/>
    <w:rsid w:val="00862644"/>
    <w:rsid w:val="00867A89"/>
    <w:rsid w:val="00871754"/>
    <w:rsid w:val="00873EBA"/>
    <w:rsid w:val="0088235C"/>
    <w:rsid w:val="00883DCC"/>
    <w:rsid w:val="00887F48"/>
    <w:rsid w:val="00887FC7"/>
    <w:rsid w:val="00896552"/>
    <w:rsid w:val="008A2838"/>
    <w:rsid w:val="008A7C85"/>
    <w:rsid w:val="008C3EA8"/>
    <w:rsid w:val="008C5923"/>
    <w:rsid w:val="008D26B7"/>
    <w:rsid w:val="008F0594"/>
    <w:rsid w:val="008F3051"/>
    <w:rsid w:val="008F7683"/>
    <w:rsid w:val="0091297D"/>
    <w:rsid w:val="009170DA"/>
    <w:rsid w:val="009209B2"/>
    <w:rsid w:val="00923FE5"/>
    <w:rsid w:val="009253E3"/>
    <w:rsid w:val="00942A45"/>
    <w:rsid w:val="009440E7"/>
    <w:rsid w:val="00944C9E"/>
    <w:rsid w:val="00945241"/>
    <w:rsid w:val="00945515"/>
    <w:rsid w:val="00956E90"/>
    <w:rsid w:val="00976433"/>
    <w:rsid w:val="00977225"/>
    <w:rsid w:val="009844EB"/>
    <w:rsid w:val="009910B4"/>
    <w:rsid w:val="00994B88"/>
    <w:rsid w:val="009B1690"/>
    <w:rsid w:val="009B54EA"/>
    <w:rsid w:val="009B6C52"/>
    <w:rsid w:val="009D1121"/>
    <w:rsid w:val="009E27F6"/>
    <w:rsid w:val="009E2E0B"/>
    <w:rsid w:val="009E3EC2"/>
    <w:rsid w:val="009F59BC"/>
    <w:rsid w:val="00A02E0B"/>
    <w:rsid w:val="00A04100"/>
    <w:rsid w:val="00A060AD"/>
    <w:rsid w:val="00A07EF1"/>
    <w:rsid w:val="00A22F1C"/>
    <w:rsid w:val="00A304C1"/>
    <w:rsid w:val="00A45237"/>
    <w:rsid w:val="00A501EA"/>
    <w:rsid w:val="00A54D98"/>
    <w:rsid w:val="00A730CF"/>
    <w:rsid w:val="00A73B2C"/>
    <w:rsid w:val="00A754DF"/>
    <w:rsid w:val="00A822F7"/>
    <w:rsid w:val="00A826ED"/>
    <w:rsid w:val="00A83AF9"/>
    <w:rsid w:val="00A96D0C"/>
    <w:rsid w:val="00A9706D"/>
    <w:rsid w:val="00A971AA"/>
    <w:rsid w:val="00AA2100"/>
    <w:rsid w:val="00AA4E95"/>
    <w:rsid w:val="00AA5E1C"/>
    <w:rsid w:val="00AB5040"/>
    <w:rsid w:val="00AC3190"/>
    <w:rsid w:val="00AC4E40"/>
    <w:rsid w:val="00AE2153"/>
    <w:rsid w:val="00AE78CC"/>
    <w:rsid w:val="00AF67BA"/>
    <w:rsid w:val="00B000A2"/>
    <w:rsid w:val="00B20D8F"/>
    <w:rsid w:val="00B34561"/>
    <w:rsid w:val="00B345B7"/>
    <w:rsid w:val="00B41C30"/>
    <w:rsid w:val="00B45A60"/>
    <w:rsid w:val="00B51D65"/>
    <w:rsid w:val="00B70969"/>
    <w:rsid w:val="00B909A8"/>
    <w:rsid w:val="00B92615"/>
    <w:rsid w:val="00BB3608"/>
    <w:rsid w:val="00BB4576"/>
    <w:rsid w:val="00BB5115"/>
    <w:rsid w:val="00BC2D6E"/>
    <w:rsid w:val="00BC4DDF"/>
    <w:rsid w:val="00BC57D6"/>
    <w:rsid w:val="00BD0075"/>
    <w:rsid w:val="00BD2990"/>
    <w:rsid w:val="00BE1606"/>
    <w:rsid w:val="00BE79E0"/>
    <w:rsid w:val="00BF13A4"/>
    <w:rsid w:val="00BF248B"/>
    <w:rsid w:val="00BF3676"/>
    <w:rsid w:val="00BF3E50"/>
    <w:rsid w:val="00BF682F"/>
    <w:rsid w:val="00C06E04"/>
    <w:rsid w:val="00C451E3"/>
    <w:rsid w:val="00C51AE1"/>
    <w:rsid w:val="00C55C18"/>
    <w:rsid w:val="00C570C7"/>
    <w:rsid w:val="00C60115"/>
    <w:rsid w:val="00C83B90"/>
    <w:rsid w:val="00C83F9A"/>
    <w:rsid w:val="00C91AAC"/>
    <w:rsid w:val="00C95ADC"/>
    <w:rsid w:val="00CA3536"/>
    <w:rsid w:val="00CA712F"/>
    <w:rsid w:val="00CC52A8"/>
    <w:rsid w:val="00CD383B"/>
    <w:rsid w:val="00CE0B32"/>
    <w:rsid w:val="00D07CFD"/>
    <w:rsid w:val="00D14B86"/>
    <w:rsid w:val="00D153BE"/>
    <w:rsid w:val="00D15533"/>
    <w:rsid w:val="00D17E3E"/>
    <w:rsid w:val="00D24251"/>
    <w:rsid w:val="00D40FA6"/>
    <w:rsid w:val="00D41146"/>
    <w:rsid w:val="00D51E2D"/>
    <w:rsid w:val="00D5329C"/>
    <w:rsid w:val="00D538E3"/>
    <w:rsid w:val="00D60D19"/>
    <w:rsid w:val="00D60E54"/>
    <w:rsid w:val="00D6309F"/>
    <w:rsid w:val="00D64995"/>
    <w:rsid w:val="00D70E84"/>
    <w:rsid w:val="00D729CB"/>
    <w:rsid w:val="00D8273A"/>
    <w:rsid w:val="00DA682F"/>
    <w:rsid w:val="00DC1723"/>
    <w:rsid w:val="00DC4BBD"/>
    <w:rsid w:val="00DD068F"/>
    <w:rsid w:val="00DD12E3"/>
    <w:rsid w:val="00DD501C"/>
    <w:rsid w:val="00DD7D98"/>
    <w:rsid w:val="00DE22F0"/>
    <w:rsid w:val="00DF2352"/>
    <w:rsid w:val="00DF475A"/>
    <w:rsid w:val="00DF56AD"/>
    <w:rsid w:val="00E02D98"/>
    <w:rsid w:val="00E20AB9"/>
    <w:rsid w:val="00E2131A"/>
    <w:rsid w:val="00E2473C"/>
    <w:rsid w:val="00E2715E"/>
    <w:rsid w:val="00E27FFB"/>
    <w:rsid w:val="00E30105"/>
    <w:rsid w:val="00E31F05"/>
    <w:rsid w:val="00E33E57"/>
    <w:rsid w:val="00E37D95"/>
    <w:rsid w:val="00E54FE2"/>
    <w:rsid w:val="00E762AD"/>
    <w:rsid w:val="00E823F5"/>
    <w:rsid w:val="00E84858"/>
    <w:rsid w:val="00E86319"/>
    <w:rsid w:val="00E8724D"/>
    <w:rsid w:val="00EA40C4"/>
    <w:rsid w:val="00EA626F"/>
    <w:rsid w:val="00EA739A"/>
    <w:rsid w:val="00EC12BC"/>
    <w:rsid w:val="00ED29ED"/>
    <w:rsid w:val="00EF0348"/>
    <w:rsid w:val="00F03138"/>
    <w:rsid w:val="00F16802"/>
    <w:rsid w:val="00F20D4B"/>
    <w:rsid w:val="00F22B08"/>
    <w:rsid w:val="00F271E5"/>
    <w:rsid w:val="00F32786"/>
    <w:rsid w:val="00F351A8"/>
    <w:rsid w:val="00F42F48"/>
    <w:rsid w:val="00F5357D"/>
    <w:rsid w:val="00F57E73"/>
    <w:rsid w:val="00F623BF"/>
    <w:rsid w:val="00F62458"/>
    <w:rsid w:val="00F724DF"/>
    <w:rsid w:val="00F81342"/>
    <w:rsid w:val="00F82568"/>
    <w:rsid w:val="00F85CCA"/>
    <w:rsid w:val="00F86442"/>
    <w:rsid w:val="00F975F7"/>
    <w:rsid w:val="00FA6CD7"/>
    <w:rsid w:val="00FE14AB"/>
    <w:rsid w:val="00FE5B80"/>
    <w:rsid w:val="00FE7677"/>
    <w:rsid w:val="00FF151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43A509"/>
  <w15:docId w15:val="{E3292BE2-B412-4DED-8408-4F2CD1CD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54"/>
    <w:pPr>
      <w:suppressAutoHyphens/>
    </w:pPr>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0A0BBC"/>
  </w:style>
  <w:style w:type="character" w:customStyle="1" w:styleId="HeaderChar">
    <w:name w:val="Header Char"/>
    <w:rsid w:val="000A0BBC"/>
    <w:rPr>
      <w:rFonts w:ascii="Times New Roman" w:eastAsia="Times New Roman" w:hAnsi="Times New Roman" w:cs="Times New Roman"/>
      <w:sz w:val="24"/>
      <w:szCs w:val="24"/>
      <w:lang w:val="en-GB"/>
    </w:rPr>
  </w:style>
  <w:style w:type="character" w:customStyle="1" w:styleId="FooterChar">
    <w:name w:val="Footer Char"/>
    <w:rsid w:val="000A0BBC"/>
    <w:rPr>
      <w:rFonts w:ascii="Times New Roman" w:eastAsia="Times New Roman" w:hAnsi="Times New Roman" w:cs="Times New Roman"/>
      <w:sz w:val="24"/>
      <w:szCs w:val="24"/>
      <w:lang w:val="en-GB"/>
    </w:rPr>
  </w:style>
  <w:style w:type="character" w:customStyle="1" w:styleId="BalloonTextChar">
    <w:name w:val="Balloon Text Char"/>
    <w:rsid w:val="000A0BBC"/>
    <w:rPr>
      <w:rFonts w:ascii="Tahoma" w:eastAsia="Times New Roman" w:hAnsi="Tahoma" w:cs="Tahoma"/>
      <w:sz w:val="16"/>
      <w:szCs w:val="16"/>
      <w:lang w:val="en-GB"/>
    </w:rPr>
  </w:style>
  <w:style w:type="paragraph" w:customStyle="1" w:styleId="Heading">
    <w:name w:val="Heading"/>
    <w:basedOn w:val="Normal"/>
    <w:next w:val="BodyText"/>
    <w:rsid w:val="000A0BBC"/>
    <w:pPr>
      <w:keepNext/>
      <w:spacing w:before="240" w:after="120"/>
    </w:pPr>
    <w:rPr>
      <w:rFonts w:ascii="Arial" w:eastAsia="Arial Unicode MS" w:hAnsi="Arial" w:cs="Mangal"/>
      <w:sz w:val="28"/>
      <w:szCs w:val="28"/>
    </w:rPr>
  </w:style>
  <w:style w:type="paragraph" w:styleId="BodyText">
    <w:name w:val="Body Text"/>
    <w:basedOn w:val="Normal"/>
    <w:rsid w:val="000A0BBC"/>
    <w:pPr>
      <w:spacing w:after="120"/>
    </w:pPr>
  </w:style>
  <w:style w:type="paragraph" w:styleId="List">
    <w:name w:val="List"/>
    <w:basedOn w:val="BodyText"/>
    <w:rsid w:val="000A0BBC"/>
    <w:rPr>
      <w:rFonts w:cs="Mangal"/>
    </w:rPr>
  </w:style>
  <w:style w:type="paragraph" w:styleId="Caption">
    <w:name w:val="caption"/>
    <w:basedOn w:val="Normal"/>
    <w:qFormat/>
    <w:rsid w:val="000A0BBC"/>
    <w:pPr>
      <w:suppressLineNumbers/>
      <w:spacing w:before="120" w:after="120"/>
    </w:pPr>
    <w:rPr>
      <w:rFonts w:cs="Mangal"/>
      <w:i/>
      <w:iCs/>
    </w:rPr>
  </w:style>
  <w:style w:type="paragraph" w:customStyle="1" w:styleId="Index">
    <w:name w:val="Index"/>
    <w:basedOn w:val="Normal"/>
    <w:rsid w:val="000A0BBC"/>
    <w:pPr>
      <w:suppressLineNumbers/>
    </w:pPr>
    <w:rPr>
      <w:rFonts w:cs="Mangal"/>
    </w:rPr>
  </w:style>
  <w:style w:type="paragraph" w:styleId="Header">
    <w:name w:val="header"/>
    <w:basedOn w:val="Normal"/>
    <w:rsid w:val="000A0BBC"/>
    <w:pPr>
      <w:tabs>
        <w:tab w:val="center" w:pos="4703"/>
        <w:tab w:val="right" w:pos="9406"/>
      </w:tabs>
    </w:pPr>
  </w:style>
  <w:style w:type="paragraph" w:styleId="Footer">
    <w:name w:val="footer"/>
    <w:basedOn w:val="Normal"/>
    <w:link w:val="FooterChar1"/>
    <w:rsid w:val="000A0BBC"/>
    <w:pPr>
      <w:tabs>
        <w:tab w:val="center" w:pos="4703"/>
        <w:tab w:val="right" w:pos="9406"/>
      </w:tabs>
    </w:pPr>
  </w:style>
  <w:style w:type="paragraph" w:styleId="BalloonText">
    <w:name w:val="Balloon Text"/>
    <w:basedOn w:val="Normal"/>
    <w:rsid w:val="000A0BBC"/>
    <w:rPr>
      <w:rFonts w:ascii="Tahoma" w:hAnsi="Tahoma" w:cs="Tahoma"/>
      <w:sz w:val="16"/>
      <w:szCs w:val="16"/>
    </w:rPr>
  </w:style>
  <w:style w:type="character" w:customStyle="1" w:styleId="apple-converted-space">
    <w:name w:val="apple-converted-space"/>
    <w:rsid w:val="00B34561"/>
  </w:style>
  <w:style w:type="character" w:styleId="Strong">
    <w:name w:val="Strong"/>
    <w:uiPriority w:val="22"/>
    <w:qFormat/>
    <w:rsid w:val="00B34561"/>
    <w:rPr>
      <w:b/>
      <w:bCs/>
    </w:rPr>
  </w:style>
  <w:style w:type="character" w:customStyle="1" w:styleId="Heading4">
    <w:name w:val="Heading #4_"/>
    <w:link w:val="Heading41"/>
    <w:uiPriority w:val="99"/>
    <w:rsid w:val="00D153BE"/>
    <w:rPr>
      <w:rFonts w:ascii="Arial" w:hAnsi="Arial" w:cs="Arial"/>
      <w:b/>
      <w:bCs/>
      <w:shd w:val="clear" w:color="auto" w:fill="FFFFFF"/>
    </w:rPr>
  </w:style>
  <w:style w:type="paragraph" w:customStyle="1" w:styleId="Heading41">
    <w:name w:val="Heading #41"/>
    <w:basedOn w:val="Normal"/>
    <w:link w:val="Heading4"/>
    <w:uiPriority w:val="99"/>
    <w:rsid w:val="00D153BE"/>
    <w:pPr>
      <w:widowControl w:val="0"/>
      <w:shd w:val="clear" w:color="auto" w:fill="FFFFFF"/>
      <w:suppressAutoHyphens w:val="0"/>
      <w:spacing w:before="300" w:after="300" w:line="240" w:lineRule="atLeast"/>
      <w:jc w:val="center"/>
      <w:outlineLvl w:val="3"/>
    </w:pPr>
    <w:rPr>
      <w:rFonts w:ascii="Arial" w:hAnsi="Arial" w:cs="Arial"/>
      <w:b/>
      <w:bCs/>
      <w:sz w:val="20"/>
      <w:szCs w:val="20"/>
      <w:lang w:val="sr-Latn-CS" w:eastAsia="sr-Latn-CS"/>
    </w:rPr>
  </w:style>
  <w:style w:type="character" w:customStyle="1" w:styleId="Bodytext2">
    <w:name w:val="Body text (2)_"/>
    <w:link w:val="Bodytext21"/>
    <w:uiPriority w:val="99"/>
    <w:rsid w:val="00D153BE"/>
    <w:rPr>
      <w:rFonts w:ascii="Arial" w:hAnsi="Arial" w:cs="Arial"/>
      <w:shd w:val="clear" w:color="auto" w:fill="FFFFFF"/>
    </w:rPr>
  </w:style>
  <w:style w:type="character" w:customStyle="1" w:styleId="Heading3">
    <w:name w:val="Heading #3_"/>
    <w:link w:val="Heading30"/>
    <w:uiPriority w:val="99"/>
    <w:rsid w:val="00D153BE"/>
    <w:rPr>
      <w:rFonts w:ascii="Arial" w:hAnsi="Arial" w:cs="Arial"/>
      <w:b/>
      <w:bCs/>
      <w:i/>
      <w:iCs/>
      <w:sz w:val="26"/>
      <w:szCs w:val="26"/>
      <w:shd w:val="clear" w:color="auto" w:fill="FFFFFF"/>
    </w:rPr>
  </w:style>
  <w:style w:type="paragraph" w:customStyle="1" w:styleId="Bodytext21">
    <w:name w:val="Body text (2)1"/>
    <w:basedOn w:val="Normal"/>
    <w:link w:val="Bodytext2"/>
    <w:uiPriority w:val="99"/>
    <w:rsid w:val="00D153BE"/>
    <w:pPr>
      <w:widowControl w:val="0"/>
      <w:shd w:val="clear" w:color="auto" w:fill="FFFFFF"/>
      <w:suppressAutoHyphens w:val="0"/>
      <w:spacing w:line="274" w:lineRule="exact"/>
      <w:ind w:hanging="800"/>
      <w:jc w:val="both"/>
    </w:pPr>
    <w:rPr>
      <w:rFonts w:ascii="Arial" w:hAnsi="Arial" w:cs="Arial"/>
      <w:sz w:val="20"/>
      <w:szCs w:val="20"/>
      <w:lang w:val="sr-Latn-CS" w:eastAsia="sr-Latn-CS"/>
    </w:rPr>
  </w:style>
  <w:style w:type="paragraph" w:customStyle="1" w:styleId="Heading30">
    <w:name w:val="Heading #3"/>
    <w:basedOn w:val="Normal"/>
    <w:link w:val="Heading3"/>
    <w:uiPriority w:val="99"/>
    <w:rsid w:val="00D153BE"/>
    <w:pPr>
      <w:widowControl w:val="0"/>
      <w:shd w:val="clear" w:color="auto" w:fill="FFFFFF"/>
      <w:suppressAutoHyphens w:val="0"/>
      <w:spacing w:before="840" w:after="360" w:line="240" w:lineRule="atLeast"/>
      <w:jc w:val="both"/>
      <w:outlineLvl w:val="2"/>
    </w:pPr>
    <w:rPr>
      <w:rFonts w:ascii="Arial" w:hAnsi="Arial" w:cs="Arial"/>
      <w:b/>
      <w:bCs/>
      <w:i/>
      <w:iCs/>
      <w:sz w:val="26"/>
      <w:szCs w:val="26"/>
      <w:lang w:val="sr-Latn-CS" w:eastAsia="sr-Latn-CS"/>
    </w:rPr>
  </w:style>
  <w:style w:type="character" w:customStyle="1" w:styleId="Headerorfooter">
    <w:name w:val="Header or footer_"/>
    <w:link w:val="Headerorfooter1"/>
    <w:uiPriority w:val="99"/>
    <w:rsid w:val="00D153BE"/>
    <w:rPr>
      <w:b/>
      <w:bCs/>
      <w:shd w:val="clear" w:color="auto" w:fill="FFFFFF"/>
    </w:rPr>
  </w:style>
  <w:style w:type="character" w:customStyle="1" w:styleId="Headerorfooter0">
    <w:name w:val="Header or footer"/>
    <w:uiPriority w:val="99"/>
    <w:rsid w:val="00D153BE"/>
    <w:rPr>
      <w:b/>
      <w:bCs/>
      <w:shd w:val="clear" w:color="auto" w:fill="FFFFFF"/>
    </w:rPr>
  </w:style>
  <w:style w:type="character" w:customStyle="1" w:styleId="Headerorfooter3">
    <w:name w:val="Header or footer3"/>
    <w:uiPriority w:val="99"/>
    <w:rsid w:val="00D153BE"/>
    <w:rPr>
      <w:b/>
      <w:bCs/>
      <w:shd w:val="clear" w:color="auto" w:fill="FFFFFF"/>
    </w:rPr>
  </w:style>
  <w:style w:type="character" w:customStyle="1" w:styleId="Picturecaption">
    <w:name w:val="Picture caption_"/>
    <w:link w:val="Picturecaption0"/>
    <w:uiPriority w:val="99"/>
    <w:rsid w:val="00D153BE"/>
    <w:rPr>
      <w:rFonts w:ascii="Arial" w:hAnsi="Arial" w:cs="Arial"/>
      <w:i/>
      <w:iCs/>
      <w:shd w:val="clear" w:color="auto" w:fill="FFFFFF"/>
    </w:rPr>
  </w:style>
  <w:style w:type="paragraph" w:customStyle="1" w:styleId="Picturecaption0">
    <w:name w:val="Picture caption"/>
    <w:basedOn w:val="Normal"/>
    <w:link w:val="Picturecaption"/>
    <w:uiPriority w:val="99"/>
    <w:rsid w:val="00D153BE"/>
    <w:pPr>
      <w:widowControl w:val="0"/>
      <w:shd w:val="clear" w:color="auto" w:fill="FFFFFF"/>
      <w:suppressAutoHyphens w:val="0"/>
      <w:spacing w:line="240" w:lineRule="atLeast"/>
    </w:pPr>
    <w:rPr>
      <w:rFonts w:ascii="Arial" w:hAnsi="Arial" w:cs="Arial"/>
      <w:i/>
      <w:iCs/>
      <w:sz w:val="20"/>
      <w:szCs w:val="20"/>
      <w:lang w:val="sr-Latn-CS" w:eastAsia="sr-Latn-CS"/>
    </w:rPr>
  </w:style>
  <w:style w:type="paragraph" w:customStyle="1" w:styleId="Headerorfooter1">
    <w:name w:val="Header or footer1"/>
    <w:basedOn w:val="Normal"/>
    <w:link w:val="Headerorfooter"/>
    <w:uiPriority w:val="99"/>
    <w:rsid w:val="00D153BE"/>
    <w:pPr>
      <w:widowControl w:val="0"/>
      <w:shd w:val="clear" w:color="auto" w:fill="FFFFFF"/>
      <w:suppressAutoHyphens w:val="0"/>
      <w:spacing w:line="240" w:lineRule="atLeast"/>
    </w:pPr>
    <w:rPr>
      <w:b/>
      <w:bCs/>
      <w:sz w:val="20"/>
      <w:szCs w:val="20"/>
      <w:lang w:val="sr-Latn-CS" w:eastAsia="sr-Latn-CS"/>
    </w:rPr>
  </w:style>
  <w:style w:type="character" w:customStyle="1" w:styleId="Bodytext20">
    <w:name w:val="Body text (2)"/>
    <w:uiPriority w:val="99"/>
    <w:rsid w:val="00D153BE"/>
    <w:rPr>
      <w:rFonts w:ascii="Arial" w:hAnsi="Arial" w:cs="Arial"/>
      <w:u w:val="single"/>
      <w:shd w:val="clear" w:color="auto" w:fill="FFFFFF"/>
    </w:rPr>
  </w:style>
  <w:style w:type="character" w:customStyle="1" w:styleId="Bodytext2Italic2">
    <w:name w:val="Body text (2) + Italic2"/>
    <w:uiPriority w:val="99"/>
    <w:rsid w:val="00D153BE"/>
    <w:rPr>
      <w:rFonts w:ascii="Arial" w:hAnsi="Arial" w:cs="Arial"/>
      <w:i/>
      <w:iCs/>
      <w:u w:val="none"/>
      <w:shd w:val="clear" w:color="auto" w:fill="FFFFFF"/>
    </w:rPr>
  </w:style>
  <w:style w:type="character" w:customStyle="1" w:styleId="Bodytext24">
    <w:name w:val="Body text (2)4"/>
    <w:uiPriority w:val="99"/>
    <w:rsid w:val="00D153BE"/>
    <w:rPr>
      <w:rFonts w:ascii="Arial" w:hAnsi="Arial" w:cs="Arial"/>
      <w:u w:val="none"/>
      <w:shd w:val="clear" w:color="auto" w:fill="FFFFFF"/>
    </w:rPr>
  </w:style>
  <w:style w:type="character" w:customStyle="1" w:styleId="Tablecaption7">
    <w:name w:val="Table caption (7)_"/>
    <w:link w:val="Tablecaption70"/>
    <w:uiPriority w:val="99"/>
    <w:rsid w:val="00D153BE"/>
    <w:rPr>
      <w:shd w:val="clear" w:color="auto" w:fill="FFFFFF"/>
    </w:rPr>
  </w:style>
  <w:style w:type="paragraph" w:customStyle="1" w:styleId="Tablecaption70">
    <w:name w:val="Table caption (7)"/>
    <w:basedOn w:val="Normal"/>
    <w:link w:val="Tablecaption7"/>
    <w:uiPriority w:val="99"/>
    <w:rsid w:val="00D153BE"/>
    <w:pPr>
      <w:widowControl w:val="0"/>
      <w:shd w:val="clear" w:color="auto" w:fill="FFFFFF"/>
      <w:suppressAutoHyphens w:val="0"/>
      <w:spacing w:line="240" w:lineRule="atLeast"/>
    </w:pPr>
    <w:rPr>
      <w:sz w:val="20"/>
      <w:szCs w:val="20"/>
      <w:lang w:val="sr-Latn-CS" w:eastAsia="sr-Latn-CS"/>
    </w:rPr>
  </w:style>
  <w:style w:type="character" w:customStyle="1" w:styleId="Bodytext9">
    <w:name w:val="Body text (9)_"/>
    <w:link w:val="Bodytext91"/>
    <w:uiPriority w:val="99"/>
    <w:rsid w:val="00D153BE"/>
    <w:rPr>
      <w:shd w:val="clear" w:color="auto" w:fill="FFFFFF"/>
    </w:rPr>
  </w:style>
  <w:style w:type="character" w:customStyle="1" w:styleId="Bodytext13">
    <w:name w:val="Body text (13)_"/>
    <w:link w:val="Bodytext131"/>
    <w:uiPriority w:val="99"/>
    <w:rsid w:val="00D153BE"/>
    <w:rPr>
      <w:b/>
      <w:bCs/>
      <w:shd w:val="clear" w:color="auto" w:fill="FFFFFF"/>
    </w:rPr>
  </w:style>
  <w:style w:type="character" w:customStyle="1" w:styleId="Bodytext9Italic1">
    <w:name w:val="Body text (9) + Italic1"/>
    <w:uiPriority w:val="99"/>
    <w:rsid w:val="00D153BE"/>
    <w:rPr>
      <w:i/>
      <w:iCs/>
      <w:shd w:val="clear" w:color="auto" w:fill="FFFFFF"/>
    </w:rPr>
  </w:style>
  <w:style w:type="paragraph" w:customStyle="1" w:styleId="Bodytext91">
    <w:name w:val="Body text (9)1"/>
    <w:basedOn w:val="Normal"/>
    <w:link w:val="Bodytext9"/>
    <w:uiPriority w:val="99"/>
    <w:rsid w:val="00D153BE"/>
    <w:pPr>
      <w:widowControl w:val="0"/>
      <w:shd w:val="clear" w:color="auto" w:fill="FFFFFF"/>
      <w:suppressAutoHyphens w:val="0"/>
      <w:spacing w:after="60" w:line="240" w:lineRule="atLeast"/>
      <w:ind w:hanging="360"/>
    </w:pPr>
    <w:rPr>
      <w:sz w:val="20"/>
      <w:szCs w:val="20"/>
      <w:lang w:val="sr-Latn-CS" w:eastAsia="sr-Latn-CS"/>
    </w:rPr>
  </w:style>
  <w:style w:type="paragraph" w:customStyle="1" w:styleId="Bodytext131">
    <w:name w:val="Body text (13)1"/>
    <w:basedOn w:val="Normal"/>
    <w:link w:val="Bodytext13"/>
    <w:uiPriority w:val="99"/>
    <w:rsid w:val="00D153BE"/>
    <w:pPr>
      <w:widowControl w:val="0"/>
      <w:shd w:val="clear" w:color="auto" w:fill="FFFFFF"/>
      <w:suppressAutoHyphens w:val="0"/>
      <w:spacing w:before="360" w:line="274" w:lineRule="exact"/>
      <w:jc w:val="both"/>
    </w:pPr>
    <w:rPr>
      <w:b/>
      <w:bCs/>
      <w:sz w:val="20"/>
      <w:szCs w:val="20"/>
      <w:lang w:val="sr-Latn-CS" w:eastAsia="sr-Latn-CS"/>
    </w:rPr>
  </w:style>
  <w:style w:type="paragraph" w:styleId="ListParagraph">
    <w:name w:val="List Paragraph"/>
    <w:basedOn w:val="Normal"/>
    <w:uiPriority w:val="34"/>
    <w:qFormat/>
    <w:rsid w:val="00D153BE"/>
    <w:pPr>
      <w:suppressAutoHyphens w:val="0"/>
      <w:spacing w:after="190"/>
      <w:ind w:left="720"/>
      <w:contextualSpacing/>
    </w:pPr>
    <w:rPr>
      <w:rFonts w:ascii="Calibri" w:eastAsia="Calibri" w:hAnsi="Calibri"/>
      <w:sz w:val="22"/>
      <w:szCs w:val="22"/>
      <w:lang w:val="en-US" w:eastAsia="en-US"/>
    </w:rPr>
  </w:style>
  <w:style w:type="paragraph" w:customStyle="1" w:styleId="NoSpacing1">
    <w:name w:val="No Spacing1"/>
    <w:rsid w:val="00126375"/>
    <w:pPr>
      <w:suppressAutoHyphens/>
    </w:pPr>
    <w:rPr>
      <w:rFonts w:ascii="Calibri" w:hAnsi="Calibri" w:cs="Calibri"/>
      <w:sz w:val="22"/>
      <w:szCs w:val="22"/>
      <w:lang w:val="en-US" w:eastAsia="zh-CN"/>
    </w:rPr>
  </w:style>
  <w:style w:type="character" w:customStyle="1" w:styleId="NoSpacingChar">
    <w:name w:val="No Spacing Char"/>
    <w:link w:val="NoSpacing"/>
    <w:locked/>
    <w:rsid w:val="0091297D"/>
    <w:rPr>
      <w:rFonts w:ascii="Calibri" w:hAnsi="Calibri"/>
      <w:sz w:val="22"/>
      <w:szCs w:val="22"/>
      <w:lang w:val="sr-Latn-CS" w:eastAsia="sr-Latn-CS" w:bidi="ar-SA"/>
    </w:rPr>
  </w:style>
  <w:style w:type="paragraph" w:styleId="NoSpacing">
    <w:name w:val="No Spacing"/>
    <w:link w:val="NoSpacingChar"/>
    <w:qFormat/>
    <w:rsid w:val="0091297D"/>
    <w:rPr>
      <w:rFonts w:ascii="Calibri" w:hAnsi="Calibri"/>
      <w:sz w:val="22"/>
      <w:szCs w:val="22"/>
      <w:lang w:val="sr-Latn-CS" w:eastAsia="sr-Latn-CS"/>
    </w:rPr>
  </w:style>
  <w:style w:type="character" w:customStyle="1" w:styleId="FooterChar1">
    <w:name w:val="Footer Char1"/>
    <w:link w:val="Footer"/>
    <w:uiPriority w:val="99"/>
    <w:rsid w:val="002963DB"/>
    <w:rPr>
      <w:sz w:val="24"/>
      <w:szCs w:val="24"/>
      <w:lang w:val="en-GB" w:eastAsia="zh-CN"/>
    </w:rPr>
  </w:style>
  <w:style w:type="character" w:customStyle="1" w:styleId="Bodytext3">
    <w:name w:val="Body text (3)_"/>
    <w:link w:val="Bodytext31"/>
    <w:uiPriority w:val="99"/>
    <w:locked/>
    <w:rsid w:val="00C60115"/>
    <w:rPr>
      <w:b/>
      <w:bCs/>
      <w:sz w:val="22"/>
      <w:szCs w:val="22"/>
      <w:shd w:val="clear" w:color="auto" w:fill="FFFFFF"/>
    </w:rPr>
  </w:style>
  <w:style w:type="paragraph" w:customStyle="1" w:styleId="Bodytext31">
    <w:name w:val="Body text (3)1"/>
    <w:basedOn w:val="Normal"/>
    <w:link w:val="Bodytext3"/>
    <w:uiPriority w:val="99"/>
    <w:rsid w:val="00C60115"/>
    <w:pPr>
      <w:widowControl w:val="0"/>
      <w:shd w:val="clear" w:color="auto" w:fill="FFFFFF"/>
      <w:suppressAutoHyphens w:val="0"/>
      <w:spacing w:after="480" w:line="274" w:lineRule="exact"/>
      <w:ind w:hanging="200"/>
    </w:pPr>
    <w:rPr>
      <w:b/>
      <w:bCs/>
      <w:sz w:val="22"/>
      <w:szCs w:val="22"/>
      <w:lang w:val="sr-Latn-CS" w:eastAsia="sr-Latn-CS"/>
    </w:rPr>
  </w:style>
  <w:style w:type="character" w:styleId="Emphasis">
    <w:name w:val="Emphasis"/>
    <w:qFormat/>
    <w:rsid w:val="009440E7"/>
    <w:rPr>
      <w:i/>
      <w:iCs/>
    </w:rPr>
  </w:style>
  <w:style w:type="paragraph" w:customStyle="1" w:styleId="Pasussalistom">
    <w:name w:val="Pasus sa listom"/>
    <w:basedOn w:val="Normal"/>
    <w:rsid w:val="009253E3"/>
    <w:pPr>
      <w:ind w:left="720"/>
    </w:pPr>
    <w:rPr>
      <w:lang w:val="en-US"/>
    </w:rPr>
  </w:style>
  <w:style w:type="character" w:customStyle="1" w:styleId="Bodytext285pt">
    <w:name w:val="Body text (2) + 8.5 pt"/>
    <w:rsid w:val="009253E3"/>
    <w:rPr>
      <w:rFonts w:ascii="Arial Narrow" w:eastAsia="Arial Narrow" w:hAnsi="Arial Narrow" w:cs="Arial Narrow"/>
      <w:b/>
      <w:bCs/>
      <w:i w:val="0"/>
      <w:iCs w:val="0"/>
      <w:caps w:val="0"/>
      <w:smallCaps w:val="0"/>
      <w:strike w:val="0"/>
      <w:dstrike w:val="0"/>
      <w:color w:val="000000"/>
      <w:spacing w:val="0"/>
      <w:w w:val="100"/>
      <w:position w:val="0"/>
      <w:sz w:val="17"/>
      <w:szCs w:val="17"/>
      <w:u w:val="none"/>
      <w:vertAlign w:val="baseline"/>
    </w:rPr>
  </w:style>
  <w:style w:type="character" w:customStyle="1" w:styleId="Izrazitareferenca">
    <w:name w:val="Izrazita referenca"/>
    <w:rsid w:val="00E8724D"/>
    <w:rPr>
      <w:b/>
      <w:bCs/>
      <w:smallCaps/>
      <w:color w:val="943634"/>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3871">
      <w:bodyDiv w:val="1"/>
      <w:marLeft w:val="0"/>
      <w:marRight w:val="0"/>
      <w:marTop w:val="0"/>
      <w:marBottom w:val="0"/>
      <w:divBdr>
        <w:top w:val="none" w:sz="0" w:space="0" w:color="auto"/>
        <w:left w:val="none" w:sz="0" w:space="0" w:color="auto"/>
        <w:bottom w:val="none" w:sz="0" w:space="0" w:color="auto"/>
        <w:right w:val="none" w:sz="0" w:space="0" w:color="auto"/>
      </w:divBdr>
    </w:div>
    <w:div w:id="288324849">
      <w:bodyDiv w:val="1"/>
      <w:marLeft w:val="0"/>
      <w:marRight w:val="0"/>
      <w:marTop w:val="0"/>
      <w:marBottom w:val="0"/>
      <w:divBdr>
        <w:top w:val="none" w:sz="0" w:space="0" w:color="auto"/>
        <w:left w:val="none" w:sz="0" w:space="0" w:color="auto"/>
        <w:bottom w:val="none" w:sz="0" w:space="0" w:color="auto"/>
        <w:right w:val="none" w:sz="0" w:space="0" w:color="auto"/>
      </w:divBdr>
    </w:div>
    <w:div w:id="655232016">
      <w:bodyDiv w:val="1"/>
      <w:marLeft w:val="0"/>
      <w:marRight w:val="0"/>
      <w:marTop w:val="0"/>
      <w:marBottom w:val="0"/>
      <w:divBdr>
        <w:top w:val="none" w:sz="0" w:space="0" w:color="auto"/>
        <w:left w:val="none" w:sz="0" w:space="0" w:color="auto"/>
        <w:bottom w:val="none" w:sz="0" w:space="0" w:color="auto"/>
        <w:right w:val="none" w:sz="0" w:space="0" w:color="auto"/>
      </w:divBdr>
    </w:div>
    <w:div w:id="746390656">
      <w:bodyDiv w:val="1"/>
      <w:marLeft w:val="0"/>
      <w:marRight w:val="0"/>
      <w:marTop w:val="0"/>
      <w:marBottom w:val="0"/>
      <w:divBdr>
        <w:top w:val="none" w:sz="0" w:space="0" w:color="auto"/>
        <w:left w:val="none" w:sz="0" w:space="0" w:color="auto"/>
        <w:bottom w:val="none" w:sz="0" w:space="0" w:color="auto"/>
        <w:right w:val="none" w:sz="0" w:space="0" w:color="auto"/>
      </w:divBdr>
    </w:div>
    <w:div w:id="827281180">
      <w:bodyDiv w:val="1"/>
      <w:marLeft w:val="0"/>
      <w:marRight w:val="0"/>
      <w:marTop w:val="0"/>
      <w:marBottom w:val="0"/>
      <w:divBdr>
        <w:top w:val="none" w:sz="0" w:space="0" w:color="auto"/>
        <w:left w:val="none" w:sz="0" w:space="0" w:color="auto"/>
        <w:bottom w:val="none" w:sz="0" w:space="0" w:color="auto"/>
        <w:right w:val="none" w:sz="0" w:space="0" w:color="auto"/>
      </w:divBdr>
    </w:div>
    <w:div w:id="925530637">
      <w:bodyDiv w:val="1"/>
      <w:marLeft w:val="0"/>
      <w:marRight w:val="0"/>
      <w:marTop w:val="0"/>
      <w:marBottom w:val="0"/>
      <w:divBdr>
        <w:top w:val="none" w:sz="0" w:space="0" w:color="auto"/>
        <w:left w:val="none" w:sz="0" w:space="0" w:color="auto"/>
        <w:bottom w:val="none" w:sz="0" w:space="0" w:color="auto"/>
        <w:right w:val="none" w:sz="0" w:space="0" w:color="auto"/>
      </w:divBdr>
    </w:div>
    <w:div w:id="1016342773">
      <w:bodyDiv w:val="1"/>
      <w:marLeft w:val="0"/>
      <w:marRight w:val="0"/>
      <w:marTop w:val="0"/>
      <w:marBottom w:val="0"/>
      <w:divBdr>
        <w:top w:val="none" w:sz="0" w:space="0" w:color="auto"/>
        <w:left w:val="none" w:sz="0" w:space="0" w:color="auto"/>
        <w:bottom w:val="none" w:sz="0" w:space="0" w:color="auto"/>
        <w:right w:val="none" w:sz="0" w:space="0" w:color="auto"/>
      </w:divBdr>
    </w:div>
    <w:div w:id="1345593341">
      <w:bodyDiv w:val="1"/>
      <w:marLeft w:val="0"/>
      <w:marRight w:val="0"/>
      <w:marTop w:val="0"/>
      <w:marBottom w:val="0"/>
      <w:divBdr>
        <w:top w:val="none" w:sz="0" w:space="0" w:color="auto"/>
        <w:left w:val="none" w:sz="0" w:space="0" w:color="auto"/>
        <w:bottom w:val="none" w:sz="0" w:space="0" w:color="auto"/>
        <w:right w:val="none" w:sz="0" w:space="0" w:color="auto"/>
      </w:divBdr>
    </w:div>
    <w:div w:id="1626041248">
      <w:bodyDiv w:val="1"/>
      <w:marLeft w:val="0"/>
      <w:marRight w:val="0"/>
      <w:marTop w:val="0"/>
      <w:marBottom w:val="0"/>
      <w:divBdr>
        <w:top w:val="none" w:sz="0" w:space="0" w:color="auto"/>
        <w:left w:val="none" w:sz="0" w:space="0" w:color="auto"/>
        <w:bottom w:val="none" w:sz="0" w:space="0" w:color="auto"/>
        <w:right w:val="none" w:sz="0" w:space="0" w:color="auto"/>
      </w:divBdr>
    </w:div>
    <w:div w:id="1630743969">
      <w:bodyDiv w:val="1"/>
      <w:marLeft w:val="0"/>
      <w:marRight w:val="0"/>
      <w:marTop w:val="0"/>
      <w:marBottom w:val="0"/>
      <w:divBdr>
        <w:top w:val="none" w:sz="0" w:space="0" w:color="auto"/>
        <w:left w:val="none" w:sz="0" w:space="0" w:color="auto"/>
        <w:bottom w:val="none" w:sz="0" w:space="0" w:color="auto"/>
        <w:right w:val="none" w:sz="0" w:space="0" w:color="auto"/>
      </w:divBdr>
    </w:div>
    <w:div w:id="1903057598">
      <w:bodyDiv w:val="1"/>
      <w:marLeft w:val="0"/>
      <w:marRight w:val="0"/>
      <w:marTop w:val="0"/>
      <w:marBottom w:val="0"/>
      <w:divBdr>
        <w:top w:val="none" w:sz="0" w:space="0" w:color="auto"/>
        <w:left w:val="none" w:sz="0" w:space="0" w:color="auto"/>
        <w:bottom w:val="none" w:sz="0" w:space="0" w:color="auto"/>
        <w:right w:val="none" w:sz="0" w:space="0" w:color="auto"/>
      </w:divBdr>
    </w:div>
    <w:div w:id="19888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unalac.efakture@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1AE9-BBAB-4178-842C-AE8F7ACB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Pages>
  <Words>5765</Words>
  <Characters>32866</Characters>
  <Application>Microsoft Office Word</Application>
  <DocSecurity>0</DocSecurity>
  <Lines>273</Lines>
  <Paragraphs>77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ЈП „ КОМУНАЛАЦ“ ДИМИТРОВГРАД</vt:lpstr>
      <vt:lpstr>ЈП „ КОМУНАЛАЦ“ ДИМИТРОВГРАД</vt:lpstr>
    </vt:vector>
  </TitlesOfParts>
  <Company>&lt;arabianhorse&gt;</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 КОМУНАЛАЦ“ ДИМИТРОВГРАД</dc:title>
  <dc:creator>Dejan</dc:creator>
  <cp:lastModifiedBy>Dragan</cp:lastModifiedBy>
  <cp:revision>80</cp:revision>
  <cp:lastPrinted>2023-04-13T10:06:00Z</cp:lastPrinted>
  <dcterms:created xsi:type="dcterms:W3CDTF">2023-04-10T10:16:00Z</dcterms:created>
  <dcterms:modified xsi:type="dcterms:W3CDTF">2025-11-14T12:31:00Z</dcterms:modified>
</cp:coreProperties>
</file>